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04BE" w14:textId="5F3AB657" w:rsidR="008C5C8C" w:rsidRPr="00492BD2" w:rsidRDefault="008C5C8C" w:rsidP="008C5C8C">
      <w:pPr>
        <w:spacing w:line="360" w:lineRule="auto"/>
        <w:rPr>
          <w:b/>
          <w:bCs/>
          <w:sz w:val="26"/>
          <w:szCs w:val="26"/>
        </w:rPr>
      </w:pPr>
      <w:r w:rsidRPr="00492BD2">
        <w:rPr>
          <w:b/>
          <w:bCs/>
          <w:noProof/>
          <w:sz w:val="26"/>
          <w:szCs w:val="26"/>
          <w:lang w:val="en-US" w:eastAsia="en-US"/>
        </w:rPr>
        <mc:AlternateContent>
          <mc:Choice Requires="wps">
            <w:drawing>
              <wp:anchor distT="0" distB="0" distL="114300" distR="114300" simplePos="0" relativeHeight="251659264" behindDoc="0" locked="0" layoutInCell="1" allowOverlap="1" wp14:anchorId="6B1DAF59" wp14:editId="20AB1B15">
                <wp:simplePos x="0" y="0"/>
                <wp:positionH relativeFrom="column">
                  <wp:posOffset>5092700</wp:posOffset>
                </wp:positionH>
                <wp:positionV relativeFrom="paragraph">
                  <wp:posOffset>-297180</wp:posOffset>
                </wp:positionV>
                <wp:extent cx="752475" cy="371475"/>
                <wp:effectExtent l="63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E277" w14:textId="77777777" w:rsidR="008C5C8C" w:rsidRDefault="008C5C8C" w:rsidP="008C5C8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DAF59" id="_x0000_t202" coordsize="21600,21600" o:spt="202" path="m,l,21600r21600,l21600,xe">
                <v:stroke joinstyle="miter"/>
                <v:path gradientshapeok="t" o:connecttype="rect"/>
              </v:shapetype>
              <v:shape id="Text Box 4" o:spid="_x0000_s1026" type="#_x0000_t202" style="position:absolute;margin-left:401pt;margin-top:-23.4pt;width:5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" filled="f" stroked="f">
                <v:textbox>
                  <w:txbxContent>
                    <w:p w14:paraId="6ED8E277" w14:textId="77777777" w:rsidR="008C5C8C" w:rsidRDefault="008C5C8C" w:rsidP="008C5C8C">
                      <w:pPr>
                        <w:rPr>
                          <w:lang w:val="vi-VN"/>
                        </w:rPr>
                      </w:pPr>
                    </w:p>
                  </w:txbxContent>
                </v:textbox>
              </v:shape>
            </w:pict>
          </mc:Fallback>
        </mc:AlternateContent>
      </w:r>
    </w:p>
    <w:tbl>
      <w:tblPr>
        <w:tblpPr w:leftFromText="180" w:rightFromText="180" w:vertAnchor="text" w:horzAnchor="page" w:tblpX="1099" w:tblpY="207"/>
        <w:tblOverlap w:val="never"/>
        <w:tblW w:w="0" w:type="auto"/>
        <w:tblLayout w:type="fixed"/>
        <w:tblLook w:val="0000" w:firstRow="0" w:lastRow="0" w:firstColumn="0" w:lastColumn="0" w:noHBand="0" w:noVBand="0"/>
      </w:tblPr>
      <w:tblGrid>
        <w:gridCol w:w="4219"/>
        <w:gridCol w:w="5980"/>
      </w:tblGrid>
      <w:tr w:rsidR="008C5C8C" w:rsidRPr="00492BD2" w14:paraId="1995C9D1" w14:textId="77777777" w:rsidTr="00F61388">
        <w:trPr>
          <w:trHeight w:val="920"/>
        </w:trPr>
        <w:tc>
          <w:tcPr>
            <w:tcW w:w="4219" w:type="dxa"/>
          </w:tcPr>
          <w:p w14:paraId="6F30CFED" w14:textId="77777777" w:rsidR="008C5C8C" w:rsidRPr="00492BD2" w:rsidRDefault="008C5C8C" w:rsidP="00F61388">
            <w:pPr>
              <w:tabs>
                <w:tab w:val="left" w:pos="7920"/>
              </w:tabs>
              <w:spacing w:line="360" w:lineRule="auto"/>
              <w:ind w:left="426"/>
              <w:rPr>
                <w:sz w:val="26"/>
                <w:szCs w:val="26"/>
              </w:rPr>
            </w:pPr>
            <w:r w:rsidRPr="00492BD2">
              <w:rPr>
                <w:sz w:val="26"/>
                <w:szCs w:val="26"/>
              </w:rPr>
              <w:t xml:space="preserve">ĐẢNG BỘ XÃ </w:t>
            </w:r>
            <w:r w:rsidRPr="00492BD2">
              <w:rPr>
                <w:sz w:val="26"/>
                <w:szCs w:val="26"/>
                <w:lang w:val="vi-VN"/>
              </w:rPr>
              <w:t>...</w:t>
            </w:r>
            <w:r>
              <w:rPr>
                <w:sz w:val="26"/>
                <w:szCs w:val="26"/>
              </w:rPr>
              <w:t xml:space="preserve"> </w:t>
            </w:r>
          </w:p>
          <w:p w14:paraId="3EA5AE4F" w14:textId="77777777" w:rsidR="008C5C8C" w:rsidRPr="00492BD2" w:rsidRDefault="008C5C8C" w:rsidP="00F61388">
            <w:pPr>
              <w:tabs>
                <w:tab w:val="left" w:pos="7920"/>
              </w:tabs>
              <w:spacing w:line="360" w:lineRule="auto"/>
              <w:ind w:left="426"/>
              <w:rPr>
                <w:b/>
                <w:sz w:val="26"/>
                <w:szCs w:val="26"/>
              </w:rPr>
            </w:pPr>
            <w:r w:rsidRPr="00492BD2">
              <w:rPr>
                <w:b/>
                <w:sz w:val="26"/>
                <w:szCs w:val="26"/>
              </w:rPr>
              <w:t>CHI BỘ TRƯỜNG…………….</w:t>
            </w:r>
          </w:p>
        </w:tc>
        <w:tc>
          <w:tcPr>
            <w:tcW w:w="5980" w:type="dxa"/>
          </w:tcPr>
          <w:p w14:paraId="751CE63C" w14:textId="77777777" w:rsidR="008C5C8C" w:rsidRPr="00492BD2" w:rsidRDefault="008C5C8C" w:rsidP="00F61388">
            <w:pPr>
              <w:tabs>
                <w:tab w:val="left" w:pos="7920"/>
              </w:tabs>
              <w:spacing w:line="360" w:lineRule="auto"/>
              <w:ind w:left="855"/>
              <w:jc w:val="center"/>
              <w:rPr>
                <w:b/>
                <w:sz w:val="26"/>
                <w:szCs w:val="26"/>
                <w:u w:val="single"/>
              </w:rPr>
            </w:pPr>
            <w:r w:rsidRPr="00492BD2">
              <w:rPr>
                <w:b/>
                <w:sz w:val="26"/>
                <w:szCs w:val="26"/>
                <w:u w:val="single"/>
                <w:lang w:val="vi-VN"/>
              </w:rPr>
              <w:t xml:space="preserve">  </w:t>
            </w:r>
            <w:r w:rsidRPr="00492BD2">
              <w:rPr>
                <w:b/>
                <w:sz w:val="26"/>
                <w:szCs w:val="26"/>
                <w:u w:val="single"/>
              </w:rPr>
              <w:t>ĐẢNG CỘNG SẢN VIỆT NAM</w:t>
            </w:r>
          </w:p>
          <w:p w14:paraId="70B98E52" w14:textId="77777777" w:rsidR="008C5C8C" w:rsidRPr="00492BD2" w:rsidRDefault="008C5C8C" w:rsidP="00F61388">
            <w:pPr>
              <w:tabs>
                <w:tab w:val="left" w:pos="7920"/>
              </w:tabs>
              <w:spacing w:line="360" w:lineRule="auto"/>
              <w:jc w:val="right"/>
              <w:rPr>
                <w:b/>
                <w:sz w:val="26"/>
                <w:szCs w:val="26"/>
                <w:u w:val="single"/>
              </w:rPr>
            </w:pPr>
            <w:r w:rsidRPr="00492BD2">
              <w:rPr>
                <w:i/>
                <w:sz w:val="26"/>
                <w:szCs w:val="26"/>
                <w:lang w:val="vi-VN"/>
              </w:rPr>
              <w:t xml:space="preserve">...   </w:t>
            </w:r>
            <w:r w:rsidRPr="00492BD2">
              <w:rPr>
                <w:i/>
                <w:sz w:val="26"/>
                <w:szCs w:val="26"/>
              </w:rPr>
              <w:t xml:space="preserve"> , ngày….. tháng…..</w:t>
            </w:r>
            <w:r w:rsidRPr="00492BD2">
              <w:rPr>
                <w:i/>
                <w:sz w:val="26"/>
                <w:szCs w:val="26"/>
                <w:lang w:val="vi-VN"/>
              </w:rPr>
              <w:t xml:space="preserve"> </w:t>
            </w:r>
            <w:r w:rsidRPr="00492BD2">
              <w:rPr>
                <w:i/>
                <w:sz w:val="26"/>
                <w:szCs w:val="26"/>
              </w:rPr>
              <w:t>năm 2020</w:t>
            </w:r>
          </w:p>
        </w:tc>
      </w:tr>
      <w:tr w:rsidR="008C5C8C" w:rsidRPr="00492BD2" w14:paraId="117CB970" w14:textId="77777777" w:rsidTr="00F61388">
        <w:trPr>
          <w:trHeight w:val="920"/>
        </w:trPr>
        <w:tc>
          <w:tcPr>
            <w:tcW w:w="4219" w:type="dxa"/>
          </w:tcPr>
          <w:p w14:paraId="226C0B4E" w14:textId="77777777" w:rsidR="008C5C8C" w:rsidRPr="00492BD2" w:rsidRDefault="008C5C8C" w:rsidP="00F61388">
            <w:pPr>
              <w:tabs>
                <w:tab w:val="left" w:pos="7920"/>
              </w:tabs>
              <w:spacing w:line="360" w:lineRule="auto"/>
              <w:rPr>
                <w:sz w:val="26"/>
                <w:szCs w:val="26"/>
              </w:rPr>
            </w:pPr>
          </w:p>
        </w:tc>
        <w:tc>
          <w:tcPr>
            <w:tcW w:w="5980" w:type="dxa"/>
          </w:tcPr>
          <w:p w14:paraId="25FA618A" w14:textId="77777777" w:rsidR="008C5C8C" w:rsidRPr="00492BD2" w:rsidRDefault="008C5C8C" w:rsidP="00F61388">
            <w:pPr>
              <w:tabs>
                <w:tab w:val="left" w:pos="7920"/>
              </w:tabs>
              <w:spacing w:line="360" w:lineRule="auto"/>
              <w:rPr>
                <w:b/>
                <w:sz w:val="26"/>
                <w:szCs w:val="26"/>
                <w:u w:val="single"/>
                <w:lang w:val="vi-VN"/>
              </w:rPr>
            </w:pPr>
          </w:p>
        </w:tc>
      </w:tr>
    </w:tbl>
    <w:p w14:paraId="78E2AA0B" w14:textId="77777777" w:rsidR="008C5C8C" w:rsidRPr="00492BD2" w:rsidRDefault="008C5C8C" w:rsidP="008C5C8C">
      <w:pPr>
        <w:spacing w:line="360" w:lineRule="auto"/>
        <w:jc w:val="center"/>
        <w:rPr>
          <w:b/>
          <w:sz w:val="28"/>
          <w:szCs w:val="28"/>
          <w:lang w:val="pt-BR"/>
        </w:rPr>
      </w:pPr>
      <w:r w:rsidRPr="00492BD2">
        <w:rPr>
          <w:b/>
          <w:sz w:val="28"/>
          <w:szCs w:val="28"/>
          <w:lang w:val="pt-BR"/>
        </w:rPr>
        <w:t>BẢN CAM KẾT</w:t>
      </w:r>
    </w:p>
    <w:p w14:paraId="2AA25638" w14:textId="77777777" w:rsidR="008C5C8C" w:rsidRPr="00492BD2" w:rsidRDefault="008C5C8C" w:rsidP="008C5C8C">
      <w:pPr>
        <w:spacing w:line="360" w:lineRule="auto"/>
        <w:jc w:val="center"/>
        <w:rPr>
          <w:b/>
          <w:sz w:val="28"/>
          <w:szCs w:val="28"/>
          <w:lang w:val="pt-BR"/>
        </w:rPr>
      </w:pPr>
      <w:r w:rsidRPr="00492BD2">
        <w:rPr>
          <w:b/>
          <w:sz w:val="28"/>
          <w:szCs w:val="28"/>
          <w:lang w:val="pt-BR"/>
        </w:rPr>
        <w:t>TU DƯỠNG, RÈN LUYỆN, PHẤN ĐẤU NĂM 2020</w:t>
      </w:r>
    </w:p>
    <w:p w14:paraId="30D25D50" w14:textId="3DA8BD88" w:rsidR="008C5C8C" w:rsidRPr="00492BD2" w:rsidRDefault="008C5C8C" w:rsidP="008C5C8C">
      <w:pPr>
        <w:spacing w:before="120" w:line="360" w:lineRule="auto"/>
        <w:rPr>
          <w:b/>
          <w:sz w:val="28"/>
          <w:szCs w:val="28"/>
          <w:lang w:val="pt-BR"/>
        </w:rPr>
      </w:pPr>
      <w:r w:rsidRPr="00492BD2">
        <w:rPr>
          <w:b/>
          <w:noProof/>
          <w:sz w:val="28"/>
          <w:szCs w:val="28"/>
          <w:lang w:val="en-US" w:eastAsia="en-US"/>
        </w:rPr>
        <mc:AlternateContent>
          <mc:Choice Requires="wps">
            <w:drawing>
              <wp:anchor distT="0" distB="0" distL="114300" distR="114300" simplePos="0" relativeHeight="251660288" behindDoc="0" locked="0" layoutInCell="1" allowOverlap="1" wp14:anchorId="6CDCD4B4" wp14:editId="09EBFF2B">
                <wp:simplePos x="0" y="0"/>
                <wp:positionH relativeFrom="column">
                  <wp:posOffset>2463165</wp:posOffset>
                </wp:positionH>
                <wp:positionV relativeFrom="paragraph">
                  <wp:posOffset>18415</wp:posOffset>
                </wp:positionV>
                <wp:extent cx="771525"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81162" id="_x0000_t32" coordsize="21600,21600" o:spt="32" o:oned="t" path="m,l21600,21600e" filled="f">
                <v:path arrowok="t" fillok="f" o:connecttype="none"/>
                <o:lock v:ext="edit" shapetype="t"/>
              </v:shapetype>
              <v:shape id="Straight Arrow Connector 3" o:spid="_x0000_s1026" type="#_x0000_t32" style="position:absolute;margin-left:193.95pt;margin-top:1.45pt;width:6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">
                <v:stroke dashstyle="dash"/>
              </v:shape>
            </w:pict>
          </mc:Fallback>
        </mc:AlternateContent>
      </w:r>
    </w:p>
    <w:p w14:paraId="11529E08" w14:textId="77777777" w:rsidR="008C5C8C" w:rsidRPr="00492BD2" w:rsidRDefault="008C5C8C" w:rsidP="008C5C8C">
      <w:pPr>
        <w:spacing w:before="120" w:line="360" w:lineRule="auto"/>
        <w:ind w:firstLine="720"/>
        <w:jc w:val="both"/>
        <w:rPr>
          <w:sz w:val="28"/>
          <w:szCs w:val="28"/>
          <w:lang w:val="pt-BR"/>
        </w:rPr>
      </w:pPr>
      <w:r w:rsidRPr="00492BD2">
        <w:rPr>
          <w:sz w:val="28"/>
          <w:szCs w:val="28"/>
          <w:lang w:val="pt-BR"/>
        </w:rPr>
        <w:t>Họ và tên:</w:t>
      </w:r>
      <w:r w:rsidRPr="00492BD2">
        <w:rPr>
          <w:sz w:val="28"/>
          <w:szCs w:val="28"/>
          <w:lang w:val="vi-VN"/>
        </w:rPr>
        <w:tab/>
      </w:r>
      <w:r w:rsidRPr="00492BD2">
        <w:rPr>
          <w:sz w:val="28"/>
          <w:szCs w:val="28"/>
          <w:lang w:val="vi-VN"/>
        </w:rPr>
        <w:tab/>
      </w:r>
      <w:r w:rsidRPr="00492BD2">
        <w:rPr>
          <w:sz w:val="28"/>
          <w:szCs w:val="28"/>
          <w:lang w:val="vi-VN"/>
        </w:rPr>
        <w:tab/>
      </w:r>
      <w:r w:rsidRPr="00492BD2">
        <w:rPr>
          <w:sz w:val="28"/>
          <w:szCs w:val="28"/>
          <w:lang w:val="vi-VN"/>
        </w:rPr>
        <w:tab/>
      </w:r>
      <w:r w:rsidRPr="00492BD2">
        <w:rPr>
          <w:sz w:val="28"/>
          <w:szCs w:val="28"/>
          <w:lang w:val="pt-BR"/>
        </w:rPr>
        <w:t xml:space="preserve">Sinh ngày: </w:t>
      </w:r>
    </w:p>
    <w:p w14:paraId="298555D3" w14:textId="77777777" w:rsidR="008C5C8C" w:rsidRPr="00492BD2" w:rsidRDefault="008C5C8C" w:rsidP="008C5C8C">
      <w:pPr>
        <w:spacing w:before="120" w:line="360" w:lineRule="auto"/>
        <w:jc w:val="both"/>
        <w:rPr>
          <w:sz w:val="28"/>
          <w:szCs w:val="28"/>
          <w:lang w:val="vi-VN"/>
        </w:rPr>
      </w:pPr>
      <w:r w:rsidRPr="00492BD2">
        <w:rPr>
          <w:sz w:val="28"/>
          <w:szCs w:val="28"/>
          <w:lang w:val="pt-BR"/>
        </w:rPr>
        <w:t xml:space="preserve"> </w:t>
      </w:r>
      <w:r w:rsidRPr="00492BD2">
        <w:rPr>
          <w:sz w:val="28"/>
          <w:szCs w:val="28"/>
          <w:lang w:val="pt-BR"/>
        </w:rPr>
        <w:tab/>
        <w:t xml:space="preserve">Đơn vị công tác: </w:t>
      </w:r>
      <w:r w:rsidRPr="00492BD2">
        <w:rPr>
          <w:sz w:val="28"/>
          <w:szCs w:val="28"/>
          <w:lang w:val="vi-VN"/>
        </w:rPr>
        <w:t>Trường Tiểu học ...</w:t>
      </w:r>
    </w:p>
    <w:p w14:paraId="7B3A4CFA" w14:textId="77777777" w:rsidR="008C5C8C" w:rsidRPr="00492BD2" w:rsidRDefault="008C5C8C" w:rsidP="008C5C8C">
      <w:pPr>
        <w:spacing w:before="120" w:line="360" w:lineRule="auto"/>
        <w:jc w:val="both"/>
        <w:rPr>
          <w:sz w:val="28"/>
          <w:szCs w:val="28"/>
          <w:lang w:val="pt-BR"/>
        </w:rPr>
      </w:pPr>
      <w:r w:rsidRPr="00492BD2">
        <w:rPr>
          <w:sz w:val="28"/>
          <w:szCs w:val="28"/>
          <w:lang w:val="pt-BR"/>
        </w:rPr>
        <w:tab/>
        <w:t>Chức vụ đảng: Đảng viên</w:t>
      </w:r>
    </w:p>
    <w:p w14:paraId="06A7FE0C" w14:textId="77777777" w:rsidR="008C5C8C" w:rsidRPr="00492BD2" w:rsidRDefault="008C5C8C" w:rsidP="008C5C8C">
      <w:pPr>
        <w:spacing w:before="120" w:line="360" w:lineRule="auto"/>
        <w:jc w:val="both"/>
        <w:rPr>
          <w:sz w:val="28"/>
          <w:szCs w:val="28"/>
          <w:lang w:val="vi-VN"/>
        </w:rPr>
      </w:pPr>
      <w:r w:rsidRPr="00492BD2">
        <w:rPr>
          <w:sz w:val="28"/>
          <w:szCs w:val="28"/>
          <w:lang w:val="pt-BR"/>
        </w:rPr>
        <w:t xml:space="preserve"> </w:t>
      </w:r>
      <w:r w:rsidRPr="00492BD2">
        <w:rPr>
          <w:sz w:val="28"/>
          <w:szCs w:val="28"/>
          <w:lang w:val="pt-BR"/>
        </w:rPr>
        <w:tab/>
        <w:t xml:space="preserve">Chức vụ chính quyền, đoàn thể: </w:t>
      </w:r>
      <w:r w:rsidRPr="00492BD2">
        <w:rPr>
          <w:sz w:val="28"/>
          <w:szCs w:val="28"/>
          <w:lang w:val="vi-VN"/>
        </w:rPr>
        <w:t>Giáo viên dạy lớp</w:t>
      </w:r>
    </w:p>
    <w:p w14:paraId="75C9C322" w14:textId="77777777" w:rsidR="008C5C8C" w:rsidRPr="00492BD2" w:rsidRDefault="008C5C8C" w:rsidP="008C5C8C">
      <w:pPr>
        <w:spacing w:before="120" w:line="360" w:lineRule="auto"/>
        <w:ind w:firstLine="720"/>
        <w:jc w:val="both"/>
        <w:rPr>
          <w:sz w:val="28"/>
          <w:szCs w:val="28"/>
          <w:lang w:val="vi-VN"/>
        </w:rPr>
      </w:pPr>
      <w:r w:rsidRPr="00492BD2">
        <w:rPr>
          <w:sz w:val="28"/>
          <w:szCs w:val="28"/>
          <w:lang w:val="pt-BR"/>
        </w:rPr>
        <w:t xml:space="preserve"> Sinh hoạt Đảng tại Chi bộ: Trường Tiểu học </w:t>
      </w:r>
      <w:r w:rsidRPr="00492BD2">
        <w:rPr>
          <w:sz w:val="28"/>
          <w:szCs w:val="28"/>
          <w:lang w:val="vi-VN"/>
        </w:rPr>
        <w:t>...</w:t>
      </w:r>
    </w:p>
    <w:p w14:paraId="584FF912" w14:textId="77777777" w:rsidR="008C5C8C" w:rsidRPr="00492BD2" w:rsidRDefault="008C5C8C" w:rsidP="008C5C8C">
      <w:pPr>
        <w:spacing w:before="120" w:line="360" w:lineRule="auto"/>
        <w:ind w:firstLine="720"/>
        <w:jc w:val="both"/>
        <w:rPr>
          <w:sz w:val="28"/>
          <w:szCs w:val="28"/>
          <w:lang w:val="vi-VN"/>
        </w:rPr>
      </w:pPr>
      <w:r w:rsidRPr="00492BD2">
        <w:rPr>
          <w:sz w:val="28"/>
          <w:szCs w:val="28"/>
          <w:lang w:val="vi-VN"/>
        </w:rPr>
        <w:t xml:space="preserve">Căn cứ đánh giá cán bộ công chức, viên chức và đảng viên năm 2019 và tự nhận diện 27 biểu hiện suy thoái về tư tưởng chính trị, đạo đức, lối sống, những biểu hiện “tự chuyển biến”, “tự chuyển hóa” trong nội bộ bằng các biểu hiện cụ thể. Tôi cam kết nghiêm túc thực hiện </w:t>
      </w:r>
      <w:hyperlink r:id="rId7" w:history="1">
        <w:r w:rsidRPr="00505440">
          <w:rPr>
            <w:rStyle w:val="Hyperlink"/>
            <w:color w:val="000000"/>
            <w:lang w:val="vi-VN"/>
          </w:rPr>
          <w:t>Nghị quyết trung ương 4 khóa XII</w:t>
        </w:r>
      </w:hyperlink>
      <w:r w:rsidRPr="00492BD2">
        <w:rPr>
          <w:sz w:val="28"/>
          <w:szCs w:val="28"/>
          <w:lang w:val="vi-VN"/>
        </w:rPr>
        <w:t xml:space="preserve"> về tăng cường xây dựng, chỉnh đốn Đảng, ngăn chặn, đẩy lùi sự suy thoái về tư tưởng chính trị, đạo đức, lối sống, những biểu hiện “tự diễn biến”, “Tự chuyển hóa” trong nội bộ; </w:t>
      </w:r>
      <w:hyperlink r:id="rId8" w:history="1">
        <w:r w:rsidRPr="00505440">
          <w:rPr>
            <w:rStyle w:val="Hyperlink"/>
            <w:color w:val="000000"/>
            <w:lang w:val="vi-VN"/>
          </w:rPr>
          <w:t>chỉ thị số 05-CT/TW</w:t>
        </w:r>
      </w:hyperlink>
      <w:r w:rsidRPr="00505440">
        <w:rPr>
          <w:color w:val="000000"/>
          <w:sz w:val="28"/>
          <w:szCs w:val="28"/>
          <w:lang w:val="vi-VN"/>
        </w:rPr>
        <w:t>,</w:t>
      </w:r>
      <w:r w:rsidRPr="00492BD2">
        <w:rPr>
          <w:sz w:val="28"/>
          <w:szCs w:val="28"/>
          <w:lang w:val="vi-VN"/>
        </w:rPr>
        <w:t xml:space="preserve"> ngày 15/05/2016 của Bộ chính trị về đẩy mạnh học tập và làm theo tư tưởng, đạo đức, phong cách Hồ Chí Minh và quy định số 12-QĐ/TU ngày 19/09/2017 của ban thường vụ Tỉnh ủy về trách nhiệm nêu gương của cán bộ Đảng viên, nhất là cán bộ chủ chốt các cấp, cụ thể như sau:</w:t>
      </w:r>
    </w:p>
    <w:p w14:paraId="0F12FBFD" w14:textId="77777777" w:rsidR="008C5C8C" w:rsidRPr="00492BD2" w:rsidRDefault="008C5C8C" w:rsidP="008C5C8C">
      <w:pPr>
        <w:spacing w:before="120" w:line="360" w:lineRule="auto"/>
        <w:jc w:val="both"/>
        <w:rPr>
          <w:b/>
          <w:sz w:val="28"/>
          <w:szCs w:val="28"/>
          <w:lang w:val="pt-BR"/>
        </w:rPr>
      </w:pPr>
      <w:r w:rsidRPr="00492BD2">
        <w:rPr>
          <w:sz w:val="28"/>
          <w:szCs w:val="28"/>
          <w:lang w:val="pt-BR"/>
        </w:rPr>
        <w:lastRenderedPageBreak/>
        <w:t xml:space="preserve">     </w:t>
      </w:r>
      <w:r w:rsidRPr="00492BD2">
        <w:rPr>
          <w:sz w:val="28"/>
          <w:szCs w:val="28"/>
          <w:lang w:val="pt-BR"/>
        </w:rPr>
        <w:tab/>
      </w:r>
      <w:r w:rsidRPr="00492BD2">
        <w:rPr>
          <w:b/>
          <w:sz w:val="28"/>
          <w:szCs w:val="28"/>
          <w:lang w:val="pt-BR"/>
        </w:rPr>
        <w:t>1. Về tư tưởng chính trị:</w:t>
      </w:r>
    </w:p>
    <w:p w14:paraId="6659C138" w14:textId="77777777" w:rsidR="008C5C8C" w:rsidRPr="00492BD2" w:rsidRDefault="008C5C8C" w:rsidP="008C5C8C">
      <w:pPr>
        <w:spacing w:before="120" w:line="360" w:lineRule="auto"/>
        <w:ind w:firstLine="720"/>
        <w:jc w:val="both"/>
        <w:rPr>
          <w:sz w:val="28"/>
          <w:szCs w:val="28"/>
          <w:lang w:val="pt-BR"/>
        </w:rPr>
      </w:pPr>
      <w:r w:rsidRPr="00492BD2">
        <w:rPr>
          <w:sz w:val="28"/>
          <w:szCs w:val="28"/>
          <w:lang w:val="pt-BR"/>
        </w:rPr>
        <w:t>- Kiên định với đường lối của Đảng, với mục tiêu độc lập dân tộc và chủ nghĩa xã hội, trung thành với chủ nghĩa Mác- Lê nin và tư tưởng Hồ Chí Minh. Quán triệt tốt điều lệ Đảng và nghị quyết các cấp.</w:t>
      </w:r>
    </w:p>
    <w:p w14:paraId="1C5676E9" w14:textId="77777777" w:rsidR="008C5C8C" w:rsidRPr="00492BD2" w:rsidRDefault="008C5C8C" w:rsidP="008C5C8C">
      <w:pPr>
        <w:spacing w:before="120" w:line="360" w:lineRule="auto"/>
        <w:ind w:firstLine="720"/>
        <w:jc w:val="both"/>
        <w:rPr>
          <w:sz w:val="28"/>
          <w:szCs w:val="28"/>
          <w:lang w:val="pt-BR"/>
        </w:rPr>
      </w:pPr>
      <w:r w:rsidRPr="00492BD2">
        <w:rPr>
          <w:sz w:val="28"/>
          <w:szCs w:val="28"/>
          <w:lang w:val="pt-BR"/>
        </w:rPr>
        <w:t>- Luôn chấp hành tốt chủ trương chính sách pháp luật của Đảng và nhà nước, phục tùng sự phân công và điều động công tác của Đảng.</w:t>
      </w:r>
    </w:p>
    <w:p w14:paraId="3C1C7BE5" w14:textId="77777777" w:rsidR="008C5C8C" w:rsidRPr="00492BD2" w:rsidRDefault="008C5C8C" w:rsidP="008C5C8C">
      <w:pPr>
        <w:spacing w:before="120" w:line="360" w:lineRule="auto"/>
        <w:ind w:firstLine="720"/>
        <w:jc w:val="both"/>
        <w:rPr>
          <w:sz w:val="28"/>
          <w:szCs w:val="28"/>
          <w:lang w:val="pt-BR"/>
        </w:rPr>
      </w:pPr>
      <w:r w:rsidRPr="00492BD2">
        <w:rPr>
          <w:sz w:val="28"/>
          <w:szCs w:val="28"/>
          <w:lang w:val="vi-VN"/>
        </w:rPr>
        <w:t>- Luôn nêu cao tinh thần yêu nước, không ngừng nghiên, cứu học tập, t</w:t>
      </w:r>
      <w:r w:rsidRPr="00492BD2">
        <w:rPr>
          <w:sz w:val="28"/>
          <w:szCs w:val="28"/>
          <w:lang w:val="pt-BR"/>
        </w:rPr>
        <w:t>uyên truyền, vận động người thân cùng  quần chúng nhân dân chấp hành và thực hiện tốt pháp luật, thực hiện tốt các chủ trương</w:t>
      </w:r>
      <w:r w:rsidRPr="00492BD2">
        <w:rPr>
          <w:sz w:val="28"/>
          <w:szCs w:val="28"/>
          <w:lang w:val="vi-VN"/>
        </w:rPr>
        <w:t xml:space="preserve">, đường lối </w:t>
      </w:r>
      <w:r w:rsidRPr="00492BD2">
        <w:rPr>
          <w:sz w:val="28"/>
          <w:szCs w:val="28"/>
          <w:lang w:val="pt-BR"/>
        </w:rPr>
        <w:t xml:space="preserve"> đổi mới của Đảng và chính sách nhà nước.</w:t>
      </w:r>
    </w:p>
    <w:p w14:paraId="2BC9E353" w14:textId="77777777" w:rsidR="008C5C8C" w:rsidRPr="00492BD2" w:rsidRDefault="008C5C8C" w:rsidP="008C5C8C">
      <w:pPr>
        <w:spacing w:before="120" w:line="360" w:lineRule="auto"/>
        <w:ind w:firstLine="720"/>
        <w:jc w:val="both"/>
        <w:rPr>
          <w:sz w:val="28"/>
          <w:szCs w:val="28"/>
          <w:lang w:val="pt-BR"/>
        </w:rPr>
      </w:pPr>
      <w:r w:rsidRPr="00492BD2">
        <w:rPr>
          <w:sz w:val="28"/>
          <w:szCs w:val="28"/>
          <w:lang w:val="vi-VN"/>
        </w:rPr>
        <w:t xml:space="preserve">- </w:t>
      </w:r>
      <w:r w:rsidRPr="00492BD2">
        <w:rPr>
          <w:sz w:val="28"/>
          <w:szCs w:val="28"/>
          <w:lang w:val="pt-BR"/>
        </w:rPr>
        <w:t xml:space="preserve"> Không </w:t>
      </w:r>
      <w:r w:rsidRPr="00492BD2">
        <w:rPr>
          <w:sz w:val="28"/>
          <w:szCs w:val="28"/>
          <w:lang w:val="vi-VN"/>
        </w:rPr>
        <w:t xml:space="preserve">vi phạm 27 </w:t>
      </w:r>
      <w:r w:rsidRPr="00492BD2">
        <w:rPr>
          <w:sz w:val="28"/>
          <w:szCs w:val="28"/>
          <w:lang w:val="pt-BR"/>
        </w:rPr>
        <w:t>biểu hiện suy thoái về tư tưởng chính trị, “tự diễn biến”, “tự chuyển hóa”.</w:t>
      </w:r>
    </w:p>
    <w:p w14:paraId="7B22A68A" w14:textId="77777777" w:rsidR="008C5C8C" w:rsidRPr="00492BD2" w:rsidRDefault="008C5C8C" w:rsidP="008C5C8C">
      <w:pPr>
        <w:spacing w:before="120" w:line="360" w:lineRule="auto"/>
        <w:ind w:firstLine="720"/>
        <w:jc w:val="both"/>
        <w:rPr>
          <w:b/>
          <w:sz w:val="28"/>
          <w:szCs w:val="28"/>
          <w:lang w:val="pt-BR"/>
        </w:rPr>
      </w:pPr>
      <w:r w:rsidRPr="00492BD2">
        <w:rPr>
          <w:b/>
          <w:sz w:val="28"/>
          <w:szCs w:val="28"/>
          <w:lang w:val="pt-BR"/>
        </w:rPr>
        <w:t xml:space="preserve">2. Về phẩm chất đạo đức, lối sống, tác phong </w:t>
      </w:r>
    </w:p>
    <w:p w14:paraId="7B5BEF98" w14:textId="77777777" w:rsidR="008C5C8C" w:rsidRPr="00492BD2" w:rsidRDefault="008C5C8C" w:rsidP="008C5C8C">
      <w:pPr>
        <w:spacing w:before="120" w:line="360" w:lineRule="auto"/>
        <w:jc w:val="both"/>
        <w:rPr>
          <w:sz w:val="28"/>
          <w:szCs w:val="28"/>
          <w:lang w:val="pt-BR"/>
        </w:rPr>
      </w:pPr>
      <w:r w:rsidRPr="00492BD2">
        <w:rPr>
          <w:b/>
          <w:sz w:val="28"/>
          <w:szCs w:val="28"/>
          <w:lang w:val="pt-BR"/>
        </w:rPr>
        <w:t xml:space="preserve">     </w:t>
      </w:r>
      <w:r w:rsidRPr="00492BD2">
        <w:rPr>
          <w:b/>
          <w:sz w:val="28"/>
          <w:szCs w:val="28"/>
          <w:lang w:val="pt-BR"/>
        </w:rPr>
        <w:tab/>
        <w:t xml:space="preserve"> - </w:t>
      </w:r>
      <w:r w:rsidRPr="00492BD2">
        <w:rPr>
          <w:sz w:val="28"/>
          <w:szCs w:val="28"/>
          <w:lang w:val="pt-BR"/>
        </w:rPr>
        <w:t>Không ngừng “Học tập và làm theo tấm gương theo đạo đức Hồ Chí Minh”.</w:t>
      </w:r>
    </w:p>
    <w:p w14:paraId="110396FA" w14:textId="77777777" w:rsidR="008C5C8C" w:rsidRPr="00492BD2" w:rsidRDefault="008C5C8C" w:rsidP="008C5C8C">
      <w:pPr>
        <w:spacing w:before="120" w:line="360" w:lineRule="auto"/>
        <w:jc w:val="both"/>
        <w:rPr>
          <w:sz w:val="28"/>
          <w:szCs w:val="28"/>
          <w:lang w:val="pt-BR"/>
        </w:rPr>
      </w:pPr>
      <w:r w:rsidRPr="00492BD2">
        <w:rPr>
          <w:b/>
          <w:sz w:val="28"/>
          <w:szCs w:val="28"/>
          <w:lang w:val="pt-BR"/>
        </w:rPr>
        <w:t xml:space="preserve">     </w:t>
      </w:r>
      <w:r w:rsidRPr="00492BD2">
        <w:rPr>
          <w:b/>
          <w:sz w:val="28"/>
          <w:szCs w:val="28"/>
          <w:lang w:val="pt-BR"/>
        </w:rPr>
        <w:tab/>
        <w:t xml:space="preserve"> - </w:t>
      </w:r>
      <w:r w:rsidRPr="00492BD2">
        <w:rPr>
          <w:sz w:val="28"/>
          <w:szCs w:val="28"/>
          <w:lang w:val="pt-BR"/>
        </w:rPr>
        <w:t>Có  lối sống trong sáng, giản dị, mẫu mực của một người giáo viên.</w:t>
      </w:r>
    </w:p>
    <w:p w14:paraId="51C3B8EE" w14:textId="77777777" w:rsidR="008C5C8C" w:rsidRPr="00492BD2" w:rsidRDefault="008C5C8C" w:rsidP="008C5C8C">
      <w:pPr>
        <w:spacing w:before="120" w:line="360" w:lineRule="auto"/>
        <w:jc w:val="both"/>
        <w:rPr>
          <w:sz w:val="28"/>
          <w:szCs w:val="28"/>
          <w:lang w:val="pt-BR"/>
        </w:rPr>
      </w:pPr>
      <w:r w:rsidRPr="00492BD2">
        <w:rPr>
          <w:b/>
          <w:sz w:val="28"/>
          <w:szCs w:val="28"/>
          <w:lang w:val="pt-BR"/>
        </w:rPr>
        <w:t xml:space="preserve">     </w:t>
      </w:r>
      <w:r w:rsidRPr="00492BD2">
        <w:rPr>
          <w:b/>
          <w:sz w:val="28"/>
          <w:szCs w:val="28"/>
          <w:lang w:val="pt-BR"/>
        </w:rPr>
        <w:tab/>
        <w:t xml:space="preserve"> - </w:t>
      </w:r>
      <w:r w:rsidRPr="00492BD2">
        <w:rPr>
          <w:sz w:val="28"/>
          <w:szCs w:val="28"/>
          <w:lang w:val="pt-BR"/>
        </w:rPr>
        <w:t xml:space="preserve">Giữ gìn tư cách, phẩm chất đạo đức cách mạng, phát huy  tính tiền phong gương mẫu của người đảng viên, chấp </w:t>
      </w:r>
      <w:r w:rsidRPr="00492BD2">
        <w:rPr>
          <w:sz w:val="28"/>
          <w:szCs w:val="28"/>
          <w:lang w:val="vi-VN"/>
        </w:rPr>
        <w:t xml:space="preserve">tốt </w:t>
      </w:r>
      <w:r w:rsidRPr="00492BD2">
        <w:rPr>
          <w:sz w:val="28"/>
          <w:szCs w:val="28"/>
          <w:lang w:val="pt-BR"/>
        </w:rPr>
        <w:t>hành Quy định của Ban chấp hành Trung ương về những điều đảng viên không được làm.</w:t>
      </w:r>
    </w:p>
    <w:p w14:paraId="5C9A6092" w14:textId="77777777" w:rsidR="008C5C8C" w:rsidRPr="00492BD2" w:rsidRDefault="008C5C8C" w:rsidP="008C5C8C">
      <w:pPr>
        <w:spacing w:before="120" w:line="360" w:lineRule="auto"/>
        <w:jc w:val="both"/>
        <w:rPr>
          <w:sz w:val="28"/>
          <w:szCs w:val="28"/>
          <w:lang w:val="vi-VN"/>
        </w:rPr>
      </w:pPr>
      <w:r w:rsidRPr="00492BD2">
        <w:rPr>
          <w:sz w:val="28"/>
          <w:szCs w:val="28"/>
          <w:lang w:val="vi-VN"/>
        </w:rPr>
        <w:tab/>
        <w:t>- Kiên quyết chống lại chủ nghĩa cá nhân, quan liêu, tham nhũng và lãng phí.</w:t>
      </w:r>
    </w:p>
    <w:p w14:paraId="2977A046" w14:textId="77777777" w:rsidR="008C5C8C" w:rsidRPr="00492BD2" w:rsidRDefault="008C5C8C" w:rsidP="008C5C8C">
      <w:pPr>
        <w:spacing w:before="120" w:line="360" w:lineRule="auto"/>
        <w:jc w:val="both"/>
        <w:rPr>
          <w:sz w:val="28"/>
          <w:szCs w:val="28"/>
          <w:lang w:val="pt-BR"/>
        </w:rPr>
      </w:pPr>
      <w:r w:rsidRPr="00492BD2">
        <w:rPr>
          <w:b/>
          <w:sz w:val="28"/>
          <w:szCs w:val="28"/>
          <w:lang w:val="pt-BR"/>
        </w:rPr>
        <w:t xml:space="preserve">     </w:t>
      </w:r>
      <w:r w:rsidRPr="00492BD2">
        <w:rPr>
          <w:b/>
          <w:sz w:val="28"/>
          <w:szCs w:val="28"/>
          <w:lang w:val="pt-BR"/>
        </w:rPr>
        <w:tab/>
      </w:r>
      <w:r w:rsidRPr="00492BD2">
        <w:rPr>
          <w:b/>
          <w:sz w:val="28"/>
          <w:szCs w:val="28"/>
          <w:lang w:val="vi-VN"/>
        </w:rPr>
        <w:t xml:space="preserve">- </w:t>
      </w:r>
      <w:r w:rsidRPr="00492BD2">
        <w:rPr>
          <w:sz w:val="28"/>
          <w:szCs w:val="28"/>
          <w:lang w:val="pt-BR"/>
        </w:rPr>
        <w:t>Không có biểu hiện suy thoái về đạo đức lối sống.</w:t>
      </w:r>
    </w:p>
    <w:p w14:paraId="6D4C7219" w14:textId="77777777" w:rsidR="008C5C8C" w:rsidRPr="00492BD2" w:rsidRDefault="008C5C8C" w:rsidP="008C5C8C">
      <w:pPr>
        <w:spacing w:before="120" w:line="360" w:lineRule="auto"/>
        <w:jc w:val="both"/>
        <w:rPr>
          <w:b/>
          <w:sz w:val="28"/>
          <w:szCs w:val="28"/>
          <w:lang w:val="vi-VN"/>
        </w:rPr>
      </w:pPr>
      <w:r w:rsidRPr="00492BD2">
        <w:rPr>
          <w:sz w:val="28"/>
          <w:szCs w:val="28"/>
          <w:lang w:val="pt-BR"/>
        </w:rPr>
        <w:tab/>
      </w:r>
      <w:r w:rsidRPr="00492BD2">
        <w:rPr>
          <w:b/>
          <w:sz w:val="28"/>
          <w:szCs w:val="28"/>
          <w:lang w:val="vi-VN"/>
        </w:rPr>
        <w:t>3. Về tự phê bình, phê bình</w:t>
      </w:r>
    </w:p>
    <w:p w14:paraId="28C20CAA" w14:textId="77777777" w:rsidR="008C5C8C" w:rsidRPr="00492BD2" w:rsidRDefault="008C5C8C" w:rsidP="008C5C8C">
      <w:pPr>
        <w:spacing w:before="120" w:line="360" w:lineRule="auto"/>
        <w:jc w:val="both"/>
        <w:rPr>
          <w:sz w:val="28"/>
          <w:szCs w:val="28"/>
          <w:lang w:val="vi-VN"/>
        </w:rPr>
      </w:pPr>
      <w:r w:rsidRPr="00492BD2">
        <w:rPr>
          <w:sz w:val="28"/>
          <w:szCs w:val="28"/>
          <w:lang w:val="vi-VN"/>
        </w:rPr>
        <w:tab/>
        <w:t xml:space="preserve">- Gương mẫu trong tự phê bình và phê bình. </w:t>
      </w:r>
    </w:p>
    <w:p w14:paraId="376C98AB" w14:textId="77777777" w:rsidR="008C5C8C" w:rsidRPr="00492BD2" w:rsidRDefault="008C5C8C" w:rsidP="008C5C8C">
      <w:pPr>
        <w:spacing w:before="120" w:line="360" w:lineRule="auto"/>
        <w:jc w:val="both"/>
        <w:rPr>
          <w:sz w:val="28"/>
          <w:szCs w:val="28"/>
          <w:lang w:val="vi-VN"/>
        </w:rPr>
      </w:pPr>
      <w:r w:rsidRPr="00492BD2">
        <w:rPr>
          <w:sz w:val="28"/>
          <w:szCs w:val="28"/>
          <w:lang w:val="vi-VN"/>
        </w:rPr>
        <w:lastRenderedPageBreak/>
        <w:tab/>
        <w:t>- Luôn thương yêu và mạnh dạn bảo vệ lẽ phải và quyền lợi chính đáng của đồng nghiệp và nhân dân.</w:t>
      </w:r>
    </w:p>
    <w:p w14:paraId="5C29B9D4" w14:textId="77777777" w:rsidR="008C5C8C" w:rsidRPr="00492BD2" w:rsidRDefault="008C5C8C" w:rsidP="008C5C8C">
      <w:pPr>
        <w:spacing w:before="120" w:line="360" w:lineRule="auto"/>
        <w:jc w:val="both"/>
        <w:rPr>
          <w:sz w:val="28"/>
          <w:szCs w:val="28"/>
          <w:lang w:val="vi-VN"/>
        </w:rPr>
      </w:pPr>
      <w:r w:rsidRPr="00492BD2">
        <w:rPr>
          <w:sz w:val="28"/>
          <w:szCs w:val="28"/>
          <w:lang w:val="vi-VN"/>
        </w:rPr>
        <w:tab/>
        <w:t>- Không viết đơn thư tố cáo giấu tên, mạo danh gây ảnh hưởng xấu đến uy tính của cá nhân và tập thể.</w:t>
      </w:r>
    </w:p>
    <w:p w14:paraId="47CACE76" w14:textId="77777777" w:rsidR="008C5C8C" w:rsidRPr="00492BD2" w:rsidRDefault="008C5C8C" w:rsidP="008C5C8C">
      <w:pPr>
        <w:spacing w:before="120" w:line="360" w:lineRule="auto"/>
        <w:jc w:val="both"/>
        <w:rPr>
          <w:b/>
          <w:sz w:val="28"/>
          <w:szCs w:val="28"/>
          <w:lang w:val="vi-VN"/>
        </w:rPr>
      </w:pPr>
      <w:r w:rsidRPr="00492BD2">
        <w:rPr>
          <w:sz w:val="28"/>
          <w:szCs w:val="28"/>
          <w:lang w:val="vi-VN"/>
        </w:rPr>
        <w:tab/>
      </w:r>
      <w:r w:rsidRPr="00492BD2">
        <w:rPr>
          <w:b/>
          <w:sz w:val="28"/>
          <w:szCs w:val="28"/>
          <w:lang w:val="vi-VN"/>
        </w:rPr>
        <w:t>4. Về quan hệ với nhân dân</w:t>
      </w:r>
    </w:p>
    <w:p w14:paraId="4A5F538B" w14:textId="77777777" w:rsidR="008C5C8C" w:rsidRPr="00492BD2" w:rsidRDefault="008C5C8C" w:rsidP="008C5C8C">
      <w:pPr>
        <w:spacing w:before="120" w:line="360" w:lineRule="auto"/>
        <w:jc w:val="both"/>
        <w:rPr>
          <w:sz w:val="28"/>
          <w:szCs w:val="28"/>
          <w:lang w:val="vi-VN"/>
        </w:rPr>
      </w:pPr>
      <w:r w:rsidRPr="00492BD2">
        <w:rPr>
          <w:b/>
          <w:sz w:val="28"/>
          <w:szCs w:val="28"/>
          <w:lang w:val="vi-VN"/>
        </w:rPr>
        <w:tab/>
      </w:r>
      <w:r w:rsidRPr="00492BD2">
        <w:rPr>
          <w:sz w:val="28"/>
          <w:szCs w:val="28"/>
          <w:lang w:val="vi-VN"/>
        </w:rPr>
        <w:t>-  Gần gũi, hòa nhã, hết lòng hết sức phục vụ nhân dân.</w:t>
      </w:r>
    </w:p>
    <w:p w14:paraId="4614CAB2" w14:textId="77777777" w:rsidR="008C5C8C" w:rsidRPr="00492BD2" w:rsidRDefault="008C5C8C" w:rsidP="008C5C8C">
      <w:pPr>
        <w:spacing w:before="120" w:line="360" w:lineRule="auto"/>
        <w:ind w:firstLine="720"/>
        <w:jc w:val="both"/>
        <w:rPr>
          <w:sz w:val="28"/>
          <w:szCs w:val="28"/>
          <w:lang w:val="vi-VN"/>
        </w:rPr>
      </w:pPr>
      <w:r w:rsidRPr="00492BD2">
        <w:rPr>
          <w:b/>
          <w:sz w:val="28"/>
          <w:szCs w:val="28"/>
          <w:lang w:val="vi-VN"/>
        </w:rPr>
        <w:t xml:space="preserve">- </w:t>
      </w:r>
      <w:r w:rsidRPr="00492BD2">
        <w:rPr>
          <w:sz w:val="28"/>
          <w:szCs w:val="28"/>
          <w:lang w:val="vi-VN"/>
        </w:rPr>
        <w:t>Gương mẫu thực hiện nghĩa vụ công dân nơi cư trú.</w:t>
      </w:r>
    </w:p>
    <w:p w14:paraId="26B0E848" w14:textId="77777777" w:rsidR="008C5C8C" w:rsidRPr="00492BD2" w:rsidRDefault="008C5C8C" w:rsidP="008C5C8C">
      <w:pPr>
        <w:spacing w:before="120" w:line="360" w:lineRule="auto"/>
        <w:jc w:val="both"/>
        <w:rPr>
          <w:sz w:val="28"/>
          <w:szCs w:val="28"/>
          <w:lang w:val="vi-VN"/>
        </w:rPr>
      </w:pPr>
      <w:r w:rsidRPr="00492BD2">
        <w:rPr>
          <w:sz w:val="28"/>
          <w:szCs w:val="28"/>
          <w:lang w:val="vi-VN"/>
        </w:rPr>
        <w:tab/>
        <w:t>- Kiên quyết đấu tranh với các biểu hiện vô cảm, quan liêu, cửa quyền, nhũng nhiễu, hách dịch nhân dân.</w:t>
      </w:r>
    </w:p>
    <w:p w14:paraId="6BCBCEEC" w14:textId="77777777" w:rsidR="008C5C8C" w:rsidRPr="00492BD2" w:rsidRDefault="008C5C8C" w:rsidP="008C5C8C">
      <w:pPr>
        <w:spacing w:before="120" w:line="360" w:lineRule="auto"/>
        <w:jc w:val="both"/>
        <w:rPr>
          <w:b/>
          <w:sz w:val="28"/>
          <w:szCs w:val="28"/>
          <w:lang w:val="pt-BR"/>
        </w:rPr>
      </w:pPr>
      <w:r w:rsidRPr="00492BD2">
        <w:rPr>
          <w:b/>
          <w:sz w:val="28"/>
          <w:szCs w:val="28"/>
          <w:lang w:val="pt-BR"/>
        </w:rPr>
        <w:t xml:space="preserve">    </w:t>
      </w:r>
      <w:r w:rsidRPr="00492BD2">
        <w:rPr>
          <w:b/>
          <w:sz w:val="28"/>
          <w:szCs w:val="28"/>
          <w:lang w:val="pt-BR"/>
        </w:rPr>
        <w:tab/>
        <w:t xml:space="preserve"> 5. Về  thực hiện chức trách, nhiệm vụ được giao:</w:t>
      </w:r>
    </w:p>
    <w:p w14:paraId="04CE197E" w14:textId="77777777" w:rsidR="008C5C8C" w:rsidRPr="00492BD2" w:rsidRDefault="008C5C8C" w:rsidP="008C5C8C">
      <w:pPr>
        <w:spacing w:before="120" w:line="360" w:lineRule="auto"/>
        <w:jc w:val="both"/>
        <w:rPr>
          <w:sz w:val="28"/>
          <w:szCs w:val="28"/>
          <w:lang w:val="vi-VN"/>
        </w:rPr>
      </w:pPr>
      <w:r w:rsidRPr="00492BD2">
        <w:rPr>
          <w:sz w:val="28"/>
          <w:szCs w:val="28"/>
          <w:lang w:val="pt-BR"/>
        </w:rPr>
        <w:t xml:space="preserve">      </w:t>
      </w:r>
      <w:r w:rsidRPr="00492BD2">
        <w:rPr>
          <w:sz w:val="28"/>
          <w:szCs w:val="28"/>
          <w:lang w:val="pt-BR"/>
        </w:rPr>
        <w:tab/>
        <w:t>- Luôn nêu cao tinh thần trách nhiệm trong thực hiện nhiệm vụ; đổi mới phương pháp công tác và lề lối làm việc</w:t>
      </w:r>
      <w:r w:rsidRPr="00492BD2">
        <w:rPr>
          <w:sz w:val="28"/>
          <w:szCs w:val="28"/>
          <w:lang w:val="vi-VN"/>
        </w:rPr>
        <w:t>.</w:t>
      </w:r>
    </w:p>
    <w:p w14:paraId="71B49DA9"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pt-BR"/>
        </w:rPr>
      </w:pPr>
      <w:r w:rsidRPr="00492BD2">
        <w:rPr>
          <w:color w:val="000711"/>
          <w:sz w:val="28"/>
          <w:szCs w:val="28"/>
          <w:lang w:val="pt-BR"/>
        </w:rPr>
        <w:t xml:space="preserve">    </w:t>
      </w:r>
      <w:r w:rsidRPr="00492BD2">
        <w:rPr>
          <w:color w:val="000711"/>
          <w:sz w:val="28"/>
          <w:szCs w:val="28"/>
          <w:lang w:val="pt-BR"/>
        </w:rPr>
        <w:tab/>
        <w:t>-</w:t>
      </w:r>
      <w:r w:rsidRPr="00492BD2">
        <w:rPr>
          <w:sz w:val="28"/>
          <w:szCs w:val="28"/>
          <w:lang w:val="pt-BR"/>
        </w:rPr>
        <w:t xml:space="preserve"> Tuyên truyền, vận động người thân cùng quần chúng nhân dân chấp hành và thực hiện tốt các chủ trương đổi mới </w:t>
      </w:r>
      <w:r w:rsidRPr="00492BD2">
        <w:rPr>
          <w:sz w:val="28"/>
          <w:szCs w:val="28"/>
          <w:lang w:val="vi-VN"/>
        </w:rPr>
        <w:t xml:space="preserve"> của Đảng </w:t>
      </w:r>
      <w:r w:rsidRPr="00492BD2">
        <w:rPr>
          <w:sz w:val="28"/>
          <w:szCs w:val="28"/>
          <w:lang w:val="pt-BR"/>
        </w:rPr>
        <w:t>và chính sách pháp luật của nhà nước.</w:t>
      </w:r>
    </w:p>
    <w:p w14:paraId="391140A6" w14:textId="77777777" w:rsidR="008C5C8C" w:rsidRPr="00492BD2" w:rsidRDefault="008C5C8C" w:rsidP="008C5C8C">
      <w:pPr>
        <w:pStyle w:val="NormalWeb"/>
        <w:shd w:val="clear" w:color="auto" w:fill="FFFFFF"/>
        <w:spacing w:before="120" w:beforeAutospacing="0" w:after="120" w:afterAutospacing="0" w:line="360" w:lineRule="auto"/>
        <w:ind w:firstLine="720"/>
        <w:jc w:val="both"/>
        <w:rPr>
          <w:sz w:val="28"/>
          <w:szCs w:val="28"/>
          <w:lang w:val="pt-BR"/>
        </w:rPr>
      </w:pPr>
      <w:r w:rsidRPr="00492BD2">
        <w:rPr>
          <w:sz w:val="28"/>
          <w:szCs w:val="28"/>
          <w:lang w:val="pt-BR"/>
        </w:rPr>
        <w:t>- Tích cực học tập nâng cao trình độ và năng lực công tác; hoàn thành tốt chức trách nhiệm vụ được giao.</w:t>
      </w:r>
    </w:p>
    <w:p w14:paraId="65E9FBA4" w14:textId="77777777" w:rsidR="008C5C8C" w:rsidRPr="00492BD2" w:rsidRDefault="008C5C8C" w:rsidP="008C5C8C">
      <w:pPr>
        <w:pStyle w:val="NormalWeb"/>
        <w:shd w:val="clear" w:color="auto" w:fill="FFFFFF"/>
        <w:spacing w:before="120" w:beforeAutospacing="0" w:after="120" w:afterAutospacing="0" w:line="360" w:lineRule="auto"/>
        <w:ind w:firstLine="720"/>
        <w:jc w:val="both"/>
        <w:rPr>
          <w:b/>
          <w:sz w:val="28"/>
          <w:szCs w:val="28"/>
          <w:lang w:val="pt-BR"/>
        </w:rPr>
      </w:pPr>
      <w:r w:rsidRPr="00492BD2">
        <w:rPr>
          <w:b/>
          <w:sz w:val="28"/>
          <w:szCs w:val="28"/>
          <w:lang w:val="pt-BR"/>
        </w:rPr>
        <w:t>6. Về tổ chức kỉ luật</w:t>
      </w:r>
    </w:p>
    <w:p w14:paraId="5C67AC86"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pt-BR"/>
        </w:rPr>
      </w:pPr>
      <w:r w:rsidRPr="00492BD2">
        <w:rPr>
          <w:b/>
          <w:sz w:val="28"/>
          <w:szCs w:val="28"/>
          <w:lang w:val="pt-BR"/>
        </w:rPr>
        <w:tab/>
        <w:t xml:space="preserve">- </w:t>
      </w:r>
      <w:r w:rsidRPr="00492BD2">
        <w:rPr>
          <w:sz w:val="28"/>
          <w:szCs w:val="28"/>
          <w:lang w:val="pt-BR"/>
        </w:rPr>
        <w:t>Thực hiện nghiêm các nguyên tắc tổ chức của Đảng,  Gương mẫu chấp hành sự phân công, điều động của tổ chức; đi đầu thực hiện nền nếp, chế độ sinh hoạt đảng, các nội quy, quy chế, quy định của tổ chức, cơ quan, đơn vị và nơi cư trú.</w:t>
      </w:r>
    </w:p>
    <w:p w14:paraId="10528ABE"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sz w:val="28"/>
          <w:szCs w:val="28"/>
          <w:lang w:val="pt-BR"/>
        </w:rPr>
        <w:lastRenderedPageBreak/>
        <w:tab/>
      </w:r>
      <w:r w:rsidRPr="00492BD2">
        <w:rPr>
          <w:sz w:val="28"/>
          <w:szCs w:val="28"/>
          <w:lang w:val="vi-VN"/>
        </w:rPr>
        <w:t>- Kê khai tài sản, thu nhập theo quy định; xây dựng nếp sống văn minh trong việc cưới, việc tang và lễ hội.</w:t>
      </w:r>
    </w:p>
    <w:p w14:paraId="49A14A61"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sz w:val="28"/>
          <w:szCs w:val="28"/>
          <w:lang w:val="vi-VN"/>
        </w:rPr>
        <w:tab/>
        <w:t>- Bản thân và gia đình không vướng các tệ nạn xã hội; tự giác và gương mẫu chấp hành các nghị quyết, quy định của Đảng và pháp luật của nhà nước.</w:t>
      </w:r>
    </w:p>
    <w:p w14:paraId="4BAF3D49" w14:textId="77777777" w:rsidR="008C5C8C" w:rsidRPr="00492BD2" w:rsidRDefault="008C5C8C" w:rsidP="008C5C8C">
      <w:pPr>
        <w:pStyle w:val="NormalWeb"/>
        <w:shd w:val="clear" w:color="auto" w:fill="FFFFFF"/>
        <w:spacing w:before="120" w:beforeAutospacing="0" w:after="120" w:afterAutospacing="0" w:line="360" w:lineRule="auto"/>
        <w:jc w:val="both"/>
        <w:rPr>
          <w:b/>
          <w:sz w:val="28"/>
          <w:szCs w:val="28"/>
          <w:lang w:val="vi-VN"/>
        </w:rPr>
      </w:pPr>
      <w:r w:rsidRPr="00492BD2">
        <w:rPr>
          <w:sz w:val="28"/>
          <w:szCs w:val="28"/>
          <w:lang w:val="vi-VN"/>
        </w:rPr>
        <w:tab/>
      </w:r>
      <w:r w:rsidRPr="00492BD2">
        <w:rPr>
          <w:b/>
          <w:sz w:val="28"/>
          <w:szCs w:val="28"/>
          <w:lang w:val="vi-VN"/>
        </w:rPr>
        <w:t>7. Về đoàn kết nội bộ</w:t>
      </w:r>
    </w:p>
    <w:p w14:paraId="1CCEEF64"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b/>
          <w:sz w:val="28"/>
          <w:szCs w:val="28"/>
          <w:lang w:val="vi-VN"/>
        </w:rPr>
        <w:tab/>
      </w:r>
      <w:r w:rsidRPr="00492BD2">
        <w:rPr>
          <w:sz w:val="28"/>
          <w:szCs w:val="28"/>
          <w:lang w:val="vi-VN"/>
        </w:rPr>
        <w:t>- Hết lòng chăm lo, xây dựng và tăng cường đoàn kết nội bộ.</w:t>
      </w:r>
    </w:p>
    <w:p w14:paraId="49C288F3"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sz w:val="28"/>
          <w:szCs w:val="28"/>
          <w:lang w:val="vi-VN"/>
        </w:rPr>
        <w:tab/>
        <w:t>- Luôn thương yêu, hợp tác, hướng dẫn và giúp đỡ đồng chí, đồng nghiệp.</w:t>
      </w:r>
    </w:p>
    <w:p w14:paraId="470C9FE7"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sz w:val="28"/>
          <w:szCs w:val="28"/>
          <w:lang w:val="vi-VN"/>
        </w:rPr>
        <w:tab/>
        <w:t>- Không né tránh, đùn đẩy trách nhiệm cho người khác.</w:t>
      </w:r>
    </w:p>
    <w:p w14:paraId="4A5F41A6" w14:textId="77777777" w:rsidR="008C5C8C" w:rsidRPr="00492BD2" w:rsidRDefault="008C5C8C" w:rsidP="008C5C8C">
      <w:pPr>
        <w:pStyle w:val="NormalWeb"/>
        <w:shd w:val="clear" w:color="auto" w:fill="FFFFFF"/>
        <w:spacing w:before="120" w:beforeAutospacing="0" w:after="120" w:afterAutospacing="0" w:line="360" w:lineRule="auto"/>
        <w:jc w:val="both"/>
        <w:rPr>
          <w:sz w:val="28"/>
          <w:szCs w:val="28"/>
          <w:lang w:val="vi-VN"/>
        </w:rPr>
      </w:pPr>
      <w:r w:rsidRPr="00492BD2">
        <w:rPr>
          <w:sz w:val="28"/>
          <w:szCs w:val="28"/>
          <w:lang w:val="vi-VN"/>
        </w:rPr>
        <w:tab/>
        <w:t>- Tham gia tốt công tác xây dựng tổ chức Đảng, chính quyền, đoàn thể nơi công tác và nơi cư trú trong sạch, vững mạnh.</w:t>
      </w:r>
    </w:p>
    <w:p w14:paraId="43666A40" w14:textId="77777777" w:rsidR="008C5C8C" w:rsidRPr="00492BD2" w:rsidRDefault="008C5C8C" w:rsidP="008C5C8C">
      <w:pPr>
        <w:spacing w:before="120" w:line="360" w:lineRule="auto"/>
        <w:ind w:firstLine="720"/>
        <w:jc w:val="both"/>
        <w:rPr>
          <w:b/>
          <w:sz w:val="28"/>
          <w:szCs w:val="28"/>
          <w:lang w:val="vi-VN"/>
        </w:rPr>
      </w:pPr>
      <w:r w:rsidRPr="00492BD2">
        <w:rPr>
          <w:b/>
          <w:sz w:val="28"/>
          <w:szCs w:val="28"/>
          <w:lang w:val="pt-BR"/>
        </w:rPr>
        <w:t xml:space="preserve">8. Về giải pháp khắc phục, sửa chữa những hạn chế, khuyết điểm </w:t>
      </w:r>
      <w:r w:rsidRPr="00492BD2">
        <w:rPr>
          <w:b/>
          <w:sz w:val="28"/>
          <w:szCs w:val="28"/>
          <w:lang w:val="vi-VN"/>
        </w:rPr>
        <w:t>thời gian qua và qua kiểm điểm, đánh giá chất lượng cán bộ, đảng viên cuối năm 2019</w:t>
      </w:r>
    </w:p>
    <w:p w14:paraId="4B06F723" w14:textId="77777777" w:rsidR="008C5C8C" w:rsidRPr="00492BD2" w:rsidRDefault="008C5C8C" w:rsidP="008C5C8C">
      <w:pPr>
        <w:spacing w:before="120" w:line="360" w:lineRule="auto"/>
        <w:jc w:val="both"/>
        <w:rPr>
          <w:sz w:val="28"/>
          <w:szCs w:val="28"/>
          <w:lang w:val="pt-BR"/>
        </w:rPr>
      </w:pPr>
      <w:r w:rsidRPr="00492BD2">
        <w:rPr>
          <w:i/>
          <w:sz w:val="28"/>
          <w:szCs w:val="28"/>
          <w:lang w:val="pt-BR"/>
        </w:rPr>
        <w:t xml:space="preserve">  </w:t>
      </w:r>
      <w:r w:rsidRPr="00492BD2">
        <w:rPr>
          <w:sz w:val="28"/>
          <w:szCs w:val="28"/>
          <w:lang w:val="pt-BR"/>
        </w:rPr>
        <w:t xml:space="preserve">  </w:t>
      </w:r>
      <w:r w:rsidRPr="00492BD2">
        <w:rPr>
          <w:sz w:val="28"/>
          <w:szCs w:val="28"/>
          <w:lang w:val="pt-BR"/>
        </w:rPr>
        <w:tab/>
        <w:t xml:space="preserve"> - Mạnh dạn trong đấu tranh phê bình và tự phê, đấu tranh với các biểu hiện chia rẽ, cục bộ, bè phái, với các biểu hiện diễn biến “tự chuyển hóa” và suy thoái đạo đức, chính trị,…</w:t>
      </w:r>
    </w:p>
    <w:p w14:paraId="6543C40B" w14:textId="77777777" w:rsidR="008C5C8C" w:rsidRPr="00492BD2" w:rsidRDefault="008C5C8C" w:rsidP="008C5C8C">
      <w:pPr>
        <w:spacing w:before="120" w:line="360" w:lineRule="auto"/>
        <w:jc w:val="both"/>
        <w:rPr>
          <w:sz w:val="28"/>
          <w:szCs w:val="28"/>
          <w:lang w:val="vi-VN"/>
        </w:rPr>
      </w:pPr>
      <w:r w:rsidRPr="00492BD2">
        <w:rPr>
          <w:sz w:val="28"/>
          <w:szCs w:val="28"/>
          <w:lang w:val="pt-BR"/>
        </w:rPr>
        <w:t xml:space="preserve">    </w:t>
      </w:r>
      <w:r w:rsidRPr="00492BD2">
        <w:rPr>
          <w:sz w:val="28"/>
          <w:szCs w:val="28"/>
          <w:lang w:val="pt-BR"/>
        </w:rPr>
        <w:tab/>
        <w:t xml:space="preserve"> - Sẵn lòng lắng nghe các ý kiến đóng góp phê bình của quần chúng nhân dân, của đồng nghiệp và cấp trên </w:t>
      </w:r>
      <w:r w:rsidRPr="00492BD2">
        <w:rPr>
          <w:sz w:val="28"/>
          <w:szCs w:val="28"/>
          <w:lang w:val="vi-VN"/>
        </w:rPr>
        <w:t>.</w:t>
      </w:r>
    </w:p>
    <w:p w14:paraId="73C4BB07" w14:textId="77777777" w:rsidR="008C5C8C" w:rsidRPr="00492BD2" w:rsidRDefault="008C5C8C" w:rsidP="008C5C8C">
      <w:pPr>
        <w:spacing w:before="120" w:line="360" w:lineRule="auto"/>
        <w:jc w:val="both"/>
        <w:rPr>
          <w:color w:val="000711"/>
          <w:sz w:val="28"/>
          <w:szCs w:val="28"/>
          <w:shd w:val="clear" w:color="auto" w:fill="FFFFFF"/>
          <w:lang w:val="pt-BR"/>
        </w:rPr>
      </w:pPr>
      <w:r w:rsidRPr="00492BD2">
        <w:rPr>
          <w:sz w:val="28"/>
          <w:szCs w:val="28"/>
          <w:lang w:val="pt-BR"/>
        </w:rPr>
        <w:t>- Luôn có thái độ cầu thị trong việc nhận và sửa chữa, khắc phục  khuyết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827"/>
      </w:tblGrid>
      <w:tr w:rsidR="008C5C8C" w:rsidRPr="00492BD2" w14:paraId="16E3D19E" w14:textId="77777777" w:rsidTr="00F61388">
        <w:trPr>
          <w:trHeight w:val="1424"/>
        </w:trPr>
        <w:tc>
          <w:tcPr>
            <w:tcW w:w="5637" w:type="dxa"/>
            <w:tcBorders>
              <w:top w:val="nil"/>
              <w:left w:val="nil"/>
              <w:bottom w:val="nil"/>
              <w:right w:val="nil"/>
            </w:tcBorders>
          </w:tcPr>
          <w:p w14:paraId="5D47DDFF" w14:textId="77777777" w:rsidR="008C5C8C" w:rsidRPr="00492BD2" w:rsidRDefault="008C5C8C" w:rsidP="00F61388">
            <w:pPr>
              <w:spacing w:before="120" w:line="360" w:lineRule="auto"/>
              <w:jc w:val="center"/>
              <w:rPr>
                <w:sz w:val="28"/>
                <w:szCs w:val="28"/>
                <w:lang w:val="pt-BR"/>
              </w:rPr>
            </w:pPr>
            <w:r w:rsidRPr="00492BD2">
              <w:rPr>
                <w:b/>
                <w:sz w:val="28"/>
                <w:szCs w:val="28"/>
                <w:lang w:val="pt-BR"/>
              </w:rPr>
              <w:t>XÁC NHẬN CỦA CHI BỘ</w:t>
            </w:r>
          </w:p>
        </w:tc>
        <w:tc>
          <w:tcPr>
            <w:tcW w:w="3827" w:type="dxa"/>
            <w:tcBorders>
              <w:top w:val="nil"/>
              <w:left w:val="nil"/>
              <w:bottom w:val="nil"/>
              <w:right w:val="nil"/>
            </w:tcBorders>
          </w:tcPr>
          <w:p w14:paraId="291C738D" w14:textId="77777777" w:rsidR="008C5C8C" w:rsidRPr="00492BD2" w:rsidRDefault="008C5C8C" w:rsidP="00F61388">
            <w:pPr>
              <w:spacing w:before="120" w:line="360" w:lineRule="auto"/>
              <w:ind w:left="754" w:hanging="754"/>
              <w:jc w:val="center"/>
              <w:rPr>
                <w:b/>
                <w:sz w:val="28"/>
                <w:szCs w:val="28"/>
                <w:lang w:val="pt-BR"/>
              </w:rPr>
            </w:pPr>
            <w:r w:rsidRPr="00492BD2">
              <w:rPr>
                <w:b/>
                <w:sz w:val="28"/>
                <w:szCs w:val="28"/>
                <w:lang w:val="pt-BR"/>
              </w:rPr>
              <w:t>NGƯỜI CAM KẾT</w:t>
            </w:r>
          </w:p>
          <w:p w14:paraId="4389C1FD" w14:textId="77777777" w:rsidR="008C5C8C" w:rsidRPr="00492BD2" w:rsidRDefault="008C5C8C" w:rsidP="00F61388">
            <w:pPr>
              <w:spacing w:before="120" w:line="360" w:lineRule="auto"/>
              <w:jc w:val="both"/>
              <w:rPr>
                <w:b/>
                <w:sz w:val="28"/>
                <w:szCs w:val="28"/>
                <w:lang w:val="pt-BR"/>
              </w:rPr>
            </w:pPr>
          </w:p>
        </w:tc>
      </w:tr>
      <w:tr w:rsidR="008C5C8C" w:rsidRPr="00492BD2" w14:paraId="743F5663" w14:textId="77777777" w:rsidTr="00F61388">
        <w:trPr>
          <w:trHeight w:val="512"/>
        </w:trPr>
        <w:tc>
          <w:tcPr>
            <w:tcW w:w="5637" w:type="dxa"/>
            <w:tcBorders>
              <w:top w:val="nil"/>
              <w:left w:val="nil"/>
              <w:bottom w:val="nil"/>
              <w:right w:val="nil"/>
            </w:tcBorders>
          </w:tcPr>
          <w:p w14:paraId="3CED518C" w14:textId="77777777" w:rsidR="008C5C8C" w:rsidRPr="00492BD2" w:rsidRDefault="008C5C8C" w:rsidP="00F61388">
            <w:pPr>
              <w:spacing w:before="120" w:line="360" w:lineRule="auto"/>
              <w:ind w:right="-1112"/>
              <w:jc w:val="both"/>
              <w:rPr>
                <w:b/>
                <w:sz w:val="28"/>
                <w:szCs w:val="28"/>
                <w:lang w:val="pt-BR"/>
              </w:rPr>
            </w:pPr>
          </w:p>
        </w:tc>
        <w:tc>
          <w:tcPr>
            <w:tcW w:w="3827" w:type="dxa"/>
            <w:tcBorders>
              <w:top w:val="nil"/>
              <w:left w:val="nil"/>
              <w:bottom w:val="nil"/>
              <w:right w:val="nil"/>
            </w:tcBorders>
          </w:tcPr>
          <w:p w14:paraId="775E35B5" w14:textId="77777777" w:rsidR="008C5C8C" w:rsidRPr="00492BD2" w:rsidRDefault="008C5C8C" w:rsidP="00F61388">
            <w:pPr>
              <w:spacing w:before="120" w:line="360" w:lineRule="auto"/>
              <w:jc w:val="both"/>
              <w:rPr>
                <w:b/>
                <w:sz w:val="28"/>
                <w:szCs w:val="28"/>
                <w:lang w:val="pt-BR"/>
              </w:rPr>
            </w:pPr>
          </w:p>
        </w:tc>
      </w:tr>
    </w:tbl>
    <w:p w14:paraId="3CE21B10" w14:textId="77777777" w:rsidR="008C5C8C" w:rsidRPr="00492BD2" w:rsidRDefault="008C5C8C" w:rsidP="008C5C8C">
      <w:pPr>
        <w:spacing w:before="120" w:line="360" w:lineRule="auto"/>
        <w:rPr>
          <w:sz w:val="26"/>
          <w:szCs w:val="26"/>
        </w:rPr>
      </w:pPr>
    </w:p>
    <w:p w14:paraId="6DECCE99" w14:textId="5758B37D" w:rsidR="001327A3" w:rsidRPr="008C5C8C" w:rsidRDefault="00E9046E" w:rsidP="008C5C8C"/>
    <w:sectPr w:rsidR="001327A3" w:rsidRPr="008C5C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58F3" w14:textId="77777777" w:rsidR="00E9046E" w:rsidRDefault="00E9046E" w:rsidP="00D11194">
      <w:r>
        <w:separator/>
      </w:r>
    </w:p>
  </w:endnote>
  <w:endnote w:type="continuationSeparator" w:id="0">
    <w:p w14:paraId="645496EF" w14:textId="77777777" w:rsidR="00E9046E" w:rsidRDefault="00E9046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14BBC" w14:textId="77777777" w:rsidR="00E9046E" w:rsidRDefault="00E9046E" w:rsidP="00D11194">
      <w:r>
        <w:separator/>
      </w:r>
    </w:p>
  </w:footnote>
  <w:footnote w:type="continuationSeparator" w:id="0">
    <w:p w14:paraId="2FB76CF9" w14:textId="77777777" w:rsidR="00E9046E" w:rsidRDefault="00E9046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7"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9046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9"/>
  </w:num>
  <w:num w:numId="4">
    <w:abstractNumId w:val="4"/>
  </w:num>
  <w:num w:numId="5">
    <w:abstractNumId w:val="12"/>
  </w:num>
  <w:num w:numId="6">
    <w:abstractNumId w:val="29"/>
  </w:num>
  <w:num w:numId="7">
    <w:abstractNumId w:val="8"/>
  </w:num>
  <w:num w:numId="8">
    <w:abstractNumId w:val="19"/>
  </w:num>
  <w:num w:numId="9">
    <w:abstractNumId w:val="26"/>
  </w:num>
  <w:num w:numId="10">
    <w:abstractNumId w:val="21"/>
  </w:num>
  <w:num w:numId="11">
    <w:abstractNumId w:val="24"/>
  </w:num>
  <w:num w:numId="12">
    <w:abstractNumId w:val="22"/>
  </w:num>
  <w:num w:numId="13">
    <w:abstractNumId w:val="34"/>
  </w:num>
  <w:num w:numId="14">
    <w:abstractNumId w:val="14"/>
  </w:num>
  <w:num w:numId="15">
    <w:abstractNumId w:val="3"/>
  </w:num>
  <w:num w:numId="16">
    <w:abstractNumId w:val="23"/>
  </w:num>
  <w:num w:numId="17">
    <w:abstractNumId w:val="7"/>
  </w:num>
  <w:num w:numId="18">
    <w:abstractNumId w:val="15"/>
  </w:num>
  <w:num w:numId="19">
    <w:abstractNumId w:val="28"/>
  </w:num>
  <w:num w:numId="20">
    <w:abstractNumId w:val="10"/>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5"/>
  </w:num>
  <w:num w:numId="26">
    <w:abstractNumId w:val="0"/>
  </w:num>
  <w:num w:numId="27">
    <w:abstractNumId w:val="31"/>
  </w:num>
  <w:num w:numId="28">
    <w:abstractNumId w:val="25"/>
  </w:num>
  <w:num w:numId="29">
    <w:abstractNumId w:val="27"/>
  </w:num>
  <w:num w:numId="30">
    <w:abstractNumId w:val="20"/>
  </w:num>
  <w:num w:numId="31">
    <w:abstractNumId w:val="35"/>
  </w:num>
  <w:num w:numId="32">
    <w:abstractNumId w:val="17"/>
  </w:num>
  <w:num w:numId="33">
    <w:abstractNumId w:val="30"/>
  </w:num>
  <w:num w:numId="34">
    <w:abstractNumId w:val="18"/>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664DD"/>
    <w:rsid w:val="005B48F8"/>
    <w:rsid w:val="00636DF4"/>
    <w:rsid w:val="00653D31"/>
    <w:rsid w:val="0066586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E2293"/>
    <w:rsid w:val="009E78AD"/>
    <w:rsid w:val="009F7274"/>
    <w:rsid w:val="00A0126C"/>
    <w:rsid w:val="00A0450F"/>
    <w:rsid w:val="00A30917"/>
    <w:rsid w:val="00B27174"/>
    <w:rsid w:val="00B36AA1"/>
    <w:rsid w:val="00BD638F"/>
    <w:rsid w:val="00BE6F0F"/>
    <w:rsid w:val="00C26D35"/>
    <w:rsid w:val="00C36C1E"/>
    <w:rsid w:val="00C64D77"/>
    <w:rsid w:val="00CA3448"/>
    <w:rsid w:val="00CA5595"/>
    <w:rsid w:val="00D11194"/>
    <w:rsid w:val="00D57C46"/>
    <w:rsid w:val="00DB25E8"/>
    <w:rsid w:val="00DC0B0B"/>
    <w:rsid w:val="00DD4F4A"/>
    <w:rsid w:val="00DE1B51"/>
    <w:rsid w:val="00E16F71"/>
    <w:rsid w:val="00E348F8"/>
    <w:rsid w:val="00E81AA7"/>
    <w:rsid w:val="00E86A7B"/>
    <w:rsid w:val="00E9046E"/>
    <w:rsid w:val="00EA4B6F"/>
    <w:rsid w:val="00EC419E"/>
    <w:rsid w:val="00F0688A"/>
    <w:rsid w:val="00F10A0A"/>
    <w:rsid w:val="00F20DA9"/>
    <w:rsid w:val="00F357F6"/>
    <w:rsid w:val="00F36AFB"/>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com.vn/docs/chi-thi-05-cttw-day-manh-hoc-tap-lam-theo-tu-tuong-dao-duc-phong-cach-ho-chi-minh/downlo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wnload.com.vn/docs/nghi-quyet-04-nqtw/downlo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2020-10-09T07:56:00Z</dcterms:created>
  <dcterms:modified xsi:type="dcterms:W3CDTF">2020-10-09T07:56:00Z</dcterms:modified>
</cp:coreProperties>
</file>