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AF8" w:rsidRPr="00060D77" w:rsidRDefault="002A1AF8" w:rsidP="002A1AF8">
      <w:pPr>
        <w:pStyle w:val="NormalWeb"/>
        <w:jc w:val="center"/>
        <w:rPr>
          <w:sz w:val="28"/>
          <w:szCs w:val="28"/>
        </w:rPr>
      </w:pPr>
      <w:r w:rsidRPr="00060D77">
        <w:rPr>
          <w:rStyle w:val="Strong"/>
          <w:color w:val="000000"/>
          <w:sz w:val="28"/>
          <w:szCs w:val="28"/>
        </w:rPr>
        <w:t>CỘNG HÒA XÃ HỘI CHỦ NGHĨA VIỆT NAM</w:t>
      </w:r>
    </w:p>
    <w:p w:rsidR="002A1AF8" w:rsidRPr="00060D77" w:rsidRDefault="002A1AF8" w:rsidP="002A1AF8">
      <w:pPr>
        <w:pStyle w:val="NormalWeb"/>
        <w:jc w:val="center"/>
        <w:rPr>
          <w:sz w:val="28"/>
          <w:szCs w:val="28"/>
        </w:rPr>
      </w:pPr>
      <w:r w:rsidRPr="00060D77">
        <w:rPr>
          <w:rStyle w:val="Strong"/>
          <w:color w:val="000000"/>
          <w:sz w:val="28"/>
          <w:szCs w:val="28"/>
        </w:rPr>
        <w:t>Độc lập – Tự do – Hạnh phúc</w:t>
      </w:r>
    </w:p>
    <w:p w:rsidR="002A1AF8" w:rsidRPr="00060D77" w:rsidRDefault="002A1AF8" w:rsidP="002A1AF8">
      <w:pPr>
        <w:pStyle w:val="NormalWeb"/>
        <w:jc w:val="center"/>
        <w:rPr>
          <w:sz w:val="28"/>
          <w:szCs w:val="28"/>
        </w:rPr>
      </w:pPr>
      <w:r w:rsidRPr="00060D77">
        <w:rPr>
          <w:rStyle w:val="Strong"/>
          <w:color w:val="000000"/>
          <w:sz w:val="28"/>
          <w:szCs w:val="28"/>
        </w:rPr>
        <w:t>------***------</w:t>
      </w:r>
    </w:p>
    <w:p w:rsidR="002A1AF8" w:rsidRPr="00060D77" w:rsidRDefault="002A1AF8" w:rsidP="002A1AF8">
      <w:pPr>
        <w:pStyle w:val="NormalWeb"/>
        <w:jc w:val="center"/>
        <w:rPr>
          <w:sz w:val="28"/>
          <w:szCs w:val="28"/>
        </w:rPr>
      </w:pPr>
      <w:r w:rsidRPr="00060D77">
        <w:rPr>
          <w:rStyle w:val="Strong"/>
          <w:color w:val="000000"/>
          <w:sz w:val="28"/>
          <w:szCs w:val="28"/>
        </w:rPr>
        <w:t> </w:t>
      </w:r>
    </w:p>
    <w:p w:rsidR="002A1AF8" w:rsidRPr="00060D77" w:rsidRDefault="002A1AF8" w:rsidP="002A1AF8">
      <w:pPr>
        <w:pStyle w:val="NormalWeb"/>
        <w:jc w:val="center"/>
        <w:rPr>
          <w:sz w:val="28"/>
          <w:szCs w:val="28"/>
        </w:rPr>
      </w:pPr>
      <w:r w:rsidRPr="00060D77">
        <w:rPr>
          <w:rStyle w:val="Strong"/>
          <w:color w:val="000000"/>
          <w:sz w:val="28"/>
          <w:szCs w:val="28"/>
        </w:rPr>
        <w:t>BIÊN BẢN THỎA THUẬN</w:t>
      </w:r>
    </w:p>
    <w:p w:rsidR="002A1AF8" w:rsidRPr="00060D77" w:rsidRDefault="002A1AF8" w:rsidP="002A1AF8">
      <w:pPr>
        <w:pStyle w:val="NormalWeb"/>
        <w:jc w:val="center"/>
        <w:rPr>
          <w:sz w:val="28"/>
          <w:szCs w:val="28"/>
        </w:rPr>
      </w:pPr>
      <w:r w:rsidRPr="00060D77">
        <w:rPr>
          <w:rStyle w:val="Strong"/>
          <w:color w:val="000000"/>
          <w:sz w:val="28"/>
          <w:szCs w:val="28"/>
        </w:rPr>
        <w:t> </w:t>
      </w:r>
      <w:r w:rsidRPr="00060D77">
        <w:rPr>
          <w:color w:val="000000"/>
          <w:sz w:val="28"/>
          <w:szCs w:val="28"/>
        </w:rPr>
        <w:t>(V/v: Chuyển giao nghĩa vụ trả nợ của Công ty .....…… cho …….)</w:t>
      </w:r>
      <w:r w:rsidRPr="00060D77">
        <w:rPr>
          <w:rStyle w:val="Strong"/>
          <w:color w:val="000000"/>
          <w:sz w:val="28"/>
          <w:szCs w:val="28"/>
        </w:rPr>
        <w:t xml:space="preserve"> </w:t>
      </w:r>
    </w:p>
    <w:p w:rsidR="002A1AF8" w:rsidRPr="00060D77" w:rsidRDefault="002A1AF8" w:rsidP="002A1AF8">
      <w:pPr>
        <w:pStyle w:val="NormalWeb"/>
        <w:jc w:val="both"/>
        <w:rPr>
          <w:sz w:val="28"/>
          <w:szCs w:val="28"/>
        </w:rPr>
      </w:pPr>
      <w:r w:rsidRPr="00060D77">
        <w:rPr>
          <w:color w:val="000000"/>
          <w:sz w:val="28"/>
          <w:szCs w:val="28"/>
        </w:rPr>
        <w:t>Căn cứ Bộ luật Dân sự của Quốc hội nước Cộng hòa XHCN Việt Nam số 33/2005/QH11 ngày 14 tháng 6 năm 2005;</w:t>
      </w:r>
    </w:p>
    <w:p w:rsidR="002A1AF8" w:rsidRPr="00060D77" w:rsidRDefault="002A1AF8" w:rsidP="002A1AF8">
      <w:pPr>
        <w:pStyle w:val="NormalWeb"/>
        <w:jc w:val="both"/>
        <w:rPr>
          <w:sz w:val="28"/>
          <w:szCs w:val="28"/>
        </w:rPr>
      </w:pPr>
      <w:r w:rsidRPr="00060D77">
        <w:rPr>
          <w:color w:val="000000"/>
          <w:sz w:val="28"/>
          <w:szCs w:val="28"/>
        </w:rPr>
        <w:t>Căn cứ vào ý chí của các bên.</w:t>
      </w:r>
    </w:p>
    <w:p w:rsidR="002A1AF8" w:rsidRPr="00060D77" w:rsidRDefault="002A1AF8" w:rsidP="002A1AF8">
      <w:pPr>
        <w:pStyle w:val="NormalWeb"/>
        <w:jc w:val="both"/>
        <w:rPr>
          <w:sz w:val="28"/>
          <w:szCs w:val="28"/>
        </w:rPr>
      </w:pPr>
      <w:r w:rsidRPr="00060D77">
        <w:rPr>
          <w:color w:val="000000"/>
          <w:sz w:val="28"/>
          <w:szCs w:val="28"/>
        </w:rPr>
        <w:t>Hà Nội, ngày…..tháng…….năm 20......,</w:t>
      </w:r>
    </w:p>
    <w:p w:rsidR="002A1AF8" w:rsidRPr="00060D77" w:rsidRDefault="002A1AF8" w:rsidP="002A1AF8">
      <w:pPr>
        <w:pStyle w:val="NormalWeb"/>
        <w:jc w:val="both"/>
        <w:rPr>
          <w:sz w:val="28"/>
          <w:szCs w:val="28"/>
        </w:rPr>
      </w:pPr>
      <w:r w:rsidRPr="00060D77">
        <w:rPr>
          <w:color w:val="000000"/>
          <w:sz w:val="28"/>
          <w:szCs w:val="28"/>
        </w:rPr>
        <w:t>Chúng tôi gồm có:</w:t>
      </w:r>
    </w:p>
    <w:p w:rsidR="002A1AF8" w:rsidRPr="00060D77" w:rsidRDefault="002A1AF8" w:rsidP="002A1AF8">
      <w:pPr>
        <w:pStyle w:val="NormalWeb"/>
        <w:jc w:val="both"/>
        <w:rPr>
          <w:sz w:val="28"/>
          <w:szCs w:val="28"/>
        </w:rPr>
      </w:pPr>
      <w:r w:rsidRPr="00060D77">
        <w:rPr>
          <w:rStyle w:val="Strong"/>
          <w:color w:val="000000"/>
          <w:sz w:val="28"/>
          <w:szCs w:val="28"/>
        </w:rPr>
        <w:t xml:space="preserve">BÊN A: ……………………………….. </w:t>
      </w:r>
    </w:p>
    <w:p w:rsidR="002A1AF8" w:rsidRPr="00060D77" w:rsidRDefault="002A1AF8" w:rsidP="002A1AF8">
      <w:pPr>
        <w:pStyle w:val="NormalWeb"/>
        <w:jc w:val="both"/>
        <w:rPr>
          <w:sz w:val="28"/>
          <w:szCs w:val="28"/>
        </w:rPr>
      </w:pPr>
      <w:r w:rsidRPr="00060D77">
        <w:rPr>
          <w:color w:val="000000"/>
          <w:sz w:val="28"/>
          <w:szCs w:val="28"/>
        </w:rPr>
        <w:t>Địa chỉ:………………………………...</w:t>
      </w:r>
    </w:p>
    <w:p w:rsidR="002A1AF8" w:rsidRPr="00060D77" w:rsidRDefault="002A1AF8" w:rsidP="002A1AF8">
      <w:pPr>
        <w:pStyle w:val="NormalWeb"/>
        <w:jc w:val="both"/>
        <w:rPr>
          <w:sz w:val="28"/>
          <w:szCs w:val="28"/>
        </w:rPr>
      </w:pPr>
      <w:r w:rsidRPr="00060D77">
        <w:rPr>
          <w:color w:val="000000"/>
          <w:sz w:val="28"/>
          <w:szCs w:val="28"/>
        </w:rPr>
        <w:t>Điện thoại:……………………………..</w:t>
      </w:r>
    </w:p>
    <w:p w:rsidR="002A1AF8" w:rsidRPr="00060D77" w:rsidRDefault="002A1AF8" w:rsidP="002A1AF8">
      <w:pPr>
        <w:pStyle w:val="NormalWeb"/>
        <w:jc w:val="both"/>
        <w:rPr>
          <w:sz w:val="28"/>
          <w:szCs w:val="28"/>
        </w:rPr>
      </w:pPr>
      <w:r w:rsidRPr="00060D77">
        <w:rPr>
          <w:color w:val="000000"/>
          <w:sz w:val="28"/>
          <w:szCs w:val="28"/>
        </w:rPr>
        <w:t>Email:………………………………….</w:t>
      </w:r>
    </w:p>
    <w:p w:rsidR="002A1AF8" w:rsidRPr="00060D77" w:rsidRDefault="002A1AF8" w:rsidP="002A1AF8">
      <w:pPr>
        <w:pStyle w:val="NormalWeb"/>
        <w:jc w:val="both"/>
        <w:rPr>
          <w:sz w:val="28"/>
          <w:szCs w:val="28"/>
        </w:rPr>
      </w:pPr>
      <w:r w:rsidRPr="00060D77">
        <w:rPr>
          <w:rStyle w:val="Strong"/>
          <w:color w:val="000000"/>
          <w:sz w:val="28"/>
          <w:szCs w:val="28"/>
        </w:rPr>
        <w:t>BÊN B: ……………………………….</w:t>
      </w:r>
    </w:p>
    <w:p w:rsidR="002A1AF8" w:rsidRPr="00060D77" w:rsidRDefault="002A1AF8" w:rsidP="002A1AF8">
      <w:pPr>
        <w:pStyle w:val="NormalWeb"/>
        <w:jc w:val="both"/>
        <w:rPr>
          <w:sz w:val="28"/>
          <w:szCs w:val="28"/>
        </w:rPr>
      </w:pPr>
      <w:r w:rsidRPr="00060D77">
        <w:rPr>
          <w:color w:val="000000"/>
          <w:sz w:val="28"/>
          <w:szCs w:val="28"/>
        </w:rPr>
        <w:t>Địa chỉ:………………………………...</w:t>
      </w:r>
    </w:p>
    <w:p w:rsidR="002A1AF8" w:rsidRPr="00060D77" w:rsidRDefault="002A1AF8" w:rsidP="002A1AF8">
      <w:pPr>
        <w:pStyle w:val="NormalWeb"/>
        <w:jc w:val="both"/>
        <w:rPr>
          <w:sz w:val="28"/>
          <w:szCs w:val="28"/>
        </w:rPr>
      </w:pPr>
      <w:r w:rsidRPr="00060D77">
        <w:rPr>
          <w:color w:val="000000"/>
          <w:sz w:val="28"/>
          <w:szCs w:val="28"/>
        </w:rPr>
        <w:t>Điện thoại:……………………………..</w:t>
      </w:r>
    </w:p>
    <w:p w:rsidR="002A1AF8" w:rsidRPr="00060D77" w:rsidRDefault="002A1AF8" w:rsidP="002A1AF8">
      <w:pPr>
        <w:pStyle w:val="NormalWeb"/>
        <w:jc w:val="both"/>
        <w:rPr>
          <w:sz w:val="28"/>
          <w:szCs w:val="28"/>
        </w:rPr>
      </w:pPr>
      <w:r w:rsidRPr="00060D77">
        <w:rPr>
          <w:color w:val="000000"/>
          <w:sz w:val="28"/>
          <w:szCs w:val="28"/>
        </w:rPr>
        <w:t>Email:……………………………….…</w:t>
      </w:r>
    </w:p>
    <w:p w:rsidR="002A1AF8" w:rsidRPr="00060D77" w:rsidRDefault="002A1AF8" w:rsidP="002A1AF8">
      <w:pPr>
        <w:pStyle w:val="NormalWeb"/>
        <w:jc w:val="both"/>
        <w:rPr>
          <w:sz w:val="28"/>
          <w:szCs w:val="28"/>
        </w:rPr>
      </w:pPr>
      <w:r w:rsidRPr="00060D77">
        <w:rPr>
          <w:color w:val="000000"/>
          <w:sz w:val="28"/>
          <w:szCs w:val="28"/>
        </w:rPr>
        <w:t xml:space="preserve">Cùng thống nhất ký kết </w:t>
      </w:r>
      <w:r w:rsidRPr="00060D77">
        <w:rPr>
          <w:sz w:val="28"/>
          <w:szCs w:val="28"/>
        </w:rPr>
        <w:t>Bản thoản thuận</w:t>
      </w:r>
      <w:r w:rsidRPr="00060D77">
        <w:rPr>
          <w:color w:val="000000"/>
          <w:sz w:val="28"/>
          <w:szCs w:val="28"/>
        </w:rPr>
        <w:t xml:space="preserve"> với những điều, khoản sau:</w:t>
      </w:r>
    </w:p>
    <w:p w:rsidR="002A1AF8" w:rsidRPr="00060D77" w:rsidRDefault="002A1AF8" w:rsidP="002A1AF8">
      <w:pPr>
        <w:pStyle w:val="NormalWeb"/>
        <w:jc w:val="both"/>
        <w:rPr>
          <w:sz w:val="28"/>
          <w:szCs w:val="28"/>
        </w:rPr>
      </w:pPr>
      <w:r w:rsidRPr="00060D77">
        <w:rPr>
          <w:rStyle w:val="Strong"/>
          <w:color w:val="000000"/>
          <w:sz w:val="28"/>
          <w:szCs w:val="28"/>
        </w:rPr>
        <w:lastRenderedPageBreak/>
        <w:t>Điều 1. Xác nhận nợ</w:t>
      </w:r>
    </w:p>
    <w:p w:rsidR="002A1AF8" w:rsidRPr="00060D77" w:rsidRDefault="002A1AF8" w:rsidP="002A1AF8">
      <w:pPr>
        <w:pStyle w:val="NormalWeb"/>
        <w:jc w:val="both"/>
        <w:rPr>
          <w:sz w:val="28"/>
          <w:szCs w:val="28"/>
        </w:rPr>
      </w:pPr>
      <w:r w:rsidRPr="00060D77">
        <w:rPr>
          <w:color w:val="000000"/>
          <w:sz w:val="28"/>
          <w:szCs w:val="28"/>
        </w:rPr>
        <w:t xml:space="preserve">Sau khi đối chiếu, 2 Bên xác nhận, đến hết ngày……tháng…….năm 20.... Công ty …………… còn nợ Bên B tổng số tiền là:…………………………… đ </w:t>
      </w:r>
    </w:p>
    <w:p w:rsidR="002A1AF8" w:rsidRPr="00060D77" w:rsidRDefault="002A1AF8" w:rsidP="002A1AF8">
      <w:pPr>
        <w:pStyle w:val="NormalWeb"/>
        <w:jc w:val="both"/>
        <w:rPr>
          <w:sz w:val="28"/>
          <w:szCs w:val="28"/>
        </w:rPr>
      </w:pPr>
      <w:r w:rsidRPr="00060D77">
        <w:rPr>
          <w:color w:val="000000"/>
          <w:sz w:val="28"/>
          <w:szCs w:val="28"/>
        </w:rPr>
        <w:t>(Bằng chữ:………………………………………………………………………..), trong đó:</w:t>
      </w:r>
    </w:p>
    <w:p w:rsidR="002A1AF8" w:rsidRPr="00060D77" w:rsidRDefault="002A1AF8" w:rsidP="002A1AF8">
      <w:pPr>
        <w:pStyle w:val="NormalWeb"/>
        <w:jc w:val="both"/>
        <w:rPr>
          <w:sz w:val="28"/>
          <w:szCs w:val="28"/>
        </w:rPr>
      </w:pPr>
      <w:r w:rsidRPr="00060D77">
        <w:rPr>
          <w:color w:val="000000"/>
          <w:sz w:val="28"/>
          <w:szCs w:val="28"/>
        </w:rPr>
        <w:t>-         Nợ gốc:</w:t>
      </w:r>
    </w:p>
    <w:p w:rsidR="002A1AF8" w:rsidRPr="00060D77" w:rsidRDefault="002A1AF8" w:rsidP="002A1AF8">
      <w:pPr>
        <w:pStyle w:val="NormalWeb"/>
        <w:jc w:val="both"/>
        <w:rPr>
          <w:sz w:val="28"/>
          <w:szCs w:val="28"/>
        </w:rPr>
      </w:pPr>
      <w:r w:rsidRPr="00060D77">
        <w:rPr>
          <w:color w:val="000000"/>
          <w:sz w:val="28"/>
          <w:szCs w:val="28"/>
        </w:rPr>
        <w:t xml:space="preserve">-         Lãi: </w:t>
      </w:r>
    </w:p>
    <w:p w:rsidR="002A1AF8" w:rsidRPr="00060D77" w:rsidRDefault="002A1AF8" w:rsidP="002A1AF8">
      <w:pPr>
        <w:pStyle w:val="NormalWeb"/>
        <w:jc w:val="both"/>
        <w:rPr>
          <w:sz w:val="28"/>
          <w:szCs w:val="28"/>
        </w:rPr>
      </w:pPr>
      <w:r w:rsidRPr="00060D77">
        <w:rPr>
          <w:rStyle w:val="Strong"/>
          <w:color w:val="000000"/>
          <w:sz w:val="28"/>
          <w:szCs w:val="28"/>
        </w:rPr>
        <w:t>Điều 2. Cam kết của Bên A</w:t>
      </w:r>
    </w:p>
    <w:p w:rsidR="002A1AF8" w:rsidRPr="00060D77" w:rsidRDefault="002A1AF8" w:rsidP="002A1AF8">
      <w:pPr>
        <w:pStyle w:val="NormalWeb"/>
        <w:jc w:val="both"/>
        <w:rPr>
          <w:sz w:val="28"/>
          <w:szCs w:val="28"/>
        </w:rPr>
      </w:pPr>
      <w:r w:rsidRPr="00060D77">
        <w:rPr>
          <w:color w:val="000000"/>
          <w:sz w:val="28"/>
          <w:szCs w:val="28"/>
        </w:rPr>
        <w:t>2.1. Bên B…………… cam kết sẽ dùng mọi tài sản cá nhân của mình để thanh toán khoản nợ nêu tại Điều 1 Bản thoản thuận này thay cho ………………….;</w:t>
      </w:r>
    </w:p>
    <w:p w:rsidR="002A1AF8" w:rsidRPr="00060D77" w:rsidRDefault="002A1AF8" w:rsidP="002A1AF8">
      <w:pPr>
        <w:pStyle w:val="NormalWeb"/>
        <w:jc w:val="both"/>
        <w:rPr>
          <w:sz w:val="28"/>
          <w:szCs w:val="28"/>
        </w:rPr>
      </w:pPr>
      <w:r w:rsidRPr="00060D77">
        <w:rPr>
          <w:color w:val="000000"/>
          <w:sz w:val="28"/>
          <w:szCs w:val="28"/>
        </w:rPr>
        <w:t>2.2. Thanh toán đầy đủ theo ……………. bên thỏa thuận;</w:t>
      </w:r>
    </w:p>
    <w:p w:rsidR="002A1AF8" w:rsidRPr="00060D77" w:rsidRDefault="002A1AF8" w:rsidP="002A1AF8">
      <w:pPr>
        <w:pStyle w:val="NormalWeb"/>
        <w:jc w:val="both"/>
        <w:rPr>
          <w:sz w:val="28"/>
          <w:szCs w:val="28"/>
        </w:rPr>
      </w:pPr>
      <w:r w:rsidRPr="00060D77">
        <w:rPr>
          <w:color w:val="000000"/>
          <w:sz w:val="28"/>
          <w:szCs w:val="28"/>
        </w:rPr>
        <w:t>2.3. Các quyền và nghĩa vụ khác tại Bản thỏa thuận này và theo quy định của pháp luật.</w:t>
      </w:r>
    </w:p>
    <w:p w:rsidR="002A1AF8" w:rsidRPr="00060D77" w:rsidRDefault="002A1AF8" w:rsidP="002A1AF8">
      <w:pPr>
        <w:pStyle w:val="NormalWeb"/>
        <w:jc w:val="both"/>
        <w:rPr>
          <w:sz w:val="28"/>
          <w:szCs w:val="28"/>
        </w:rPr>
      </w:pPr>
      <w:r w:rsidRPr="00060D77">
        <w:rPr>
          <w:rStyle w:val="Strong"/>
          <w:color w:val="000000"/>
          <w:sz w:val="28"/>
          <w:szCs w:val="28"/>
        </w:rPr>
        <w:t>Điều 3. Cam kết của Bên B</w:t>
      </w:r>
    </w:p>
    <w:p w:rsidR="002A1AF8" w:rsidRPr="00060D77" w:rsidRDefault="002A1AF8" w:rsidP="002A1AF8">
      <w:pPr>
        <w:pStyle w:val="NormalWeb"/>
        <w:jc w:val="both"/>
        <w:rPr>
          <w:sz w:val="28"/>
          <w:szCs w:val="28"/>
        </w:rPr>
      </w:pPr>
      <w:r w:rsidRPr="00060D77">
        <w:rPr>
          <w:color w:val="000000"/>
          <w:sz w:val="28"/>
          <w:szCs w:val="28"/>
        </w:rPr>
        <w:t>3.1. Cho phép Bên A dùng mọi tài sản cá nhân của Bên A để thanh toán các khoản nợ nêu tại Điều 1 Bản thỏa thuận này;</w:t>
      </w:r>
    </w:p>
    <w:p w:rsidR="002A1AF8" w:rsidRPr="00060D77" w:rsidRDefault="002A1AF8" w:rsidP="002A1AF8">
      <w:pPr>
        <w:pStyle w:val="NormalWeb"/>
        <w:jc w:val="both"/>
        <w:rPr>
          <w:sz w:val="28"/>
          <w:szCs w:val="28"/>
        </w:rPr>
      </w:pPr>
      <w:r w:rsidRPr="00060D77">
        <w:rPr>
          <w:color w:val="000000"/>
          <w:sz w:val="28"/>
          <w:szCs w:val="28"/>
        </w:rPr>
        <w:t>3.2. Xóa bỏ nghĩa vụ trả nợ cho Công ty ………… và toàn bộ các thành viên trong Công ty ………. (ngoại trừ Bên A) và không yêu cầu ai khác ngoài Bên A trả nợ cho mình;</w:t>
      </w:r>
    </w:p>
    <w:p w:rsidR="002A1AF8" w:rsidRPr="00060D77" w:rsidRDefault="002A1AF8" w:rsidP="002A1AF8">
      <w:pPr>
        <w:pStyle w:val="NormalWeb"/>
        <w:jc w:val="both"/>
        <w:rPr>
          <w:sz w:val="28"/>
          <w:szCs w:val="28"/>
        </w:rPr>
      </w:pPr>
      <w:r w:rsidRPr="00060D77">
        <w:rPr>
          <w:color w:val="000000"/>
          <w:sz w:val="28"/>
          <w:szCs w:val="28"/>
        </w:rPr>
        <w:t>3.3. Tạo điều kiện cho Bên A có thể có vốn để tham gia các hoạt động kinh doanh;</w:t>
      </w:r>
    </w:p>
    <w:p w:rsidR="002A1AF8" w:rsidRPr="00060D77" w:rsidRDefault="002A1AF8" w:rsidP="002A1AF8">
      <w:pPr>
        <w:pStyle w:val="NormalWeb"/>
        <w:jc w:val="both"/>
        <w:rPr>
          <w:sz w:val="28"/>
          <w:szCs w:val="28"/>
        </w:rPr>
      </w:pPr>
      <w:r w:rsidRPr="00060D77">
        <w:rPr>
          <w:color w:val="000000"/>
          <w:sz w:val="28"/>
          <w:szCs w:val="28"/>
        </w:rPr>
        <w:t>3.4. Các quyền và nghĩa vụ khác theo Bản thỏa thuận này và theo quy định của pháp luật.</w:t>
      </w:r>
    </w:p>
    <w:p w:rsidR="002A1AF8" w:rsidRPr="00060D77" w:rsidRDefault="002A1AF8" w:rsidP="002A1AF8">
      <w:pPr>
        <w:pStyle w:val="NormalWeb"/>
        <w:jc w:val="both"/>
        <w:rPr>
          <w:sz w:val="28"/>
          <w:szCs w:val="28"/>
        </w:rPr>
      </w:pPr>
      <w:r w:rsidRPr="00060D77">
        <w:rPr>
          <w:rStyle w:val="Strong"/>
          <w:color w:val="000000"/>
          <w:sz w:val="28"/>
          <w:szCs w:val="28"/>
        </w:rPr>
        <w:t>Điều 4. Điều khoản chung</w:t>
      </w:r>
    </w:p>
    <w:p w:rsidR="002A1AF8" w:rsidRPr="00060D77" w:rsidRDefault="002A1AF8" w:rsidP="002A1AF8">
      <w:pPr>
        <w:pStyle w:val="NormalWeb"/>
        <w:jc w:val="both"/>
        <w:rPr>
          <w:sz w:val="28"/>
          <w:szCs w:val="28"/>
        </w:rPr>
      </w:pPr>
      <w:r w:rsidRPr="00060D77">
        <w:rPr>
          <w:color w:val="000000"/>
          <w:sz w:val="28"/>
          <w:szCs w:val="28"/>
        </w:rPr>
        <w:lastRenderedPageBreak/>
        <w:t>4.1. Bản thoản thuận này có hiệu lực từ ngày ký;</w:t>
      </w:r>
    </w:p>
    <w:p w:rsidR="002A1AF8" w:rsidRPr="00060D77" w:rsidRDefault="002A1AF8" w:rsidP="002A1AF8">
      <w:pPr>
        <w:pStyle w:val="NormalWeb"/>
        <w:jc w:val="both"/>
        <w:rPr>
          <w:sz w:val="28"/>
          <w:szCs w:val="28"/>
        </w:rPr>
      </w:pPr>
      <w:r w:rsidRPr="00060D77">
        <w:rPr>
          <w:color w:val="000000"/>
          <w:sz w:val="28"/>
          <w:szCs w:val="28"/>
        </w:rPr>
        <w:t>4.2. Bản thoản thuận được lập thành 02 (hai) bản có giá trị như nhau do mỗi bên giữ 01 bản.</w:t>
      </w:r>
    </w:p>
    <w:p w:rsidR="002A1AF8" w:rsidRPr="00060D77" w:rsidRDefault="002A1AF8" w:rsidP="002A1AF8">
      <w:pPr>
        <w:pStyle w:val="NormalWeb"/>
        <w:jc w:val="both"/>
        <w:rPr>
          <w:sz w:val="28"/>
          <w:szCs w:val="28"/>
        </w:rPr>
      </w:pPr>
      <w:r w:rsidRPr="00060D77">
        <w:rPr>
          <w:color w:val="000000"/>
          <w:sz w:val="28"/>
          <w:szCs w:val="28"/>
        </w:rPr>
        <w:t> </w:t>
      </w:r>
    </w:p>
    <w:p w:rsidR="002A1AF8" w:rsidRPr="00060D77" w:rsidRDefault="002A1AF8" w:rsidP="002A1AF8">
      <w:pPr>
        <w:pStyle w:val="NormalWeb"/>
        <w:ind w:left="720"/>
        <w:jc w:val="both"/>
        <w:rPr>
          <w:sz w:val="28"/>
          <w:szCs w:val="28"/>
        </w:rPr>
      </w:pPr>
      <w:r w:rsidRPr="00060D77">
        <w:rPr>
          <w:rStyle w:val="Strong"/>
          <w:color w:val="000000"/>
          <w:sz w:val="28"/>
          <w:szCs w:val="28"/>
        </w:rPr>
        <w:t>BÊN A                                                       BÊN B</w:t>
      </w:r>
    </w:p>
    <w:p w:rsidR="002A1AF8" w:rsidRPr="00060D77" w:rsidRDefault="002A1AF8" w:rsidP="002A1AF8">
      <w:pPr>
        <w:rPr>
          <w:sz w:val="28"/>
          <w:szCs w:val="28"/>
        </w:rPr>
      </w:pPr>
    </w:p>
    <w:p w:rsidR="00FF7049" w:rsidRPr="0080500B" w:rsidRDefault="007E5C9F">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C9F" w:rsidRDefault="007E5C9F" w:rsidP="0080500B">
      <w:pPr>
        <w:spacing w:after="0" w:line="240" w:lineRule="auto"/>
      </w:pPr>
      <w:r>
        <w:separator/>
      </w:r>
    </w:p>
  </w:endnote>
  <w:endnote w:type="continuationSeparator" w:id="0">
    <w:p w:rsidR="007E5C9F" w:rsidRDefault="007E5C9F"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C9F" w:rsidRDefault="007E5C9F" w:rsidP="0080500B">
      <w:pPr>
        <w:spacing w:after="0" w:line="240" w:lineRule="auto"/>
      </w:pPr>
      <w:r>
        <w:separator/>
      </w:r>
    </w:p>
  </w:footnote>
  <w:footnote w:type="continuationSeparator" w:id="0">
    <w:p w:rsidR="007E5C9F" w:rsidRDefault="007E5C9F"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E5C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E5C9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E5C9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F8"/>
    <w:rsid w:val="002A1AF8"/>
    <w:rsid w:val="00570ED1"/>
    <w:rsid w:val="007E5C9F"/>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BF4D368-3A55-4E10-B940-62B7EEED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AF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styleId="Strong">
    <w:name w:val="Strong"/>
    <w:uiPriority w:val="22"/>
    <w:qFormat/>
    <w:rsid w:val="002A1AF8"/>
    <w:rPr>
      <w:rFonts w:cs="Times New Roman"/>
      <w:b/>
      <w:bCs/>
    </w:rPr>
  </w:style>
  <w:style w:type="paragraph" w:styleId="NormalWeb">
    <w:name w:val="Normal (Web)"/>
    <w:basedOn w:val="Normal"/>
    <w:uiPriority w:val="99"/>
    <w:semiHidden/>
    <w:rsid w:val="002A1AF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2020-05-15T03:32:00Z</dcterms:created>
  <dcterms:modified xsi:type="dcterms:W3CDTF">2020-05-15T03:32:00Z</dcterms:modified>
</cp:coreProperties>
</file>