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BE" w:rsidRPr="00FA5790" w:rsidRDefault="00313BBE" w:rsidP="00313BBE">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FA5790">
        <w:rPr>
          <w:rFonts w:ascii="Times New Roman" w:eastAsia="Times New Roman" w:hAnsi="Times New Roman" w:cs="Times New Roman"/>
          <w:b/>
          <w:bCs/>
          <w:color w:val="003399"/>
          <w:sz w:val="28"/>
          <w:szCs w:val="28"/>
          <w:bdr w:val="none" w:sz="0" w:space="0" w:color="auto" w:frame="1"/>
        </w:rPr>
        <w:t>Địa điểm đặt cây ATM ngân hàng BIDV toàn quốc</w:t>
      </w:r>
    </w:p>
    <w:p w:rsidR="00313BBE" w:rsidRPr="00FA5790" w:rsidRDefault="00313BBE" w:rsidP="00313BB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Vietjack</w:t>
      </w:r>
      <w:r w:rsidRPr="00FA5790">
        <w:rPr>
          <w:rFonts w:ascii="Times New Roman" w:eastAsia="Times New Roman" w:hAnsi="Times New Roman" w:cs="Times New Roman"/>
          <w:b/>
          <w:bCs/>
          <w:sz w:val="28"/>
          <w:szCs w:val="28"/>
          <w:bdr w:val="none" w:sz="0" w:space="0" w:color="auto" w:frame="1"/>
        </w:rPr>
        <w:t>.com xin gửi tới bạn đọc bài viết địa chỉ ATM BIDV trên toàn quốc để bạn đọc cùng tham khảo. Việc nắm được địa chỉ ATM BIDV giúp bạn biết được vị trí của các cây rút tiền phục vụ cho việc giao dịch, rút tiền hay chuyển khoản ở bất cứ tỉnh thành nào trên cả nước.</w:t>
      </w:r>
    </w:p>
    <w:p w:rsidR="00313BBE" w:rsidRPr="00FA5790" w:rsidRDefault="00313BBE" w:rsidP="00313BBE">
      <w:pPr>
        <w:pStyle w:val="NormalWeb"/>
        <w:shd w:val="clear" w:color="auto" w:fill="FFFFFF"/>
        <w:spacing w:before="0" w:beforeAutospacing="0" w:after="0" w:afterAutospacing="0"/>
        <w:jc w:val="both"/>
        <w:rPr>
          <w:sz w:val="28"/>
          <w:szCs w:val="28"/>
        </w:rPr>
      </w:pPr>
      <w:r w:rsidRPr="00FA5790">
        <w:rPr>
          <w:rStyle w:val="Strong"/>
          <w:sz w:val="28"/>
          <w:szCs w:val="28"/>
          <w:bdr w:val="none" w:sz="0" w:space="0" w:color="auto" w:frame="1"/>
        </w:rPr>
        <w:t>Ngân hàng TMCP Đầu tư và Phát triển Việt Nam</w:t>
      </w:r>
      <w:r w:rsidRPr="00FA5790">
        <w:rPr>
          <w:sz w:val="28"/>
          <w:szCs w:val="28"/>
        </w:rPr>
        <w:t> (BIDV) được thành lập 1957. Sau 60 năm hoạt động và phát triển, ngân hàng BIDV có 180 chi nhánh và 798 điểm giao dịch, hơn 1.822 máy ATM trên toàn quốc. Riêng tại TP. Hà Nội, BIDV có tới 151 chi nhánh và phòng giao dịch, 288 máy ATM.</w:t>
      </w:r>
    </w:p>
    <w:p w:rsidR="00313BBE" w:rsidRPr="00FA5790" w:rsidRDefault="00313BBE" w:rsidP="00313BBE">
      <w:pPr>
        <w:pStyle w:val="NormalWeb"/>
        <w:shd w:val="clear" w:color="auto" w:fill="FFFFFF"/>
        <w:spacing w:before="0" w:beforeAutospacing="0" w:after="0" w:afterAutospacing="0"/>
        <w:jc w:val="both"/>
        <w:rPr>
          <w:sz w:val="28"/>
          <w:szCs w:val="28"/>
        </w:rPr>
      </w:pPr>
      <w:r w:rsidRPr="00FA5790">
        <w:rPr>
          <w:sz w:val="28"/>
          <w:szCs w:val="28"/>
        </w:rPr>
        <w:t>Bạn truy cập trang web tìm kiếm địa điểm đặt cây ATM của Ngân hàng BIDV </w:t>
      </w:r>
      <w:r w:rsidRPr="00FA5790">
        <w:rPr>
          <w:rStyle w:val="Strong"/>
          <w:rFonts w:eastAsiaTheme="majorEastAsia"/>
          <w:sz w:val="28"/>
          <w:szCs w:val="28"/>
          <w:bdr w:val="none" w:sz="0" w:space="0" w:color="auto" w:frame="1"/>
        </w:rPr>
        <w:t>Tạ</w:t>
      </w:r>
      <w:r>
        <w:rPr>
          <w:rStyle w:val="Strong"/>
          <w:rFonts w:eastAsiaTheme="majorEastAsia"/>
          <w:sz w:val="28"/>
          <w:szCs w:val="28"/>
          <w:bdr w:val="none" w:sz="0" w:space="0" w:color="auto" w:frame="1"/>
        </w:rPr>
        <w:t>i đây</w:t>
      </w:r>
      <w:r w:rsidRPr="00FA5790">
        <w:rPr>
          <w:sz w:val="28"/>
          <w:szCs w:val="28"/>
        </w:rPr>
        <w:t>. Sau đó nhập địa chỉ quận, huyện để tìm kiếm chi tiết.</w:t>
      </w:r>
    </w:p>
    <w:p w:rsidR="00313BBE" w:rsidRPr="00FA5790" w:rsidRDefault="00313BBE" w:rsidP="00313BBE">
      <w:pPr>
        <w:pStyle w:val="Heading3"/>
        <w:shd w:val="clear" w:color="auto" w:fill="FFFFFF"/>
        <w:spacing w:before="0"/>
        <w:jc w:val="both"/>
        <w:rPr>
          <w:rFonts w:ascii="Times New Roman" w:hAnsi="Times New Roman" w:cs="Times New Roman"/>
          <w:sz w:val="28"/>
          <w:szCs w:val="28"/>
        </w:rPr>
      </w:pPr>
      <w:r w:rsidRPr="00FA5790">
        <w:rPr>
          <w:rFonts w:ascii="Times New Roman" w:hAnsi="Times New Roman" w:cs="Times New Roman"/>
          <w:sz w:val="28"/>
          <w:szCs w:val="28"/>
        </w:rPr>
        <w:t>Địa chỉ đặt cây ATM BIDV tại Hà Nội</w:t>
      </w:r>
    </w:p>
    <w:tbl>
      <w:tblPr>
        <w:tblW w:w="9460" w:type="dxa"/>
        <w:tblInd w:w="-8" w:type="dxa"/>
        <w:shd w:val="clear" w:color="auto" w:fill="FFFFFF"/>
        <w:tblCellMar>
          <w:left w:w="0" w:type="dxa"/>
          <w:right w:w="0" w:type="dxa"/>
        </w:tblCellMar>
        <w:tblLook w:val="04A0" w:firstRow="1" w:lastRow="0" w:firstColumn="1" w:lastColumn="0" w:noHBand="0" w:noVBand="1"/>
      </w:tblPr>
      <w:tblGrid>
        <w:gridCol w:w="810"/>
        <w:gridCol w:w="1885"/>
        <w:gridCol w:w="5045"/>
        <w:gridCol w:w="1720"/>
      </w:tblGrid>
      <w:tr w:rsidR="00313BBE" w:rsidRPr="00FA5790" w:rsidTr="00D60CF9">
        <w:trPr>
          <w:tblHeader/>
        </w:trPr>
        <w:tc>
          <w:tcPr>
            <w:tcW w:w="810" w:type="dxa"/>
            <w:tcBorders>
              <w:top w:val="outset" w:sz="6" w:space="0" w:color="auto"/>
              <w:left w:val="outset" w:sz="6" w:space="0" w:color="auto"/>
              <w:bottom w:val="outset" w:sz="6" w:space="0" w:color="auto"/>
              <w:right w:val="outset" w:sz="6" w:space="0" w:color="auto"/>
            </w:tcBorders>
            <w:shd w:val="clear" w:color="auto" w:fill="78909C"/>
            <w:vAlign w:val="center"/>
            <w:hideMark/>
          </w:tcPr>
          <w:p w:rsidR="00313BBE" w:rsidRPr="00FA5790" w:rsidRDefault="00313BBE" w:rsidP="00D60CF9">
            <w:pPr>
              <w:jc w:val="center"/>
              <w:rPr>
                <w:rFonts w:ascii="Times New Roman" w:hAnsi="Times New Roman" w:cs="Times New Roman"/>
                <w:b/>
                <w:bCs/>
                <w:color w:val="FFFFFF"/>
                <w:sz w:val="28"/>
                <w:szCs w:val="28"/>
              </w:rPr>
            </w:pPr>
            <w:r w:rsidRPr="00FA5790">
              <w:rPr>
                <w:rFonts w:ascii="Times New Roman" w:hAnsi="Times New Roman" w:cs="Times New Roman"/>
                <w:b/>
                <w:bCs/>
                <w:color w:val="FFFFFF"/>
                <w:sz w:val="28"/>
                <w:szCs w:val="28"/>
              </w:rPr>
              <w:t>STT</w:t>
            </w:r>
          </w:p>
        </w:tc>
        <w:tc>
          <w:tcPr>
            <w:tcW w:w="1885" w:type="dxa"/>
            <w:tcBorders>
              <w:top w:val="outset" w:sz="6" w:space="0" w:color="auto"/>
              <w:left w:val="outset" w:sz="6" w:space="0" w:color="auto"/>
              <w:bottom w:val="outset" w:sz="6" w:space="0" w:color="auto"/>
              <w:right w:val="outset" w:sz="6" w:space="0" w:color="auto"/>
            </w:tcBorders>
            <w:shd w:val="clear" w:color="auto" w:fill="78909C"/>
            <w:vAlign w:val="center"/>
            <w:hideMark/>
          </w:tcPr>
          <w:p w:rsidR="00313BBE" w:rsidRPr="00FA5790" w:rsidRDefault="00313BBE" w:rsidP="00D60CF9">
            <w:pPr>
              <w:jc w:val="center"/>
              <w:rPr>
                <w:rFonts w:ascii="Times New Roman" w:hAnsi="Times New Roman" w:cs="Times New Roman"/>
                <w:b/>
                <w:bCs/>
                <w:color w:val="FFFFFF"/>
                <w:sz w:val="28"/>
                <w:szCs w:val="28"/>
              </w:rPr>
            </w:pPr>
            <w:r w:rsidRPr="00FA5790">
              <w:rPr>
                <w:rFonts w:ascii="Times New Roman" w:hAnsi="Times New Roman" w:cs="Times New Roman"/>
                <w:b/>
                <w:bCs/>
                <w:color w:val="FFFFFF"/>
                <w:sz w:val="28"/>
                <w:szCs w:val="28"/>
              </w:rPr>
              <w:t>Điểm đặt máy ATM</w:t>
            </w:r>
          </w:p>
        </w:tc>
        <w:tc>
          <w:tcPr>
            <w:tcW w:w="5045" w:type="dxa"/>
            <w:tcBorders>
              <w:top w:val="outset" w:sz="6" w:space="0" w:color="auto"/>
              <w:left w:val="outset" w:sz="6" w:space="0" w:color="auto"/>
              <w:bottom w:val="outset" w:sz="6" w:space="0" w:color="auto"/>
              <w:right w:val="outset" w:sz="6" w:space="0" w:color="auto"/>
            </w:tcBorders>
            <w:shd w:val="clear" w:color="auto" w:fill="78909C"/>
            <w:vAlign w:val="center"/>
            <w:hideMark/>
          </w:tcPr>
          <w:p w:rsidR="00313BBE" w:rsidRPr="00FA5790" w:rsidRDefault="00313BBE" w:rsidP="00D60CF9">
            <w:pPr>
              <w:jc w:val="center"/>
              <w:rPr>
                <w:rFonts w:ascii="Times New Roman" w:hAnsi="Times New Roman" w:cs="Times New Roman"/>
                <w:b/>
                <w:bCs/>
                <w:color w:val="FFFFFF"/>
                <w:sz w:val="28"/>
                <w:szCs w:val="28"/>
              </w:rPr>
            </w:pPr>
            <w:r w:rsidRPr="00FA5790">
              <w:rPr>
                <w:rFonts w:ascii="Times New Roman" w:hAnsi="Times New Roman" w:cs="Times New Roman"/>
                <w:b/>
                <w:bCs/>
                <w:color w:val="FFFFFF"/>
                <w:sz w:val="28"/>
                <w:szCs w:val="28"/>
              </w:rPr>
              <w:t>Địa chỉ</w:t>
            </w:r>
          </w:p>
        </w:tc>
        <w:tc>
          <w:tcPr>
            <w:tcW w:w="1720" w:type="dxa"/>
            <w:tcBorders>
              <w:top w:val="outset" w:sz="6" w:space="0" w:color="auto"/>
              <w:left w:val="outset" w:sz="6" w:space="0" w:color="auto"/>
              <w:bottom w:val="outset" w:sz="6" w:space="0" w:color="auto"/>
              <w:right w:val="outset" w:sz="6" w:space="0" w:color="auto"/>
            </w:tcBorders>
            <w:shd w:val="clear" w:color="auto" w:fill="78909C"/>
            <w:vAlign w:val="center"/>
            <w:hideMark/>
          </w:tcPr>
          <w:p w:rsidR="00313BBE" w:rsidRPr="00FA5790" w:rsidRDefault="00313BBE" w:rsidP="00D60CF9">
            <w:pPr>
              <w:jc w:val="center"/>
              <w:rPr>
                <w:rFonts w:ascii="Times New Roman" w:hAnsi="Times New Roman" w:cs="Times New Roman"/>
                <w:b/>
                <w:bCs/>
                <w:color w:val="FFFFFF"/>
                <w:sz w:val="28"/>
                <w:szCs w:val="28"/>
              </w:rPr>
            </w:pPr>
            <w:r w:rsidRPr="00FA5790">
              <w:rPr>
                <w:rFonts w:ascii="Times New Roman" w:hAnsi="Times New Roman" w:cs="Times New Roman"/>
                <w:b/>
                <w:bCs/>
                <w:color w:val="FFFFFF"/>
                <w:sz w:val="28"/>
                <w:szCs w:val="28"/>
              </w:rPr>
              <w:t>Thời gian mở cửa</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02 Hoàng Văn Thụ (Trụ sở Ban tổ chức TW Đảng)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10 Đường Thành</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106 Hoàng Quốc Việt</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117 Trần Duy Hưng, Toà nhà Grand Plaza</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129 Âu Cơ, P14</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12A Đào Tấn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13 B Phan Huy Chú</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137A Nguyễn Văn Cừ</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14 Láng Hạ</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150 Quán Thánh</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lastRenderedPageBreak/>
              <w:t>11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15A Phương Mai (Viện Da Liễu)</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164 Nguyễn Đức Cảnh, HN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17 T1, Trung Hoà, Nhân Chính</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177 Đội Cấn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198 Nguyễn Tuân</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20 Hàng Tre (Khách sạn Royal)</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220 Đội Cấn - Thanh tra Chính Phủ</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226 Lê Duẩn - HN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24T1 Trung Hoà Nhân Chính</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250 Minh Khai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252 Kim Mã</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263 Cầu Giấy</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278 Thuỵ Khê</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370 Trần Khát Chân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375 Đội Cấn</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38 Hàng Vôi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lastRenderedPageBreak/>
              <w:t>27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44 Hàng Bè Hoàn Kiếm HN</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47 Nguyễn Tuân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482 Xã Đàn</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55 Cầu Gỗ</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72 Nguyễn Chí Thanh, HN</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80 Lạc Trung</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92 Trần Hưng Đạo (Viện Tim)</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93 Lò Đúc (Trụ sở CN Hà Nội)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B2 Làng QT Thăng Long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Bách Hóa Thanh Xuân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Ban quản lý cụm công nghiệp Ngọc Hồi - Hà Nội</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Bệnh viện 198 Bộ Công An - Đường Trần Bình - Mai Dịch</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39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Bệnh Viện Bạch mai</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Bệnh viện mắt trung ương - 85 Bà Triệu</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Bệnh viện Việt Đức</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lastRenderedPageBreak/>
              <w:t>42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Bệnh Viện Việt nam Cu ba</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Bưu cục Mỹ Đình II -Khu chung cư cao cấp Mỹ Đình- HN</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Bưu cục Nguyên Khê, Tổ 53 - Thị trấn Đông Anh</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Bưu điện Sóc Sơn, Thị trấn Sóc Sơn</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C4 Giảng Võ</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CN 535 Kim Mã</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Công Ty ABB Km 9 Đg Giải Phòng HN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49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Công ty cầu 11 Thăng Long, xã Xuân Đỉnh</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Công ty công trình 6, Tổ 36 - Thị trấn Đông Anh</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Công ty CP May 10</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Công ty CP May Đức Giang</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Công ty CP Pin Hà Nội Đường Phan Trọng Tuệ Thị trấn Văn Điển Hà Nội</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Công ty Xe lửa Gia Lâm -</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CT1 Trung hoà - Nhân chính</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lastRenderedPageBreak/>
              <w:t>56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Chợ Trương Định 489 Trương Định- HN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D9 Thanh Xuân Bắc - Toà nhà Vinacomex, Khuất Duy Tiến</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Đạ học Sư phạm ngoại ngữ HN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59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Đại học Mỏ địa chất</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Đại học quốc gia HN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Đại học Thương Mại</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Đài tiếng nói Việt Nam- Bà Triệu</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ĐH Công Đoàn</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ĐHNN ĐHQG Hà Nội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Đường Thanh Bình - Công Ty May Việt Pacific</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Học viện cảnh sát</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Học viện ngân hàng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Học viện tài chính</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69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Hội sở chi nhánh 191 Lê Lợi Sơn Tây</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K1, Hào Nam, Giảng Võ, Hà Nội/185 Giảng võ</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lastRenderedPageBreak/>
              <w:t>71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KCN Quang Minh</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Km10 Nguyễn Trãi ĐH Kiến Trúc Hà Nội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Km9 Đường Nguyễn Trãi - Cổng trường Đại Học Hà Nội</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KS Hozison, 40 Cát Linh, Hà nội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Khu CN Bắc Thăng Long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Nhà G1, Nguyễn Trãi (Tổng công ty xây dựng hạ tầng)</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PGD 1, Khách sạn Thắng Lợi, Tổ 7 - Thị trấn Đông Anh</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PGD 3, 23 Hàng Khoai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79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PGD 6, Đồng Dầu - Dục Tú</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PGD Bùi Thị Xuân - 112 Bùi Thị Xuân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PGD NGọc Thuỵ - Kiot 2 chợ Ngọc Thuỵ, P. Ngọc Thuỵ</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PGD03 - chi nhánh Nam Hà Nội - 124 Khu chợ TT Văn Điển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Phòng GD Thạch thất</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Phòng giao dịch 16 (Bán đảo Linh Đàm)</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lastRenderedPageBreak/>
              <w:t>85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Phòng giao dịch Lê Đại Hành</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Sảnh chính Trung Tâm Hội Nghị Quốc Gia</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Sân bay Nội Bài</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Siêu thi ACE Mart CT6 DN1 khu đô thị Định Công</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89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Siêu thị HC</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Siêu thị Sitimax - Khu đô thị Văn Quán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 Chùa Bộc (Khách Sạn Phương Nam)</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 Lô 14B Khu đô thị mới Trung Yên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 Mai Động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 Tôn Thất Tùng</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10 Quang Trung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108, ngõ 118, Đường Bồ Đề, P. Bồ Đề</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Tháp A Vincom 191 Bà Triệu</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Toà nhà Việt Tower 198 Tây Sơn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99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17 Tạ Quang Bửu</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170 Ngô Gia Tự, P.Đức Giang</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lastRenderedPageBreak/>
              <w:t>101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179 Phố Huế</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194 Trần Quang Khải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197, đường Quang Trung - HS Chi nhánh</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22 Bảo Khánh</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6 Dã Tượng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24 Quang Trung</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77 Nguyễn Chí Thanh</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3 Nguyễn Quý Đức - PGD Nguyễn Quý Đức</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109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32 An Dương, P. Yên Phụ</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110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33 Lương Văn Can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111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34 Láng Hạ</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112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35 Hàng Vôi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113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430 Ngô Gia Tự, Toà nhà HUD - Phường Đức Giang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114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463- Nguyễn Văn Linh</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115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5 Ngọc Hà</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lastRenderedPageBreak/>
              <w:t>116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137A Nguyễn Văn Cừ</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117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6 Nguyễn Công Trứ</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118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60 Ngọc Lâm</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119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8 Quang Trung - Trung tâm thương mại Hà Đông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Số 81 Trần Hưng Đạo</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T17 Toà nhà 57 Huỳnh Thúc Kháng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QTK số 2, số 1 Xuân Lộc, Sơn Tây</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Toà nhà CEO lô HH2 Đ.Phạm Hùng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Tổng cục Hải quan - Đường Nguyễn Văn Cừ</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The Manor</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Trụ sở CN Đông Hà Nội, Đường Cao Lỗ, Tổ 3</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Trụ sở chi nhánh 18 Núi Trúc</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Trụ sở chi nhánh Nam Hà Nội - số 1281 đường Giải Phóng</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129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Trụ sở Tập đoàn Dầu khí Việt Nam- 18 Láng Hạ- Thành Công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lastRenderedPageBreak/>
              <w:t>130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Trụ sở tổng kiểm toán Việt Nam - số 111 Trần Duy Hưng</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131</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Trung tâm Thương Mại Cầu Giấy - 335 Cầu Giấy</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132</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Trung tâm thương mại Tràng Tiền</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133</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Trường Đại học Bách Khoa</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134</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Trường Đại Học Luật - Nguyễn Chí Thanh</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135</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Trường MN Vàng Anh - 01 Nguyễn Trãi</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136</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Ủy ban Huyện Đông Anh, Đường Cao Lỗ, Tổ 3</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137</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VinCom- 191 Bà Triệu, Hà Nội</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138</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88 Mạc Thị Bưởi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139</w:t>
            </w:r>
          </w:p>
        </w:tc>
        <w:tc>
          <w:tcPr>
            <w:tcW w:w="188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46 Lý Tự Trọng</w:t>
            </w:r>
          </w:p>
        </w:tc>
        <w:tc>
          <w:tcPr>
            <w:tcW w:w="1720" w:type="dxa"/>
            <w:tcBorders>
              <w:top w:val="single" w:sz="6" w:space="0" w:color="E3E3E3"/>
              <w:left w:val="single" w:sz="6" w:space="0" w:color="E3E3E3"/>
              <w:bottom w:val="single" w:sz="6" w:space="0" w:color="E3E3E3"/>
              <w:right w:val="single" w:sz="6" w:space="0" w:color="E3E3E3"/>
            </w:tcBorders>
            <w:shd w:val="clear" w:color="auto" w:fill="FFFFFF"/>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r w:rsidR="00313BBE" w:rsidRPr="00FA5790" w:rsidTr="00D60CF9">
        <w:tc>
          <w:tcPr>
            <w:tcW w:w="81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140</w:t>
            </w:r>
          </w:p>
        </w:tc>
        <w:tc>
          <w:tcPr>
            <w:tcW w:w="188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BIDV</w:t>
            </w:r>
          </w:p>
        </w:tc>
        <w:tc>
          <w:tcPr>
            <w:tcW w:w="5045"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rPr>
                <w:rFonts w:ascii="Times New Roman" w:hAnsi="Times New Roman" w:cs="Times New Roman"/>
                <w:sz w:val="28"/>
                <w:szCs w:val="28"/>
              </w:rPr>
            </w:pPr>
            <w:r w:rsidRPr="00FA5790">
              <w:rPr>
                <w:rFonts w:ascii="Times New Roman" w:hAnsi="Times New Roman" w:cs="Times New Roman"/>
                <w:sz w:val="28"/>
                <w:szCs w:val="28"/>
              </w:rPr>
              <w:t>35 Lê Lợi</w:t>
            </w:r>
          </w:p>
        </w:tc>
        <w:tc>
          <w:tcPr>
            <w:tcW w:w="1720" w:type="dxa"/>
            <w:tcBorders>
              <w:top w:val="single" w:sz="6" w:space="0" w:color="E3E3E3"/>
              <w:left w:val="single" w:sz="6" w:space="0" w:color="E3E3E3"/>
              <w:bottom w:val="single" w:sz="6" w:space="0" w:color="E3E3E3"/>
              <w:right w:val="single" w:sz="6" w:space="0" w:color="E3E3E3"/>
            </w:tcBorders>
            <w:shd w:val="clear" w:color="auto" w:fill="EBEFF1"/>
            <w:tcMar>
              <w:top w:w="60" w:type="dxa"/>
              <w:left w:w="60" w:type="dxa"/>
              <w:bottom w:w="60" w:type="dxa"/>
              <w:right w:w="60" w:type="dxa"/>
            </w:tcMar>
            <w:vAlign w:val="center"/>
            <w:hideMark/>
          </w:tcPr>
          <w:p w:rsidR="00313BBE" w:rsidRPr="00FA5790" w:rsidRDefault="00313BBE" w:rsidP="00D60CF9">
            <w:pPr>
              <w:jc w:val="center"/>
              <w:rPr>
                <w:rFonts w:ascii="Times New Roman" w:hAnsi="Times New Roman" w:cs="Times New Roman"/>
                <w:sz w:val="28"/>
                <w:szCs w:val="28"/>
              </w:rPr>
            </w:pPr>
            <w:r w:rsidRPr="00FA5790">
              <w:rPr>
                <w:rFonts w:ascii="Times New Roman" w:hAnsi="Times New Roman" w:cs="Times New Roman"/>
                <w:sz w:val="28"/>
                <w:szCs w:val="28"/>
              </w:rPr>
              <w:t>24/7</w:t>
            </w:r>
          </w:p>
        </w:tc>
      </w:tr>
    </w:tbl>
    <w:p w:rsidR="00313BBE" w:rsidRPr="00FA5790" w:rsidRDefault="00313BBE" w:rsidP="00313BBE">
      <w:pPr>
        <w:shd w:val="clear" w:color="auto" w:fill="FFFFFF"/>
        <w:rPr>
          <w:rFonts w:ascii="Times New Roman" w:hAnsi="Times New Roman" w:cs="Times New Roman"/>
          <w:b/>
          <w:bCs/>
          <w:sz w:val="28"/>
          <w:szCs w:val="28"/>
        </w:rPr>
      </w:pPr>
    </w:p>
    <w:p w:rsidR="00FF7049" w:rsidRPr="0080500B" w:rsidRDefault="002B594F">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4F" w:rsidRDefault="002B594F" w:rsidP="0080500B">
      <w:pPr>
        <w:spacing w:after="0" w:line="240" w:lineRule="auto"/>
      </w:pPr>
      <w:r>
        <w:separator/>
      </w:r>
    </w:p>
  </w:endnote>
  <w:endnote w:type="continuationSeparator" w:id="0">
    <w:p w:rsidR="002B594F" w:rsidRDefault="002B594F"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4F" w:rsidRDefault="002B594F" w:rsidP="0080500B">
      <w:pPr>
        <w:spacing w:after="0" w:line="240" w:lineRule="auto"/>
      </w:pPr>
      <w:r>
        <w:separator/>
      </w:r>
    </w:p>
  </w:footnote>
  <w:footnote w:type="continuationSeparator" w:id="0">
    <w:p w:rsidR="002B594F" w:rsidRDefault="002B594F"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B5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B594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B5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BE"/>
    <w:rsid w:val="002B594F"/>
    <w:rsid w:val="00313BBE"/>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68273D2-5984-42B2-B84B-9DCC54ED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BBE"/>
  </w:style>
  <w:style w:type="paragraph" w:styleId="Heading3">
    <w:name w:val="heading 3"/>
    <w:basedOn w:val="Normal"/>
    <w:next w:val="Normal"/>
    <w:link w:val="Heading3Char"/>
    <w:uiPriority w:val="9"/>
    <w:semiHidden/>
    <w:unhideWhenUsed/>
    <w:qFormat/>
    <w:rsid w:val="00313B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uiPriority w:val="9"/>
    <w:semiHidden/>
    <w:rsid w:val="00313BB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13BBE"/>
    <w:rPr>
      <w:b/>
      <w:bCs/>
    </w:rPr>
  </w:style>
  <w:style w:type="paragraph" w:styleId="NormalWeb">
    <w:name w:val="Normal (Web)"/>
    <w:basedOn w:val="Normal"/>
    <w:uiPriority w:val="99"/>
    <w:semiHidden/>
    <w:unhideWhenUsed/>
    <w:rsid w:val="00313B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2020-05-15T02:08:00Z</dcterms:created>
  <dcterms:modified xsi:type="dcterms:W3CDTF">2020-05-15T02:08:00Z</dcterms:modified>
</cp:coreProperties>
</file>