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E45A" w14:textId="372B916D" w:rsidR="00DF1E02" w:rsidRPr="00405C86" w:rsidRDefault="00405C86" w:rsidP="00AE7FA4">
      <w:pPr>
        <w:spacing w:beforeLines="20" w:before="48" w:afterLines="20" w:after="48" w:line="360" w:lineRule="auto"/>
        <w:jc w:val="center"/>
        <w:rPr>
          <w:rFonts w:ascii="Times New Roman" w:hAnsi="Times New Roman" w:cs="Times New Roman"/>
          <w:b/>
          <w:bCs/>
          <w:color w:val="FF0000"/>
          <w:sz w:val="28"/>
          <w:szCs w:val="28"/>
        </w:rPr>
      </w:pPr>
      <w:r w:rsidRPr="00405C86">
        <w:rPr>
          <w:rFonts w:ascii="Times New Roman" w:hAnsi="Times New Roman" w:cs="Times New Roman"/>
          <w:b/>
          <w:bCs/>
          <w:color w:val="FF0000"/>
          <w:sz w:val="28"/>
          <w:szCs w:val="28"/>
        </w:rPr>
        <w:t>Điều lệ trường Tiểu học mới nhất</w:t>
      </w:r>
      <w:r w:rsidR="00AE7FA4">
        <w:rPr>
          <w:rFonts w:ascii="Times New Roman" w:hAnsi="Times New Roman" w:cs="Times New Roman"/>
          <w:b/>
          <w:bCs/>
          <w:color w:val="FF0000"/>
          <w:sz w:val="28"/>
          <w:szCs w:val="28"/>
        </w:rPr>
        <w:t xml:space="preserve"> năm 2025</w:t>
      </w:r>
    </w:p>
    <w:p w14:paraId="09E77ECC" w14:textId="3946AE7D" w:rsidR="00405C86" w:rsidRDefault="00405C86" w:rsidP="00AE7FA4">
      <w:pPr>
        <w:spacing w:beforeLines="20" w:before="48" w:afterLines="20" w:after="48" w:line="360" w:lineRule="auto"/>
        <w:jc w:val="both"/>
        <w:rPr>
          <w:rFonts w:ascii="Times New Roman" w:hAnsi="Times New Roman" w:cs="Times New Roman"/>
          <w:i/>
          <w:iCs/>
          <w:sz w:val="28"/>
          <w:szCs w:val="28"/>
        </w:rPr>
      </w:pPr>
      <w:r w:rsidRPr="00405C86">
        <w:rPr>
          <w:rFonts w:ascii="Times New Roman" w:hAnsi="Times New Roman" w:cs="Times New Roman"/>
          <w:i/>
          <w:iCs/>
          <w:sz w:val="28"/>
          <w:szCs w:val="28"/>
        </w:rPr>
        <w:t>Điều lệ Trường Tiểu học mới nhất được quy định tại Thông tư 28/2020/TT-BGDĐT, thay thế các văn bản trước đây và mang lại nhiều điểm đổi mới. Việc nắm vững Điều lệ là yêu cầu bắt buộc đối với cán bộ, giáo viên, nhân viên và phụ huynh trong công tác giáo dục tiểu học. Bài viết này sẽ trích dẫn và phân tích những nội dung cốt lõi nhất, đặc biệt là các quy định về học sinh và giáo viên. Mời quý vị tham khảo ngay để cập nhật đầy đủ và chính xác các quy định hiện hành.</w:t>
      </w:r>
    </w:p>
    <w:p w14:paraId="67A0B8AA" w14:textId="5A599ABC" w:rsidR="00B57A0B" w:rsidRDefault="00B57A0B" w:rsidP="00AE7FA4">
      <w:pPr>
        <w:spacing w:beforeLines="20" w:before="48" w:afterLines="20" w:after="48" w:line="360" w:lineRule="auto"/>
        <w:jc w:val="both"/>
        <w:rPr>
          <w:rFonts w:ascii="Times New Roman" w:hAnsi="Times New Roman" w:cs="Times New Roman"/>
          <w:i/>
          <w:iCs/>
          <w:sz w:val="28"/>
          <w:szCs w:val="28"/>
        </w:rPr>
      </w:pPr>
      <w:r>
        <w:rPr>
          <w:noProof/>
        </w:rPr>
        <w:drawing>
          <wp:inline distT="0" distB="0" distL="0" distR="0" wp14:anchorId="21AA14BA" wp14:editId="627FC29B">
            <wp:extent cx="6263640" cy="4697730"/>
            <wp:effectExtent l="0" t="0" r="3810" b="7620"/>
            <wp:docPr id="1" name="Picture 1" descr="Thông tư 28/2020/TT-BGDĐT về Điều lệ trường tiểu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ông tư 28/2020/TT-BGDĐT về Điều lệ trường tiểu họ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63640" cy="4697730"/>
                    </a:xfrm>
                    <a:prstGeom prst="rect">
                      <a:avLst/>
                    </a:prstGeom>
                    <a:noFill/>
                    <a:ln>
                      <a:noFill/>
                    </a:ln>
                  </pic:spPr>
                </pic:pic>
              </a:graphicData>
            </a:graphic>
          </wp:inline>
        </w:drawing>
      </w:r>
    </w:p>
    <w:p w14:paraId="3A9203C0" w14:textId="5CF9B22F" w:rsidR="00B57A0B" w:rsidRPr="00405C86" w:rsidRDefault="00B57A0B" w:rsidP="00AE7FA4">
      <w:pPr>
        <w:spacing w:beforeLines="20" w:before="48" w:afterLines="20" w:after="48" w:line="360" w:lineRule="auto"/>
        <w:jc w:val="center"/>
        <w:rPr>
          <w:rFonts w:ascii="Times New Roman" w:hAnsi="Times New Roman" w:cs="Times New Roman"/>
          <w:i/>
          <w:iCs/>
          <w:sz w:val="28"/>
          <w:szCs w:val="28"/>
        </w:rPr>
      </w:pPr>
      <w:r>
        <w:rPr>
          <w:rFonts w:ascii="Times New Roman" w:hAnsi="Times New Roman" w:cs="Times New Roman"/>
          <w:i/>
          <w:iCs/>
          <w:sz w:val="28"/>
          <w:szCs w:val="28"/>
        </w:rPr>
        <w:t>Điều lệ trường Tiểu học (Nguồn ảnh: Internet)</w:t>
      </w:r>
    </w:p>
    <w:p w14:paraId="56D8A3BA" w14:textId="5A346669" w:rsidR="00405C86" w:rsidRPr="00AE7FA4" w:rsidRDefault="00AE7FA4" w:rsidP="00AE7FA4">
      <w:pPr>
        <w:spacing w:beforeLines="20" w:before="48" w:afterLines="20" w:after="48" w:line="360" w:lineRule="auto"/>
        <w:jc w:val="both"/>
        <w:rPr>
          <w:rFonts w:ascii="Times New Roman" w:hAnsi="Times New Roman" w:cs="Times New Roman"/>
          <w:b/>
          <w:bCs/>
          <w:sz w:val="28"/>
          <w:szCs w:val="28"/>
        </w:rPr>
      </w:pPr>
      <w:r w:rsidRPr="00AE7FA4">
        <w:rPr>
          <w:rFonts w:ascii="Times New Roman" w:hAnsi="Times New Roman" w:cs="Times New Roman"/>
          <w:b/>
          <w:bCs/>
          <w:sz w:val="28"/>
          <w:szCs w:val="28"/>
        </w:rPr>
        <w:t xml:space="preserve">1. Nhiệm vụ và quyền hạn của Hiệu trưởng </w:t>
      </w:r>
    </w:p>
    <w:p w14:paraId="6E6DE147"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Căn cứ theo điểm d khoản 1 Điều 11 Điều lệ Trường Tiểu học ban hành kèm theo </w:t>
      </w:r>
      <w:hyperlink r:id="rId5" w:tgtFrame="_blank" w:history="1">
        <w:r w:rsidRPr="00AE7FA4">
          <w:rPr>
            <w:rStyle w:val="Hyperlink"/>
            <w:rFonts w:ascii="Times New Roman" w:hAnsi="Times New Roman" w:cs="Times New Roman"/>
            <w:color w:val="auto"/>
            <w:sz w:val="28"/>
            <w:szCs w:val="28"/>
            <w:u w:val="none"/>
            <w:lang w:val="en-SG"/>
          </w:rPr>
          <w:t>Thông tư 28/2020/TT-BGDĐT</w:t>
        </w:r>
      </w:hyperlink>
      <w:r w:rsidRPr="00AE7FA4">
        <w:rPr>
          <w:rFonts w:ascii="Times New Roman" w:hAnsi="Times New Roman" w:cs="Times New Roman"/>
          <w:sz w:val="28"/>
          <w:szCs w:val="28"/>
          <w:lang w:val="en-SG"/>
        </w:rPr>
        <w:t>, Hiệu trưởng Trường tiểu học có các nhiệm vụ và quyền hạn dưới đây:</w:t>
      </w:r>
    </w:p>
    <w:p w14:paraId="086852C3"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lastRenderedPageBreak/>
        <w:t>- Xây dựng chiến lược và kế hoạch phát triển nhà trường; lập kế hoạch và tổ chức thực hiện kế hoạch dạy học, giáo dục; báo cáo, đánh giá kết quả thực hiện trước Hội đồng trường và các cấp có thẩm quyền.</w:t>
      </w:r>
    </w:p>
    <w:p w14:paraId="253BC0F5"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 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w:t>
      </w:r>
    </w:p>
    <w:p w14:paraId="006640BD"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 Thực hiện các nhiệm vụ quản lý cán bộ, giáo viên, nhân viên theo quy định của pháp luật và hướng dẫn của cơ quan quản lý giáo dục; xây dựng kế hoạch phát triển năng lực nghề nghiệp cho giáo viên, nhân viên; động viên và tạo điều kiện cho giáo viên và nhân viên tham gia các hoạt động đổi mới giáo dục; thực hiện đánh giá, xếp loại giáo viên, nhân viên theo quy định của Bộ Giáo dục và Đào tạo; tham gia quá trình tuyển dụng, thuyên chuyển, sắp xếp giáo viên; tổ chức các bước giới thiệu nhân sự đề nghị cấp có thẩm quyền bổ nhiệm phó hiệu trưởng.</w:t>
      </w:r>
    </w:p>
    <w:p w14:paraId="6DCE3BF1"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 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p w14:paraId="1BDE8FFB"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 Tổ chức triển khai thực hiện chương trình giáo dục phổ thông cấp tiểu học theo quy định của Bộ Giáo dục và Đào tạo; sách giáo khoa, nội dung giáo dục của địa phương theo quyết định của Ủy ban nhân dân cấp tỉnh. Thực hiện quản lý, sử dụng và lựa chọn các xuất bản phẩm tham khảo sử dụng trong nhà trường theo quy định của Bộ Giáo dục và Đào tạo.</w:t>
      </w:r>
    </w:p>
    <w:p w14:paraId="4446429C"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 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hiệu trưởng.</w:t>
      </w:r>
    </w:p>
    <w:p w14:paraId="56763DE0"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 Quản lý hành chính; quản lý và tự chủ trong việc sử dụng các nguồn tài chính, tài sản của nhà trường theo quy định.</w:t>
      </w:r>
    </w:p>
    <w:p w14:paraId="1130A719"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lastRenderedPageBreak/>
        <w:t>- Tổ chức thực hiện quy chế dân chủ ở cơ sở; thực hiện xã hội hoá giáo dục, phối hợp tổ chức, huy động các lực lượng xã hội cùng tham gia hoạt động giáo dục, phát huy vai trò của nhà trường đối với cộng đồng xã hội.</w:t>
      </w:r>
    </w:p>
    <w:p w14:paraId="12873311"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 Xây dựng môi trường học đường an toàn, lành mạnh, thân thiện, phòng, chống bạo lực học đường theo quy định của Pháp luật.</w:t>
      </w:r>
    </w:p>
    <w:p w14:paraId="67BEC381"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 Được hưởng chế độ phụ cấp đối với nhà giáo và các chính sách ưu đãi theo quy định.</w:t>
      </w:r>
    </w:p>
    <w:p w14:paraId="4FABE624" w14:textId="726E77C1" w:rsidR="00AE7FA4" w:rsidRPr="00AE7FA4" w:rsidRDefault="00AE7FA4" w:rsidP="00AE7FA4">
      <w:pPr>
        <w:spacing w:beforeLines="20" w:before="48" w:afterLines="20" w:after="48" w:line="360" w:lineRule="auto"/>
        <w:jc w:val="both"/>
        <w:rPr>
          <w:rFonts w:ascii="Times New Roman" w:hAnsi="Times New Roman" w:cs="Times New Roman"/>
          <w:b/>
          <w:bCs/>
          <w:sz w:val="28"/>
          <w:szCs w:val="28"/>
        </w:rPr>
      </w:pPr>
      <w:r w:rsidRPr="00AE7FA4">
        <w:rPr>
          <w:rFonts w:ascii="Times New Roman" w:hAnsi="Times New Roman" w:cs="Times New Roman"/>
          <w:b/>
          <w:bCs/>
          <w:sz w:val="28"/>
          <w:szCs w:val="28"/>
        </w:rPr>
        <w:t xml:space="preserve">2. Nhiệm vụ của học sinh tiểu học </w:t>
      </w:r>
    </w:p>
    <w:p w14:paraId="68ED5D62"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Căn cứ theo Điều 34 Điều lệ Trường Tiểu học ban hành kèm theo </w:t>
      </w:r>
      <w:hyperlink r:id="rId6" w:tgtFrame="_blank" w:history="1">
        <w:r w:rsidRPr="00AE7FA4">
          <w:rPr>
            <w:rStyle w:val="Hyperlink"/>
            <w:rFonts w:ascii="Times New Roman" w:hAnsi="Times New Roman" w:cs="Times New Roman"/>
            <w:color w:val="auto"/>
            <w:sz w:val="28"/>
            <w:szCs w:val="28"/>
            <w:u w:val="none"/>
            <w:lang w:val="en-SG"/>
          </w:rPr>
          <w:t>Thông tư 28/2020/TT-BGDĐT</w:t>
        </w:r>
      </w:hyperlink>
      <w:r w:rsidRPr="00AE7FA4">
        <w:rPr>
          <w:rFonts w:ascii="Times New Roman" w:hAnsi="Times New Roman" w:cs="Times New Roman"/>
          <w:sz w:val="28"/>
          <w:szCs w:val="28"/>
          <w:lang w:val="en-SG"/>
        </w:rPr>
        <w:t>, học sinh tiểu học thực hiện các nhiệm vụ sau đây:</w:t>
      </w:r>
    </w:p>
    <w:p w14:paraId="752471AF"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 Học tập, rèn luyện theo kế hoạch giáo dục, nội quy của nhà trường; có ý thức tự giác học tập, rèn luyện để phát triển toàn diện phẩm chất, năng lực theo mục tiêu của chương trình giáo dục phổ thông cấp tiểu học.</w:t>
      </w:r>
    </w:p>
    <w:p w14:paraId="122A34CC"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 Thực hiện đầy đủ và hiệu quả nhiệm vụ học tập; biết cách tự học dưới sự hướng dẫn của giáo viên; chủ động, tích cực tham gia các hoạt động trải nghiệm, vận dụng kiến thức đã học vào thực tiễn cuộc sống; rèn luyện thân thể, giữ gìn vệ sinh cá nhân.</w:t>
      </w:r>
    </w:p>
    <w:p w14:paraId="78383113"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 Hiếu thảo với cha mẹ, ông bà; kính trọng, lễ phép với thầy giáo, cô giáo và người lớn tuổi; đoàn kết, thương yêu, giúp đỡ bạn bè, em nhỏ, người già, người khuyết tật và người có hoàn cảnh khó khăn.</w:t>
      </w:r>
    </w:p>
    <w:p w14:paraId="1EBFA43C"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 Chấp hành nội quy, bảo vệ tài sản nhà trường và nơi công cộng; chấp hành trật tự an toàn giao thông; giữ gìn vệ sinh và bảo vệ môi trường.</w:t>
      </w:r>
    </w:p>
    <w:p w14:paraId="390C4EDD"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sidRPr="00AE7FA4">
        <w:rPr>
          <w:rFonts w:ascii="Times New Roman" w:hAnsi="Times New Roman" w:cs="Times New Roman"/>
          <w:sz w:val="28"/>
          <w:szCs w:val="28"/>
          <w:lang w:val="en-SG"/>
        </w:rPr>
        <w:t>- Góp phần vào các hoạt động xây dựng, bảo vệ và phát huy truyền thống của nhà trường, địa phương.</w:t>
      </w:r>
    </w:p>
    <w:p w14:paraId="5DA531A1" w14:textId="199FB835" w:rsidR="00AE7FA4" w:rsidRPr="00AE7FA4" w:rsidRDefault="00AE7FA4" w:rsidP="00AE7FA4">
      <w:pPr>
        <w:spacing w:beforeLines="20" w:before="48" w:afterLines="20" w:after="48" w:line="360" w:lineRule="auto"/>
        <w:jc w:val="both"/>
        <w:rPr>
          <w:rFonts w:ascii="Times New Roman" w:hAnsi="Times New Roman" w:cs="Times New Roman"/>
          <w:b/>
          <w:bCs/>
          <w:sz w:val="28"/>
          <w:szCs w:val="28"/>
        </w:rPr>
      </w:pPr>
      <w:r w:rsidRPr="00AE7FA4">
        <w:rPr>
          <w:rFonts w:ascii="Times New Roman" w:hAnsi="Times New Roman" w:cs="Times New Roman"/>
          <w:b/>
          <w:bCs/>
          <w:sz w:val="28"/>
          <w:szCs w:val="28"/>
        </w:rPr>
        <w:t xml:space="preserve">3. Nhiệm vụ và quyền hạn của trường tiểu học </w:t>
      </w:r>
    </w:p>
    <w:p w14:paraId="76D6D365" w14:textId="18CAD0D9"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Xây dựng chiến lược và kế hoạch phát triển nhà trường, gắn với điều kiện kinh tế - xã hội của địa phương, xác định rõ tầm nhìn, sứ mệnh và các giá trị cốt lõi của nhà trường.</w:t>
      </w:r>
    </w:p>
    <w:p w14:paraId="2A78CAF2" w14:textId="17328761"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Tự chủ chuyên môn, tổ chức các hoạt động giáo dục bảo đảm chất lượng theo chương trình giáo dục phổ thông cấp tiểu học do Bộ trưởng Bộ Giáo dục và Đào tạo ban hành.</w:t>
      </w:r>
    </w:p>
    <w:p w14:paraId="770E6620" w14:textId="3BED2D6C" w:rsid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lastRenderedPageBreak/>
        <w:t>-</w:t>
      </w:r>
      <w:r w:rsidRPr="00AE7FA4">
        <w:rPr>
          <w:rFonts w:ascii="Times New Roman" w:hAnsi="Times New Roman" w:cs="Times New Roman"/>
          <w:sz w:val="28"/>
          <w:szCs w:val="28"/>
          <w:lang w:val="en-SG"/>
        </w:rPr>
        <w:t xml:space="preserve"> Xây dựng và thực hiện kế hoạch hoạt động giáo dục của nhà trường; huy động, sắp xếp các nguồn lực thực hiện kế hoạch giáo dục đảm bảo tính dân chủ, chủ động, sáng tạo của cán bộ, giáo viên, nhân viên, học sinh và cha mẹ hoặc người giám hộ học sinh (sau đây gọi chung là cha mẹ học sinh).</w:t>
      </w:r>
    </w:p>
    <w:p w14:paraId="6DBBACE9" w14:textId="01940EE2"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Thực hiện giáo dục bắt buộc, phổ cập giáo dục và xóa mù chữ tại địa bàn. Huy động trẻ em đi học đúng độ tuổi, vận động và tạo điều kiện cho trẻ em có hoàn cảnh đặc biệt đến trường. Nhận bảo trợ và quản lí các hoạt động giáo dục của cơ sở giáo dục khác thực hiện chương trình giáo dục phổ thông cấp tiểu học theo sự phân công của cấp có thẩm quyền.</w:t>
      </w:r>
    </w:p>
    <w:p w14:paraId="53E56BB7" w14:textId="1C3CE9CF"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Triển khai dạy học sách giáo khoa theo quyết định của Ủy ban nhân dân tỉnh, thành phố trực thuộc trung ương. Lựa chọn xuất bản phẩm sử dụng trong nhà trường theo hướng dẫn của Bộ Giáo dục và Đào tạo.</w:t>
      </w:r>
    </w:p>
    <w:p w14:paraId="23623C1A" w14:textId="2B075182"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Thực hiện kiểm định chất lượng và đảm bảo chất lượng giáo dục theo quy định.</w:t>
      </w:r>
    </w:p>
    <w:p w14:paraId="0AA86526" w14:textId="2ED40E29"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Quản lí cán bộ, giáo viên, nhân viên và học sinh.</w:t>
      </w:r>
    </w:p>
    <w:p w14:paraId="793D2304" w14:textId="076D23EA"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Quản lí và sử dụng đất, tài chính và tài sản của nhà trường theo quy định của pháp luật.</w:t>
      </w:r>
    </w:p>
    <w:p w14:paraId="397543D8" w14:textId="14CBD03C"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Phối hợp chặt chẽ với cha mẹ học sinh, các tổ chức và cá nhân trong cộng đồng thực hiện hoạt động giáo dục.</w:t>
      </w:r>
    </w:p>
    <w:p w14:paraId="62B884D1" w14:textId="26E356F5"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Được tiếp nhận các khoản tài trợ, viện trợ của các cơ quan, tổ chức, cá nhân đối với nhà trường theo quy định của pháp luật.</w:t>
      </w:r>
    </w:p>
    <w:p w14:paraId="5BCC2D7A" w14:textId="5F96B122"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Thực hiện các nhiệm vụ và quyền hạn khác theo quy định của pháp luật.</w:t>
      </w:r>
    </w:p>
    <w:p w14:paraId="575BF445" w14:textId="7263ABEC" w:rsidR="00AE7FA4" w:rsidRPr="00AE7FA4" w:rsidRDefault="00AE7FA4" w:rsidP="00AE7FA4">
      <w:pPr>
        <w:spacing w:beforeLines="20" w:before="48" w:afterLines="20" w:after="48" w:line="360" w:lineRule="auto"/>
        <w:jc w:val="both"/>
        <w:rPr>
          <w:rFonts w:ascii="Times New Roman" w:hAnsi="Times New Roman" w:cs="Times New Roman"/>
          <w:b/>
          <w:bCs/>
          <w:sz w:val="28"/>
          <w:szCs w:val="28"/>
        </w:rPr>
      </w:pPr>
      <w:r w:rsidRPr="00AE7FA4">
        <w:rPr>
          <w:rFonts w:ascii="Times New Roman" w:hAnsi="Times New Roman" w:cs="Times New Roman"/>
          <w:b/>
          <w:bCs/>
          <w:sz w:val="28"/>
          <w:szCs w:val="28"/>
        </w:rPr>
        <w:t>4. Nhiệm vụ của giáo viên</w:t>
      </w:r>
    </w:p>
    <w:p w14:paraId="0A4A5A81" w14:textId="6F8E161A"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Thực hiện giáo dục theo mục tiêu của chương trình giáo dục phổ thông cấp tiểu học và kế hoạch giáo dục của nhà trường. Chủ động thực hiện và chịu trách nhiệm về kế hoạch giáo dục; tự chủ, tự chịu trách nhiệm về thực hiện nhiệm vụ chuyên môn và chất lượng, hiệu quả giáo dục từng học sinh của lớp mình phụ trách.</w:t>
      </w:r>
    </w:p>
    <w:p w14:paraId="617EC161" w14:textId="54CFDA32"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Tham gia xây dựng kế hoạch giáo dục của tổ chuyên môn và nhà trường; thường xuyên cập nhật những chỉ đạo của ngành; chuẩn bị, tổ chức dạy học và đánh giá học sinh theo quy định; thực hiện các hoạt động chuyên môn khác.</w:t>
      </w:r>
    </w:p>
    <w:p w14:paraId="56CDA11F" w14:textId="2796BAAF"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lastRenderedPageBreak/>
        <w:t>-</w:t>
      </w:r>
      <w:r w:rsidRPr="00AE7FA4">
        <w:rPr>
          <w:rFonts w:ascii="Times New Roman" w:hAnsi="Times New Roman" w:cs="Times New Roman"/>
          <w:sz w:val="28"/>
          <w:szCs w:val="28"/>
          <w:lang w:val="en-SG"/>
        </w:rPr>
        <w:t xml:space="preserve"> Xây dựng mối quan hệ thân thiện, dân chủ giữa giáo viên với học sinh và với cha mẹ học sinh; giúp học sinh chủ động, sáng tạo, tự tin, tự chủ trong học tập và rèn luyện.</w:t>
      </w:r>
    </w:p>
    <w:p w14:paraId="29AAF7E8" w14:textId="6510249B"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Giữ gìn phẩm chất, danh dự, uy tín của nhà giáo; ứng xử văn hóa, đoàn kết, giúp đỡ đồng nghiệp; gương mẫu trước học sinh; thương yêu, đối xử công bằng và tôn trọng học sinh; bảo vệ các quyền và lợi ích hợp pháp của học sinh.</w:t>
      </w:r>
    </w:p>
    <w:p w14:paraId="1EF54A5D" w14:textId="72ED2565"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Thực hiện tự đánh giá theo chuẩn nghề nghiệp giáo viên tiểu học; tự học, tự bồi dưỡng nâng cao năng lực nghề nghiệp; thực hiện nhiệm vụ bồi dưỡng thường xuyên giáo viên tiểu học theo quy định.</w:t>
      </w:r>
    </w:p>
    <w:p w14:paraId="43328569" w14:textId="0C9D6DE0"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Ứng dụng công nghệ thông tin trong giảng dạy và học tập; sáng tạo, linh hoạt trong việc tự làm đồ dùng dạy học.</w:t>
      </w:r>
    </w:p>
    <w:p w14:paraId="0434ECC2" w14:textId="4EFC50C9"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Tham gia lựa chọn xuất bản phẩm tham khảo phù hợp để sử dụng trong nhà trường.</w:t>
      </w:r>
    </w:p>
    <w:p w14:paraId="7D6B7942" w14:textId="5884F1E8"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Tham gia kiểm định chất lượng giáo dục.</w:t>
      </w:r>
    </w:p>
    <w:p w14:paraId="1F17CE51" w14:textId="05FA0994"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Tham gia thực hiện giáo dục bắt buộc, phổ cập giáo dục và xóa mù chữ ở địa phương.</w:t>
      </w:r>
    </w:p>
    <w:p w14:paraId="6F52BE48" w14:textId="25F2A0A1"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Phối hợp với Đội Thiếu niên Tiền phong Hồ Chí Minh, gia đình học sinh, cộng đồng và các tổ chức xã hội liên quan để thực hiện nhiệm vụ giáo dục.</w:t>
      </w:r>
    </w:p>
    <w:p w14:paraId="545ACD96" w14:textId="3ABD99D1"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Quản lí, tổ chức thực hiện kế hoạch giáo dục tại điểm trường khi được hiệu trưởng phân công.</w:t>
      </w:r>
    </w:p>
    <w:p w14:paraId="3A8DD007" w14:textId="477E3B7B" w:rsid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Thực hiện các nhiệm vụ khác theo quy định của pháp luật.</w:t>
      </w:r>
    </w:p>
    <w:p w14:paraId="71AE6ECC" w14:textId="6C6FD673" w:rsidR="00AE7FA4" w:rsidRDefault="00AE7FA4" w:rsidP="00AE7FA4">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lang w:val="en-SG"/>
        </w:rPr>
        <w:t xml:space="preserve">- </w:t>
      </w:r>
      <w:r w:rsidRPr="00AE7FA4">
        <w:rPr>
          <w:rFonts w:ascii="Times New Roman" w:hAnsi="Times New Roman" w:cs="Times New Roman"/>
          <w:sz w:val="28"/>
          <w:szCs w:val="28"/>
        </w:rPr>
        <w:t>Giáo viên chủ nhiệm, ngoài các nhiệm vụ quy định tại khoản 1 của Điều này, còn có các nhiệm vụ sau đây:</w:t>
      </w:r>
    </w:p>
    <w:p w14:paraId="2B7D1776" w14:textId="7B3B9903"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Xây dựng các hoạt động giáo dục thể hiện rõ mục tiêu, nội dung, phương pháp giáo dục đảm bảo tính khả thi, phù hợp với đặc điểm học sinh, với hoàn cảnh và điều kiện thực tế nhằm thúc đẩy sự tiến bộ của cả lớp và của từng học sinh.</w:t>
      </w:r>
    </w:p>
    <w:p w14:paraId="78F9C2E2" w14:textId="5323E127"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Thực hiện các hoạt động giáo dục theo kế hoạch đã xây dựng và được hiệu trưởng phê duyệt.</w:t>
      </w:r>
    </w:p>
    <w:p w14:paraId="20B66113" w14:textId="5BA344DA" w:rsidR="00AE7FA4" w:rsidRP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lastRenderedPageBreak/>
        <w:t>+</w:t>
      </w:r>
      <w:r w:rsidRPr="00AE7FA4">
        <w:rPr>
          <w:rFonts w:ascii="Times New Roman" w:hAnsi="Times New Roman" w:cs="Times New Roman"/>
          <w:sz w:val="28"/>
          <w:szCs w:val="28"/>
          <w:lang w:val="en-SG"/>
        </w:rPr>
        <w:t xml:space="preserve"> Phối hợp chặt chẽ với cha mẹ học sinh, giáo viên, tổng phụ trách Đội, các tổ chức xã hội có liên quan để tổ chức các hoạt động giáo dục và hỗ trợ, giám sát việc học tập, rèn luyện của học sinh lớp mình chủ nhiệm.</w:t>
      </w:r>
    </w:p>
    <w:p w14:paraId="0FB6CAE1" w14:textId="40D08BC8" w:rsidR="00AE7FA4" w:rsidRDefault="00AE7FA4" w:rsidP="00AE7FA4">
      <w:pPr>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E7FA4">
        <w:rPr>
          <w:rFonts w:ascii="Times New Roman" w:hAnsi="Times New Roman" w:cs="Times New Roman"/>
          <w:sz w:val="28"/>
          <w:szCs w:val="28"/>
          <w:lang w:val="en-SG"/>
        </w:rPr>
        <w:t xml:space="preserve"> Báo cáo thường kì hoặc đột xuất về tình hình của lớp với hiệu trưởng.</w:t>
      </w:r>
    </w:p>
    <w:p w14:paraId="4F7532AC" w14:textId="676FDB89" w:rsidR="00AE7FA4" w:rsidRPr="00AE7FA4" w:rsidRDefault="00AE7FA4" w:rsidP="00AE7FA4">
      <w:pPr>
        <w:spacing w:beforeLines="20" w:before="48" w:afterLines="20" w:after="48" w:line="360" w:lineRule="auto"/>
        <w:jc w:val="both"/>
        <w:rPr>
          <w:rFonts w:ascii="Times New Roman" w:hAnsi="Times New Roman" w:cs="Times New Roman"/>
          <w:i/>
          <w:iCs/>
          <w:sz w:val="28"/>
          <w:szCs w:val="28"/>
          <w:lang w:val="en-SG"/>
        </w:rPr>
      </w:pPr>
      <w:r w:rsidRPr="00751878">
        <w:rPr>
          <w:rFonts w:ascii="Times New Roman" w:hAnsi="Times New Roman" w:cs="Times New Roman"/>
          <w:i/>
          <w:iCs/>
          <w:sz w:val="28"/>
          <w:szCs w:val="28"/>
        </w:rPr>
        <w:t xml:space="preserve">Trên đây là </w:t>
      </w:r>
      <w:r w:rsidRPr="00751878">
        <w:rPr>
          <w:rFonts w:ascii="Times New Roman" w:hAnsi="Times New Roman" w:cs="Times New Roman"/>
          <w:i/>
          <w:iCs/>
          <w:sz w:val="28"/>
          <w:szCs w:val="28"/>
        </w:rPr>
        <w:t>điều lệ trường Tiểu học mới nhất 2025</w:t>
      </w:r>
      <w:r w:rsidRPr="00751878">
        <w:rPr>
          <w:rFonts w:ascii="Times New Roman" w:hAnsi="Times New Roman" w:cs="Times New Roman"/>
          <w:i/>
          <w:iCs/>
          <w:sz w:val="28"/>
          <w:szCs w:val="28"/>
        </w:rPr>
        <w:t>. Mong rằng những chia sẻ này sẽ hữu ích cho bạn trong công việc. Hãy theo dõi Vietjack để không bỏ lỡ các cập nhật quan trọng về giáo dục và các mẫu văn bản hữu ích khác trong tương lai!</w:t>
      </w:r>
    </w:p>
    <w:p w14:paraId="2275C75B" w14:textId="77777777" w:rsidR="00AE7FA4" w:rsidRPr="00AE7FA4" w:rsidRDefault="00AE7FA4" w:rsidP="00AE7FA4">
      <w:pPr>
        <w:spacing w:beforeLines="20" w:before="48" w:afterLines="20" w:after="48" w:line="360" w:lineRule="auto"/>
        <w:jc w:val="both"/>
        <w:rPr>
          <w:rFonts w:ascii="Times New Roman" w:hAnsi="Times New Roman" w:cs="Times New Roman"/>
          <w:sz w:val="28"/>
          <w:szCs w:val="28"/>
        </w:rPr>
      </w:pPr>
    </w:p>
    <w:sectPr w:rsidR="00AE7FA4" w:rsidRPr="00AE7FA4" w:rsidSect="00405C86">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86"/>
    <w:rsid w:val="00405C86"/>
    <w:rsid w:val="00751878"/>
    <w:rsid w:val="00A1317F"/>
    <w:rsid w:val="00AE7FA4"/>
    <w:rsid w:val="00B57A0B"/>
    <w:rsid w:val="00C600BE"/>
    <w:rsid w:val="00DF1E02"/>
    <w:rsid w:val="00E4154E"/>
    <w:rsid w:val="00F51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0A5E"/>
  <w15:chartTrackingRefBased/>
  <w15:docId w15:val="{D0E7F398-12DF-42B1-8818-F744EE66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C8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C86"/>
    <w:pPr>
      <w:ind w:left="720"/>
      <w:contextualSpacing/>
    </w:pPr>
  </w:style>
  <w:style w:type="table" w:styleId="TableGrid">
    <w:name w:val="Table Grid"/>
    <w:basedOn w:val="TableNormal"/>
    <w:uiPriority w:val="39"/>
    <w:rsid w:val="00405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7FA4"/>
    <w:rPr>
      <w:color w:val="0563C1" w:themeColor="hyperlink"/>
      <w:u w:val="single"/>
    </w:rPr>
  </w:style>
  <w:style w:type="character" w:styleId="UnresolvedMention">
    <w:name w:val="Unresolved Mention"/>
    <w:basedOn w:val="DefaultParagraphFont"/>
    <w:uiPriority w:val="99"/>
    <w:semiHidden/>
    <w:unhideWhenUsed/>
    <w:rsid w:val="00AE7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documents/law.aspx?id=g=pneU5EQXTW&amp;mode=09dsbGRWOHpOQTWk" TargetMode="External"/><Relationship Id="rId5" Type="http://schemas.openxmlformats.org/officeDocument/2006/relationships/hyperlink" Target="https://thuvienphapluat.vn/documents/law.aspx?id=g=pneU5EQXTW&amp;mode=09dsbGRWOHhNUTW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2025-10-21T03:10:00Z</dcterms:created>
  <dcterms:modified xsi:type="dcterms:W3CDTF">2025-10-21T03:10:00Z</dcterms:modified>
</cp:coreProperties>
</file>