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C5C2A8" w14:textId="04EDEDC1" w:rsidR="006438CA" w:rsidRPr="00E367B2" w:rsidRDefault="00000000" w:rsidP="00E367B2">
      <w:pPr>
        <w:spacing w:after="0" w:line="360" w:lineRule="auto"/>
        <w:jc w:val="both"/>
        <w:rPr>
          <w:rFonts w:ascii="Times New Roman" w:eastAsia="Times New Roman" w:hAnsi="Times New Roman" w:cs="Times New Roman"/>
          <w:b/>
          <w:color w:val="FF0000"/>
          <w:spacing w:val="-5"/>
          <w:sz w:val="28"/>
          <w:szCs w:val="28"/>
        </w:rPr>
      </w:pPr>
      <w:r w:rsidRPr="00E367B2">
        <w:rPr>
          <w:rFonts w:ascii="Times New Roman" w:eastAsia="Times New Roman" w:hAnsi="Times New Roman" w:cs="Times New Roman"/>
          <w:b/>
          <w:color w:val="FF0000"/>
          <w:spacing w:val="-5"/>
          <w:sz w:val="28"/>
          <w:szCs w:val="28"/>
        </w:rPr>
        <w:t>Mẫu đơn đề nghị cấp giấy chứng nhận đủ điều kiện kinh doanh dịch vụ thẩm giá</w:t>
      </w:r>
      <w:r w:rsidR="00E367B2" w:rsidRPr="00E367B2">
        <w:rPr>
          <w:rFonts w:ascii="Times New Roman" w:eastAsia="Times New Roman" w:hAnsi="Times New Roman" w:cs="Times New Roman"/>
          <w:b/>
          <w:color w:val="FF0000"/>
          <w:spacing w:val="-5"/>
          <w:sz w:val="28"/>
          <w:szCs w:val="28"/>
          <w:lang w:val="en-SG"/>
        </w:rPr>
        <w:t xml:space="preserve"> </w:t>
      </w:r>
      <w:r w:rsidRPr="00E367B2">
        <w:rPr>
          <w:rFonts w:ascii="Times New Roman" w:eastAsia="Times New Roman" w:hAnsi="Times New Roman" w:cs="Times New Roman"/>
          <w:b/>
          <w:color w:val="FF0000"/>
          <w:spacing w:val="-5"/>
          <w:sz w:val="28"/>
          <w:szCs w:val="28"/>
        </w:rPr>
        <w:t>2025</w:t>
      </w:r>
    </w:p>
    <w:p w14:paraId="3F8E58F5" w14:textId="52F77B6E" w:rsidR="00E367B2" w:rsidRPr="00E367B2" w:rsidRDefault="00E367B2" w:rsidP="00E367B2">
      <w:pPr>
        <w:spacing w:after="0" w:line="360" w:lineRule="auto"/>
        <w:jc w:val="both"/>
        <w:rPr>
          <w:rFonts w:ascii="Times New Roman" w:eastAsia="Times New Roman" w:hAnsi="Times New Roman" w:cs="Times New Roman"/>
          <w:i/>
          <w:sz w:val="28"/>
          <w:szCs w:val="28"/>
          <w:lang w:val="en-SG"/>
        </w:rPr>
      </w:pPr>
      <w:r w:rsidRPr="00E367B2">
        <w:rPr>
          <w:rFonts w:ascii="Times New Roman" w:eastAsia="Times New Roman" w:hAnsi="Times New Roman" w:cs="Times New Roman"/>
          <w:i/>
          <w:sz w:val="28"/>
          <w:szCs w:val="28"/>
          <w:lang w:val="en-SG"/>
        </w:rPr>
        <w:t>Đơn đề nghị cấp Giấy chứng nhận đủ điều kiện kinh doanh dịch vụ thẩm giá là văn bản cần thiết đối với tổ chức, doanh nghiệp muốn hoạt động trong lĩnh vực thẩm định giá. Dưới đây là mẫu đơn đề nghị cấp giấy chứng nhận đủ điều kiện kinh doanh dịch vụ thẩm giá năm 2025, được cập nhật theo quy định mới nhất để bạn tham khảo và hoàn thiện hồ sơ đúng quy trình.</w:t>
      </w:r>
    </w:p>
    <w:p w14:paraId="47980335" w14:textId="77777777" w:rsidR="006438CA" w:rsidRDefault="00000000">
      <w:pPr>
        <w:spacing w:after="0" w:line="360" w:lineRule="auto"/>
        <w:jc w:val="center"/>
      </w:pPr>
      <w:r>
        <w:rPr>
          <w:noProof/>
        </w:rPr>
        <w:drawing>
          <wp:inline distT="0" distB="0" distL="0" distR="0" wp14:anchorId="6B0E8990" wp14:editId="27C03840">
            <wp:extent cx="5443538" cy="4082653"/>
            <wp:effectExtent l="0" t="0" r="0" b="0"/>
            <wp:docPr id="244812292" name="image1.jpg" descr="Thủ tục đề nghị cấp Giấy chứng nhận đủ điều kiện kinh doanh dịch vụ thẩm  định giá"/>
            <wp:cNvGraphicFramePr/>
            <a:graphic xmlns:a="http://schemas.openxmlformats.org/drawingml/2006/main">
              <a:graphicData uri="http://schemas.openxmlformats.org/drawingml/2006/picture">
                <pic:pic xmlns:pic="http://schemas.openxmlformats.org/drawingml/2006/picture">
                  <pic:nvPicPr>
                    <pic:cNvPr id="0" name="image1.jpg" descr="Thủ tục đề nghị cấp Giấy chứng nhận đủ điều kiện kinh doanh dịch vụ thẩm  định giá"/>
                    <pic:cNvPicPr preferRelativeResize="0"/>
                  </pic:nvPicPr>
                  <pic:blipFill>
                    <a:blip r:embed="rId6"/>
                    <a:srcRect/>
                    <a:stretch>
                      <a:fillRect/>
                    </a:stretch>
                  </pic:blipFill>
                  <pic:spPr>
                    <a:xfrm>
                      <a:off x="0" y="0"/>
                      <a:ext cx="5443538" cy="4082653"/>
                    </a:xfrm>
                    <a:prstGeom prst="rect">
                      <a:avLst/>
                    </a:prstGeom>
                    <a:ln/>
                  </pic:spPr>
                </pic:pic>
              </a:graphicData>
            </a:graphic>
          </wp:inline>
        </w:drawing>
      </w:r>
    </w:p>
    <w:p w14:paraId="70226C09" w14:textId="77777777" w:rsidR="00E367B2" w:rsidRPr="00E367B2" w:rsidRDefault="00E367B2" w:rsidP="00E367B2">
      <w:pPr>
        <w:spacing w:after="0" w:line="360" w:lineRule="auto"/>
        <w:jc w:val="center"/>
        <w:rPr>
          <w:rFonts w:ascii="Times New Roman" w:eastAsia="Times New Roman" w:hAnsi="Times New Roman" w:cs="Times New Roman"/>
          <w:bCs/>
          <w:i/>
          <w:iCs/>
          <w:color w:val="000000" w:themeColor="text1"/>
          <w:spacing w:val="-5"/>
          <w:sz w:val="28"/>
          <w:szCs w:val="28"/>
        </w:rPr>
      </w:pPr>
      <w:r w:rsidRPr="00E367B2">
        <w:rPr>
          <w:rFonts w:ascii="Times New Roman" w:eastAsia="Times New Roman" w:hAnsi="Times New Roman" w:cs="Times New Roman"/>
          <w:bCs/>
          <w:i/>
          <w:iCs/>
          <w:color w:val="000000" w:themeColor="text1"/>
          <w:spacing w:val="-5"/>
          <w:sz w:val="28"/>
          <w:szCs w:val="28"/>
        </w:rPr>
        <w:t>Mẫu đơn đề nghị cấp giấy chứng nhận đủ điều kiện kinh doanh dịch vụ thẩm giá</w:t>
      </w:r>
      <w:r w:rsidRPr="00E367B2">
        <w:rPr>
          <w:rFonts w:ascii="Times New Roman" w:eastAsia="Times New Roman" w:hAnsi="Times New Roman" w:cs="Times New Roman"/>
          <w:bCs/>
          <w:i/>
          <w:iCs/>
          <w:color w:val="000000" w:themeColor="text1"/>
          <w:spacing w:val="-5"/>
          <w:sz w:val="28"/>
          <w:szCs w:val="28"/>
          <w:lang w:val="en-SG"/>
        </w:rPr>
        <w:t xml:space="preserve"> </w:t>
      </w:r>
      <w:r w:rsidRPr="00E367B2">
        <w:rPr>
          <w:rFonts w:ascii="Times New Roman" w:eastAsia="Times New Roman" w:hAnsi="Times New Roman" w:cs="Times New Roman"/>
          <w:bCs/>
          <w:i/>
          <w:iCs/>
          <w:color w:val="000000" w:themeColor="text1"/>
          <w:spacing w:val="-5"/>
          <w:sz w:val="28"/>
          <w:szCs w:val="28"/>
        </w:rPr>
        <w:t>2025</w:t>
      </w:r>
    </w:p>
    <w:p w14:paraId="3451AFE7" w14:textId="78ABA9A9" w:rsidR="006438CA" w:rsidRPr="00E367B2"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lang w:val="en-SG"/>
        </w:rPr>
      </w:pPr>
      <w:r>
        <w:rPr>
          <w:rFonts w:ascii="Times New Roman" w:eastAsia="Times New Roman" w:hAnsi="Times New Roman" w:cs="Times New Roman"/>
          <w:b/>
          <w:color w:val="000000"/>
          <w:sz w:val="28"/>
          <w:szCs w:val="28"/>
        </w:rPr>
        <w:t>1.</w:t>
      </w:r>
      <w:r w:rsidR="00E367B2">
        <w:rPr>
          <w:rFonts w:ascii="Times New Roman" w:eastAsia="Times New Roman" w:hAnsi="Times New Roman" w:cs="Times New Roman"/>
          <w:b/>
          <w:color w:val="000000"/>
          <w:sz w:val="28"/>
          <w:szCs w:val="28"/>
          <w:lang w:val="en-SG"/>
        </w:rPr>
        <w:t xml:space="preserve"> Tổng quan về mẫu đơn đề nghị cấp giấy chứng nhận đủ điều kiện kinh doanh dịch cụ thẩm giá </w:t>
      </w:r>
    </w:p>
    <w:p w14:paraId="24BCC29D" w14:textId="77777777" w:rsidR="00E367B2" w:rsidRDefault="00E367B2">
      <w:pPr>
        <w:spacing w:after="0" w:line="360" w:lineRule="auto"/>
        <w:jc w:val="both"/>
        <w:rPr>
          <w:rFonts w:ascii="Times New Roman" w:eastAsia="Times New Roman" w:hAnsi="Times New Roman" w:cs="Times New Roman"/>
          <w:color w:val="000000"/>
          <w:sz w:val="28"/>
          <w:szCs w:val="28"/>
          <w:lang w:val="en-SG"/>
        </w:rPr>
      </w:pPr>
      <w:r w:rsidRPr="00E367B2">
        <w:rPr>
          <w:rFonts w:ascii="Times New Roman" w:eastAsia="Times New Roman" w:hAnsi="Times New Roman" w:cs="Times New Roman"/>
          <w:color w:val="000000"/>
          <w:sz w:val="28"/>
          <w:szCs w:val="28"/>
        </w:rPr>
        <w:t>Mẫu đơn này dùng để đề nghị cấp Giấy chứng nhận đủ điều kiện kinh doanh dịch vụ thẩm định giá theo Nghị định 78/2024/NĐ-CP. Đơn cần điền đầy đủ thông tin về tổ chức, cá nhân, các điều kiện kinh doanh và cam kết tuân thủ quy định pháp luật liên quan.</w:t>
      </w:r>
    </w:p>
    <w:p w14:paraId="77CF8405" w14:textId="61195AC9" w:rsidR="006438CA" w:rsidRDefault="00000000">
      <w:pPr>
        <w:spacing w:after="0" w:line="360" w:lineRule="auto"/>
        <w:jc w:val="both"/>
        <w:rPr>
          <w:rFonts w:ascii="Times New Roman" w:eastAsia="Times New Roman" w:hAnsi="Times New Roman" w:cs="Times New Roman"/>
          <w:b/>
          <w:color w:val="000000"/>
          <w:sz w:val="28"/>
          <w:szCs w:val="28"/>
          <w:lang w:val="en-SG"/>
        </w:rPr>
      </w:pPr>
      <w:r>
        <w:rPr>
          <w:rFonts w:ascii="Times New Roman" w:eastAsia="Times New Roman" w:hAnsi="Times New Roman" w:cs="Times New Roman"/>
          <w:b/>
          <w:color w:val="000000"/>
          <w:sz w:val="28"/>
          <w:szCs w:val="28"/>
        </w:rPr>
        <w:t>2. Mẫu đơn đề nghị cấp Giấy chứng nhận đủ điều kiện kinh doanh dịch vụ thẩm định giá năm 2025</w:t>
      </w:r>
    </w:p>
    <w:p w14:paraId="377BF386" w14:textId="792051DF" w:rsidR="00E367B2" w:rsidRPr="00E367B2" w:rsidRDefault="00E367B2">
      <w:pPr>
        <w:spacing w:after="0" w:line="360" w:lineRule="auto"/>
        <w:jc w:val="both"/>
        <w:rPr>
          <w:rFonts w:ascii="Times New Roman" w:eastAsia="Times New Roman" w:hAnsi="Times New Roman" w:cs="Times New Roman"/>
          <w:bCs/>
          <w:color w:val="000000"/>
          <w:sz w:val="28"/>
          <w:szCs w:val="28"/>
          <w:lang w:val="en-SG"/>
        </w:rPr>
      </w:pPr>
      <w:r w:rsidRPr="00E367B2">
        <w:rPr>
          <w:rFonts w:ascii="Times New Roman" w:eastAsia="Times New Roman" w:hAnsi="Times New Roman" w:cs="Times New Roman"/>
          <w:bCs/>
          <w:color w:val="000000"/>
          <w:sz w:val="28"/>
          <w:szCs w:val="28"/>
          <w:lang w:val="en-SG"/>
        </w:rPr>
        <w:lastRenderedPageBreak/>
        <w:t>Doanh nghiệp khi có nhu cầu kinh doanh dịch vụ thẩm định giá cần nộp đơn đề nghị cấp giấy chứng nhận đủ điều kiện kinh doanh dịch vụ thẩm định giá theo Mẫu số 05 Phụ lục ban hành kèm theo Nghị định 78/2024/NĐ-CP, cụ thể như sau:</w:t>
      </w:r>
    </w:p>
    <w:tbl>
      <w:tblPr>
        <w:tblStyle w:val="a"/>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9962"/>
      </w:tblGrid>
      <w:tr w:rsidR="006438CA" w14:paraId="6396EDF0" w14:textId="77777777" w:rsidTr="00E367B2">
        <w:tc>
          <w:tcPr>
            <w:tcW w:w="5000" w:type="pct"/>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77"/>
              <w:gridCol w:w="6459"/>
            </w:tblGrid>
            <w:tr w:rsidR="00E367B2" w14:paraId="284F0B0F" w14:textId="77777777" w:rsidTr="00E367B2">
              <w:tc>
                <w:tcPr>
                  <w:tcW w:w="3277" w:type="dxa"/>
                </w:tcPr>
                <w:p w14:paraId="646620EC" w14:textId="2D895D73" w:rsidR="00E367B2" w:rsidRPr="00E367B2" w:rsidRDefault="00E367B2" w:rsidP="00E367B2">
                  <w:pPr>
                    <w:spacing w:line="360" w:lineRule="auto"/>
                    <w:jc w:val="center"/>
                    <w:rPr>
                      <w:rFonts w:ascii="Times New Roman" w:eastAsia="Times New Roman" w:hAnsi="Times New Roman" w:cs="Times New Roman"/>
                      <w:b/>
                      <w:color w:val="000000"/>
                      <w:sz w:val="28"/>
                      <w:szCs w:val="28"/>
                      <w:u w:val="single"/>
                      <w:lang w:val="en-SG"/>
                    </w:rPr>
                  </w:pPr>
                  <w:r w:rsidRPr="00E367B2">
                    <w:rPr>
                      <w:rFonts w:ascii="Times New Roman" w:eastAsia="Times New Roman" w:hAnsi="Times New Roman" w:cs="Times New Roman"/>
                      <w:b/>
                      <w:color w:val="000000"/>
                      <w:sz w:val="28"/>
                      <w:szCs w:val="28"/>
                      <w:u w:val="single"/>
                      <w:lang w:val="en-SG"/>
                    </w:rPr>
                    <w:t>TÊN DOANH NGHIỆP</w:t>
                  </w:r>
                </w:p>
                <w:p w14:paraId="42573DC2" w14:textId="77777777" w:rsidR="00E367B2" w:rsidRDefault="00E367B2" w:rsidP="00E367B2">
                  <w:pPr>
                    <w:spacing w:line="360" w:lineRule="auto"/>
                    <w:jc w:val="center"/>
                    <w:rPr>
                      <w:rFonts w:ascii="Times New Roman" w:eastAsia="Times New Roman" w:hAnsi="Times New Roman" w:cs="Times New Roman"/>
                      <w:b/>
                      <w:color w:val="000000"/>
                      <w:sz w:val="28"/>
                      <w:szCs w:val="28"/>
                      <w:lang w:val="en-SG"/>
                    </w:rPr>
                  </w:pPr>
                </w:p>
                <w:p w14:paraId="2D7FCC5B" w14:textId="71A78592" w:rsidR="00E367B2" w:rsidRDefault="00E367B2" w:rsidP="00E367B2">
                  <w:pPr>
                    <w:spacing w:line="360" w:lineRule="auto"/>
                    <w:jc w:val="center"/>
                    <w:rPr>
                      <w:rFonts w:ascii="Times New Roman" w:eastAsia="Times New Roman" w:hAnsi="Times New Roman" w:cs="Times New Roman"/>
                      <w:b/>
                      <w:color w:val="000000"/>
                      <w:sz w:val="28"/>
                      <w:szCs w:val="28"/>
                      <w:lang w:val="en-SG"/>
                    </w:rPr>
                  </w:pPr>
                  <w:r>
                    <w:rPr>
                      <w:rFonts w:ascii="Times New Roman" w:eastAsia="Times New Roman" w:hAnsi="Times New Roman" w:cs="Times New Roman"/>
                      <w:b/>
                      <w:color w:val="000000"/>
                      <w:sz w:val="28"/>
                      <w:szCs w:val="28"/>
                      <w:lang w:val="en-SG"/>
                    </w:rPr>
                    <w:t>Số: ……………………</w:t>
                  </w:r>
                </w:p>
              </w:tc>
              <w:tc>
                <w:tcPr>
                  <w:tcW w:w="6459" w:type="dxa"/>
                </w:tcPr>
                <w:p w14:paraId="50FDEA41" w14:textId="6E24154B" w:rsidR="00E367B2" w:rsidRDefault="00E367B2" w:rsidP="00E367B2">
                  <w:pPr>
                    <w:spacing w:line="360" w:lineRule="auto"/>
                    <w:jc w:val="center"/>
                    <w:rPr>
                      <w:rFonts w:ascii="Times New Roman" w:eastAsia="Times New Roman" w:hAnsi="Times New Roman" w:cs="Times New Roman"/>
                      <w:b/>
                      <w:color w:val="000000"/>
                      <w:sz w:val="28"/>
                      <w:szCs w:val="28"/>
                      <w:lang w:val="en-SG"/>
                    </w:rPr>
                  </w:pPr>
                  <w:r>
                    <w:rPr>
                      <w:rFonts w:ascii="Times New Roman" w:eastAsia="Times New Roman" w:hAnsi="Times New Roman" w:cs="Times New Roman"/>
                      <w:b/>
                      <w:color w:val="000000"/>
                      <w:sz w:val="28"/>
                      <w:szCs w:val="28"/>
                      <w:lang w:val="en-SG"/>
                    </w:rPr>
                    <w:t>CỘNG HÒA XÃ HỘI CHỦ NGHĨA VIỆT NAM</w:t>
                  </w:r>
                </w:p>
                <w:p w14:paraId="22DC07CD" w14:textId="7951C592" w:rsidR="00E367B2" w:rsidRPr="00E367B2" w:rsidRDefault="00E367B2" w:rsidP="00E367B2">
                  <w:pPr>
                    <w:spacing w:line="360" w:lineRule="auto"/>
                    <w:jc w:val="center"/>
                    <w:rPr>
                      <w:rFonts w:ascii="Times New Roman" w:eastAsia="Times New Roman" w:hAnsi="Times New Roman" w:cs="Times New Roman"/>
                      <w:b/>
                      <w:color w:val="000000"/>
                      <w:sz w:val="28"/>
                      <w:szCs w:val="28"/>
                      <w:u w:val="single"/>
                      <w:lang w:val="en-SG"/>
                    </w:rPr>
                  </w:pPr>
                  <w:r w:rsidRPr="00E367B2">
                    <w:rPr>
                      <w:rFonts w:ascii="Times New Roman" w:eastAsia="Times New Roman" w:hAnsi="Times New Roman" w:cs="Times New Roman"/>
                      <w:b/>
                      <w:color w:val="000000"/>
                      <w:sz w:val="28"/>
                      <w:szCs w:val="28"/>
                      <w:u w:val="single"/>
                      <w:lang w:val="en-SG"/>
                    </w:rPr>
                    <w:t>Độc lập – Tự do – Hạnh phúc</w:t>
                  </w:r>
                </w:p>
                <w:p w14:paraId="1ACF9335" w14:textId="31528D02" w:rsidR="00E367B2" w:rsidRPr="00E367B2" w:rsidRDefault="00E367B2" w:rsidP="00E367B2">
                  <w:pPr>
                    <w:spacing w:line="360" w:lineRule="auto"/>
                    <w:jc w:val="right"/>
                    <w:rPr>
                      <w:rFonts w:ascii="Times New Roman" w:eastAsia="Times New Roman" w:hAnsi="Times New Roman" w:cs="Times New Roman"/>
                      <w:bCs/>
                      <w:i/>
                      <w:iCs/>
                      <w:color w:val="000000"/>
                      <w:sz w:val="28"/>
                      <w:szCs w:val="28"/>
                      <w:lang w:val="en-SG"/>
                    </w:rPr>
                  </w:pPr>
                  <w:r w:rsidRPr="00E367B2">
                    <w:rPr>
                      <w:rFonts w:ascii="Times New Roman" w:eastAsia="Times New Roman" w:hAnsi="Times New Roman" w:cs="Times New Roman"/>
                      <w:bCs/>
                      <w:i/>
                      <w:iCs/>
                      <w:color w:val="000000"/>
                      <w:sz w:val="28"/>
                      <w:szCs w:val="28"/>
                      <w:lang w:val="en-SG"/>
                    </w:rPr>
                    <w:t>…………..,ngày……..tháng…..năm………</w:t>
                  </w:r>
                </w:p>
              </w:tc>
            </w:tr>
          </w:tbl>
          <w:p w14:paraId="4165A5BB" w14:textId="77777777" w:rsidR="00E367B2" w:rsidRDefault="00E367B2" w:rsidP="00E367B2">
            <w:pPr>
              <w:spacing w:line="360" w:lineRule="auto"/>
              <w:rPr>
                <w:rFonts w:ascii="Times New Roman" w:eastAsia="Times New Roman" w:hAnsi="Times New Roman" w:cs="Times New Roman"/>
                <w:b/>
                <w:color w:val="000000"/>
                <w:sz w:val="28"/>
                <w:szCs w:val="28"/>
                <w:lang w:val="en-SG"/>
              </w:rPr>
            </w:pPr>
          </w:p>
          <w:p w14:paraId="045B70B1" w14:textId="67F1C6D4" w:rsidR="006438CA" w:rsidRDefault="00000000" w:rsidP="00E367B2">
            <w:pPr>
              <w:spacing w:line="360" w:lineRule="auto"/>
              <w:jc w:val="center"/>
              <w:rPr>
                <w:rFonts w:ascii="Times New Roman" w:eastAsia="Times New Roman" w:hAnsi="Times New Roman" w:cs="Times New Roman"/>
                <w:color w:val="222222"/>
                <w:sz w:val="28"/>
                <w:szCs w:val="28"/>
              </w:rPr>
            </w:pPr>
            <w:r>
              <w:rPr>
                <w:rFonts w:ascii="Times New Roman" w:eastAsia="Times New Roman" w:hAnsi="Times New Roman" w:cs="Times New Roman"/>
                <w:b/>
                <w:color w:val="000000"/>
                <w:sz w:val="28"/>
                <w:szCs w:val="28"/>
              </w:rPr>
              <w:t>ĐƠN ĐỀ NGHỊ</w:t>
            </w:r>
          </w:p>
          <w:p w14:paraId="42FEF431" w14:textId="19179413" w:rsidR="006438CA" w:rsidRDefault="00000000">
            <w:pPr>
              <w:spacing w:line="360" w:lineRule="auto"/>
              <w:jc w:val="center"/>
              <w:rPr>
                <w:rFonts w:ascii="Times New Roman" w:eastAsia="Times New Roman" w:hAnsi="Times New Roman" w:cs="Times New Roman"/>
                <w:color w:val="222222"/>
                <w:sz w:val="28"/>
                <w:szCs w:val="28"/>
              </w:rPr>
            </w:pPr>
            <w:r>
              <w:rPr>
                <w:rFonts w:ascii="Times New Roman" w:eastAsia="Times New Roman" w:hAnsi="Times New Roman" w:cs="Times New Roman"/>
                <w:b/>
                <w:color w:val="000000"/>
                <w:sz w:val="28"/>
                <w:szCs w:val="28"/>
              </w:rPr>
              <w:t>Cấp Giấy chứng nhận đủ điều kiện kinh doanh dịch vụ thẩm định giá</w:t>
            </w:r>
          </w:p>
          <w:p w14:paraId="1EE2421D" w14:textId="38986DAD" w:rsidR="00E367B2" w:rsidRDefault="00E367B2">
            <w:pPr>
              <w:spacing w:line="360" w:lineRule="auto"/>
              <w:jc w:val="center"/>
              <w:rPr>
                <w:rFonts w:ascii="Times New Roman" w:eastAsia="Times New Roman" w:hAnsi="Times New Roman" w:cs="Times New Roman"/>
                <w:color w:val="000000"/>
                <w:sz w:val="28"/>
                <w:szCs w:val="28"/>
                <w:vertAlign w:val="superscript"/>
                <w:lang w:val="en-SG"/>
              </w:rPr>
            </w:pPr>
            <w:r>
              <w:rPr>
                <w:rFonts w:ascii="Times New Roman" w:eastAsia="Times New Roman" w:hAnsi="Times New Roman" w:cs="Times New Roman"/>
                <w:b/>
                <w:noProof/>
                <w:color w:val="000000"/>
                <w:sz w:val="28"/>
                <w:szCs w:val="28"/>
              </w:rPr>
              <mc:AlternateContent>
                <mc:Choice Requires="wps">
                  <w:drawing>
                    <wp:anchor distT="0" distB="0" distL="114300" distR="114300" simplePos="0" relativeHeight="251659264" behindDoc="0" locked="0" layoutInCell="1" allowOverlap="1" wp14:anchorId="2A3C0458" wp14:editId="6A5E96D1">
                      <wp:simplePos x="0" y="0"/>
                      <wp:positionH relativeFrom="column">
                        <wp:posOffset>2294255</wp:posOffset>
                      </wp:positionH>
                      <wp:positionV relativeFrom="paragraph">
                        <wp:posOffset>56515</wp:posOffset>
                      </wp:positionV>
                      <wp:extent cx="1428750" cy="0"/>
                      <wp:effectExtent l="0" t="0" r="0" b="0"/>
                      <wp:wrapNone/>
                      <wp:docPr id="2033462275" name="Straight Connector 1"/>
                      <wp:cNvGraphicFramePr/>
                      <a:graphic xmlns:a="http://schemas.openxmlformats.org/drawingml/2006/main">
                        <a:graphicData uri="http://schemas.microsoft.com/office/word/2010/wordprocessingShape">
                          <wps:wsp>
                            <wps:cNvCnPr/>
                            <wps:spPr>
                              <a:xfrm>
                                <a:off x="0" y="0"/>
                                <a:ext cx="14287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A5065D3"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80.65pt,4.45pt" to="293.1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" strokecolor="black [3200]" strokeweight=".5pt">
                      <v:stroke joinstyle="miter"/>
                    </v:line>
                  </w:pict>
                </mc:Fallback>
              </mc:AlternateContent>
            </w:r>
          </w:p>
          <w:p w14:paraId="514683EC" w14:textId="548F7758" w:rsidR="006438CA" w:rsidRDefault="00000000">
            <w:pPr>
              <w:spacing w:line="360" w:lineRule="auto"/>
              <w:jc w:val="center"/>
              <w:rPr>
                <w:rFonts w:ascii="Times New Roman" w:eastAsia="Times New Roman" w:hAnsi="Times New Roman" w:cs="Times New Roman"/>
                <w:color w:val="222222"/>
                <w:sz w:val="28"/>
                <w:szCs w:val="28"/>
              </w:rPr>
            </w:pPr>
            <w:r>
              <w:rPr>
                <w:rFonts w:ascii="Times New Roman" w:eastAsia="Times New Roman" w:hAnsi="Times New Roman" w:cs="Times New Roman"/>
                <w:color w:val="000000"/>
                <w:sz w:val="28"/>
                <w:szCs w:val="28"/>
              </w:rPr>
              <w:t>Kính gửi: Bộ Tài chính.</w:t>
            </w:r>
          </w:p>
          <w:p w14:paraId="40352B74" w14:textId="49CCC2DE" w:rsidR="006438CA" w:rsidRDefault="00000000" w:rsidP="00E367B2">
            <w:pPr>
              <w:spacing w:line="360" w:lineRule="auto"/>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 </w:t>
            </w:r>
            <w:r>
              <w:rPr>
                <w:rFonts w:ascii="Times New Roman" w:eastAsia="Times New Roman" w:hAnsi="Times New Roman" w:cs="Times New Roman"/>
                <w:b/>
                <w:color w:val="000000"/>
                <w:sz w:val="28"/>
                <w:szCs w:val="28"/>
              </w:rPr>
              <w:t>Phần 1. Thông tin về doanh nghiệp</w:t>
            </w:r>
          </w:p>
          <w:p w14:paraId="52D0DA3B" w14:textId="7BD2264B" w:rsidR="006438CA" w:rsidRDefault="00000000" w:rsidP="00E367B2">
            <w:pPr>
              <w:spacing w:line="360" w:lineRule="auto"/>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000000"/>
                <w:sz w:val="28"/>
                <w:szCs w:val="28"/>
              </w:rPr>
              <w:t>1. Tên doanh nghiệp viết bằng tiếng Việt: </w:t>
            </w:r>
            <w:r>
              <w:rPr>
                <w:rFonts w:ascii="Times New Roman" w:eastAsia="Times New Roman" w:hAnsi="Times New Roman" w:cs="Times New Roman"/>
                <w:i/>
                <w:color w:val="000000"/>
                <w:sz w:val="28"/>
                <w:szCs w:val="28"/>
              </w:rPr>
              <w:t>(ghi bằng chữ in hoa) </w:t>
            </w:r>
            <w:r>
              <w:rPr>
                <w:rFonts w:ascii="Times New Roman" w:eastAsia="Times New Roman" w:hAnsi="Times New Roman" w:cs="Times New Roman"/>
                <w:color w:val="000000"/>
                <w:sz w:val="28"/>
                <w:szCs w:val="28"/>
              </w:rPr>
              <w:t>……</w:t>
            </w:r>
            <w:r w:rsidR="00E367B2">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rPr>
              <w:t>……...</w:t>
            </w:r>
          </w:p>
          <w:p w14:paraId="3150E226" w14:textId="5737C1B9" w:rsidR="006438CA" w:rsidRDefault="00000000" w:rsidP="00E367B2">
            <w:pPr>
              <w:spacing w:line="360" w:lineRule="auto"/>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000000"/>
                <w:sz w:val="28"/>
                <w:szCs w:val="28"/>
              </w:rPr>
              <w:t>Tên doanh nghiệp viết bằng tiếng nước ngoài </w:t>
            </w:r>
            <w:r>
              <w:rPr>
                <w:rFonts w:ascii="Times New Roman" w:eastAsia="Times New Roman" w:hAnsi="Times New Roman" w:cs="Times New Roman"/>
                <w:i/>
                <w:color w:val="000000"/>
                <w:sz w:val="28"/>
                <w:szCs w:val="28"/>
              </w:rPr>
              <w:t>(nếu có)</w:t>
            </w:r>
            <w:r>
              <w:rPr>
                <w:rFonts w:ascii="Times New Roman" w:eastAsia="Times New Roman" w:hAnsi="Times New Roman" w:cs="Times New Roman"/>
                <w:color w:val="000000"/>
                <w:sz w:val="28"/>
                <w:szCs w:val="28"/>
              </w:rPr>
              <w:t>: ………………</w:t>
            </w:r>
            <w:r w:rsidR="00E367B2">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rPr>
              <w:t>……..</w:t>
            </w:r>
          </w:p>
          <w:p w14:paraId="0700A80C" w14:textId="2E9DC80D" w:rsidR="006438CA" w:rsidRDefault="00000000" w:rsidP="00E367B2">
            <w:pPr>
              <w:spacing w:line="360" w:lineRule="auto"/>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000000"/>
                <w:sz w:val="28"/>
                <w:szCs w:val="28"/>
              </w:rPr>
              <w:t>Tên doanh nghiệp viết tắt </w:t>
            </w:r>
            <w:r>
              <w:rPr>
                <w:rFonts w:ascii="Times New Roman" w:eastAsia="Times New Roman" w:hAnsi="Times New Roman" w:cs="Times New Roman"/>
                <w:i/>
                <w:color w:val="000000"/>
                <w:sz w:val="28"/>
                <w:szCs w:val="28"/>
              </w:rPr>
              <w:t>(nếu có)</w:t>
            </w:r>
            <w:r>
              <w:rPr>
                <w:rFonts w:ascii="Times New Roman" w:eastAsia="Times New Roman" w:hAnsi="Times New Roman" w:cs="Times New Roman"/>
                <w:color w:val="000000"/>
                <w:sz w:val="28"/>
                <w:szCs w:val="28"/>
              </w:rPr>
              <w:t>: ………………………………</w:t>
            </w:r>
            <w:r w:rsidR="00E367B2">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rPr>
              <w:t>………….</w:t>
            </w:r>
          </w:p>
          <w:p w14:paraId="3F3B787A" w14:textId="721E02EB" w:rsidR="006438CA" w:rsidRDefault="00000000" w:rsidP="00E367B2">
            <w:pPr>
              <w:spacing w:line="360" w:lineRule="auto"/>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000000"/>
                <w:sz w:val="28"/>
                <w:szCs w:val="28"/>
              </w:rPr>
              <w:t>2. Địa chỉ trụ sở chính: ……………………………………</w:t>
            </w:r>
            <w:r w:rsidR="00E367B2">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rPr>
              <w:t>…………………</w:t>
            </w:r>
          </w:p>
          <w:p w14:paraId="6789A8EC" w14:textId="3D633FE0" w:rsidR="006438CA" w:rsidRDefault="00000000" w:rsidP="00E367B2">
            <w:pPr>
              <w:spacing w:line="360" w:lineRule="auto"/>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000000"/>
                <w:sz w:val="28"/>
                <w:szCs w:val="28"/>
              </w:rPr>
              <w:t>Địa chỉ giao dịch: ………………………………………</w:t>
            </w:r>
            <w:r w:rsidR="00E367B2">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rPr>
              <w:t>……………………</w:t>
            </w:r>
          </w:p>
          <w:p w14:paraId="27226650" w14:textId="7BD4E6B4" w:rsidR="006438CA" w:rsidRDefault="00000000" w:rsidP="00E367B2">
            <w:pPr>
              <w:spacing w:line="360" w:lineRule="auto"/>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000000"/>
                <w:sz w:val="28"/>
                <w:szCs w:val="28"/>
              </w:rPr>
              <w:t>Điện thoại: …………………………</w:t>
            </w:r>
            <w:r w:rsidR="00E367B2">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rPr>
              <w:t>….. Fax: ………</w:t>
            </w:r>
            <w:r w:rsidR="00E367B2">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rPr>
              <w:t>………………………</w:t>
            </w:r>
          </w:p>
          <w:p w14:paraId="6DBBD936" w14:textId="06C47704" w:rsidR="006438CA" w:rsidRDefault="00000000" w:rsidP="00E367B2">
            <w:pPr>
              <w:spacing w:line="360" w:lineRule="auto"/>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000000"/>
                <w:sz w:val="28"/>
                <w:szCs w:val="28"/>
              </w:rPr>
              <w:t>Website </w:t>
            </w:r>
            <w:r>
              <w:rPr>
                <w:rFonts w:ascii="Times New Roman" w:eastAsia="Times New Roman" w:hAnsi="Times New Roman" w:cs="Times New Roman"/>
                <w:i/>
                <w:color w:val="000000"/>
                <w:sz w:val="28"/>
                <w:szCs w:val="28"/>
              </w:rPr>
              <w:t>(nếu có) </w:t>
            </w:r>
            <w:r>
              <w:rPr>
                <w:rFonts w:ascii="Times New Roman" w:eastAsia="Times New Roman" w:hAnsi="Times New Roman" w:cs="Times New Roman"/>
                <w:color w:val="000000"/>
                <w:sz w:val="28"/>
                <w:szCs w:val="28"/>
              </w:rPr>
              <w:t>……………</w:t>
            </w:r>
            <w:r w:rsidR="00E367B2">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rPr>
              <w:t>…………. E-mail: ………</w:t>
            </w:r>
            <w:r w:rsidR="00E367B2">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rPr>
              <w:t>…</w:t>
            </w:r>
            <w:r w:rsidR="00E367B2">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rPr>
              <w:t>………………...</w:t>
            </w:r>
          </w:p>
          <w:p w14:paraId="5A88D7C3" w14:textId="77777777" w:rsidR="006438CA" w:rsidRDefault="00000000" w:rsidP="00E367B2">
            <w:pPr>
              <w:spacing w:line="360" w:lineRule="auto"/>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000000"/>
                <w:sz w:val="28"/>
                <w:szCs w:val="28"/>
              </w:rPr>
              <w:t>3. Giấy chứng nhận đăng ký kinh doanh (hoặc Giấy chứng nhận đăng ký doanh nghiệp, Giấy chứng nhận đầu tư) số……do ……... cấp ngày……/……/……..tại …………, thay đổi lần thứ ……….ngày ………/………/………..</w:t>
            </w:r>
          </w:p>
          <w:p w14:paraId="0FE4CA8E" w14:textId="31900709" w:rsidR="00E367B2" w:rsidRDefault="00E367B2" w:rsidP="00E367B2">
            <w:pPr>
              <w:tabs>
                <w:tab w:val="left" w:pos="2437"/>
              </w:tabs>
              <w:spacing w:line="360" w:lineRule="auto"/>
              <w:rPr>
                <w:rFonts w:ascii="Times New Roman" w:hAnsi="Times New Roman" w:cs="Times New Roman"/>
                <w:color w:val="000000" w:themeColor="text1"/>
                <w:sz w:val="28"/>
                <w:szCs w:val="28"/>
                <w:lang w:val="en-SG"/>
              </w:rPr>
            </w:pPr>
            <w:r>
              <w:rPr>
                <w:rFonts w:ascii="Times New Roman" w:eastAsia="Times New Roman" w:hAnsi="Times New Roman" w:cs="Times New Roman"/>
                <w:color w:val="000000"/>
                <w:sz w:val="28"/>
                <w:szCs w:val="28"/>
                <w:lang w:val="en-SG"/>
              </w:rPr>
              <w:t xml:space="preserve">Ngành nghề kinh doanh thẩm định giá: Có         </w:t>
            </w:r>
            <w:r w:rsidRPr="00E367B2">
              <w:rPr>
                <w:rFonts w:ascii="Times New Roman" w:hAnsi="Times New Roman" w:cs="Times New Roman"/>
                <w:color w:val="000000" w:themeColor="text1"/>
                <w:sz w:val="28"/>
                <w:szCs w:val="28"/>
              </w:rPr>
              <w:sym w:font="Wingdings" w:char="F0A8"/>
            </w:r>
            <w:r>
              <w:rPr>
                <w:rFonts w:ascii="Times New Roman" w:hAnsi="Times New Roman" w:cs="Times New Roman"/>
                <w:color w:val="000000" w:themeColor="text1"/>
                <w:sz w:val="28"/>
                <w:szCs w:val="28"/>
                <w:lang w:val="en-SG"/>
              </w:rPr>
              <w:t xml:space="preserve">     Mã ngành: ……………………...</w:t>
            </w:r>
          </w:p>
          <w:p w14:paraId="58B20475" w14:textId="5DDB3791" w:rsidR="00E367B2" w:rsidRPr="00E367B2" w:rsidRDefault="00E367B2" w:rsidP="00E367B2">
            <w:pPr>
              <w:tabs>
                <w:tab w:val="left" w:pos="2437"/>
              </w:tabs>
              <w:spacing w:line="360" w:lineRule="auto"/>
              <w:rPr>
                <w:szCs w:val="28"/>
                <w:lang w:val="en-SG"/>
              </w:rPr>
            </w:pPr>
            <w:r>
              <w:rPr>
                <w:szCs w:val="28"/>
                <w:lang w:val="en-SG"/>
              </w:rPr>
              <w:t xml:space="preserve">                                                                 </w:t>
            </w:r>
            <w:r w:rsidRPr="00E367B2">
              <w:rPr>
                <w:rFonts w:ascii="Times New Roman" w:hAnsi="Times New Roman" w:cs="Times New Roman"/>
                <w:sz w:val="28"/>
                <w:szCs w:val="28"/>
                <w:lang w:val="en-SG"/>
              </w:rPr>
              <w:t xml:space="preserve">             Không</w:t>
            </w:r>
            <w:r>
              <w:rPr>
                <w:szCs w:val="28"/>
                <w:lang w:val="en-SG"/>
              </w:rPr>
              <w:t xml:space="preserve">    </w:t>
            </w:r>
            <w:r w:rsidRPr="00E367B2">
              <w:rPr>
                <w:rFonts w:ascii="Times New Roman" w:hAnsi="Times New Roman" w:cs="Times New Roman"/>
                <w:color w:val="000000" w:themeColor="text1"/>
                <w:sz w:val="28"/>
                <w:szCs w:val="28"/>
              </w:rPr>
              <w:sym w:font="Wingdings" w:char="F0A8"/>
            </w:r>
          </w:p>
          <w:p w14:paraId="19C7A973" w14:textId="396C21F6" w:rsidR="006438CA" w:rsidRDefault="00000000" w:rsidP="00E367B2">
            <w:pPr>
              <w:spacing w:line="360" w:lineRule="auto"/>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000000"/>
                <w:sz w:val="28"/>
                <w:szCs w:val="28"/>
              </w:rPr>
              <w:t>4. Vốn điều lệ: ………</w:t>
            </w:r>
            <w:r w:rsidR="00E367B2">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rPr>
              <w:t>………………………………………………….</w:t>
            </w:r>
          </w:p>
          <w:p w14:paraId="1BBC632B" w14:textId="77777777" w:rsidR="006438CA" w:rsidRDefault="00000000" w:rsidP="00E367B2">
            <w:pPr>
              <w:spacing w:line="360" w:lineRule="auto"/>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000000"/>
                <w:sz w:val="28"/>
                <w:szCs w:val="28"/>
              </w:rPr>
              <w:t>5. Người đại diện theo pháp luật:</w:t>
            </w:r>
          </w:p>
          <w:p w14:paraId="2535198D" w14:textId="443ACF2A" w:rsidR="006438CA" w:rsidRDefault="00000000" w:rsidP="00E367B2">
            <w:pPr>
              <w:spacing w:line="360" w:lineRule="auto"/>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000000"/>
                <w:sz w:val="28"/>
                <w:szCs w:val="28"/>
              </w:rPr>
              <w:t>Họ và tên: …………………………………</w:t>
            </w:r>
            <w:r w:rsidR="00E367B2">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rPr>
              <w:t>…………………………….</w:t>
            </w:r>
          </w:p>
          <w:p w14:paraId="01220128" w14:textId="2FB01FDE" w:rsidR="006438CA" w:rsidRDefault="00000000" w:rsidP="00E367B2">
            <w:pPr>
              <w:spacing w:line="360" w:lineRule="auto"/>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000000"/>
                <w:sz w:val="28"/>
                <w:szCs w:val="28"/>
              </w:rPr>
              <w:t>Số CC/CMND/CCCD/Hộ chiếu: ………</w:t>
            </w:r>
            <w:r w:rsidR="00E367B2">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rPr>
              <w:t>. cấp ngày: ……/…../……..tại…</w:t>
            </w:r>
            <w:r w:rsidR="00E367B2">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rPr>
              <w:t>….</w:t>
            </w:r>
          </w:p>
          <w:p w14:paraId="10930139" w14:textId="6DBAF8C4" w:rsidR="006438CA" w:rsidRDefault="00000000" w:rsidP="00E367B2">
            <w:pPr>
              <w:spacing w:line="360" w:lineRule="auto"/>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000000"/>
                <w:sz w:val="28"/>
                <w:szCs w:val="28"/>
              </w:rPr>
              <w:lastRenderedPageBreak/>
              <w:t>Điện thoại:…………………………..E-mail: ……</w:t>
            </w:r>
            <w:r w:rsidR="00AC6AD5">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rPr>
              <w:t>…………………………</w:t>
            </w:r>
          </w:p>
          <w:p w14:paraId="72A2A931" w14:textId="6C83E4D5" w:rsidR="006438CA" w:rsidRDefault="00000000" w:rsidP="00E367B2">
            <w:pPr>
              <w:spacing w:line="360" w:lineRule="auto"/>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000000"/>
                <w:sz w:val="28"/>
                <w:szCs w:val="28"/>
              </w:rPr>
              <w:t>Chức vụ:…………………………….tại……………</w:t>
            </w:r>
            <w:r w:rsidR="00AC6AD5">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rPr>
              <w:t>……………………….</w:t>
            </w:r>
          </w:p>
          <w:p w14:paraId="6541BF10" w14:textId="22695CC2" w:rsidR="006438CA" w:rsidRDefault="00000000" w:rsidP="00E367B2">
            <w:pPr>
              <w:spacing w:line="360" w:lineRule="auto"/>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000000"/>
                <w:sz w:val="28"/>
                <w:szCs w:val="28"/>
              </w:rPr>
              <w:t xml:space="preserve">Thẻ thẩm định viên về giá số: </w:t>
            </w:r>
            <w:r w:rsidR="00AC6AD5">
              <w:rPr>
                <w:rFonts w:ascii="Times New Roman" w:eastAsia="Times New Roman" w:hAnsi="Times New Roman" w:cs="Times New Roman"/>
                <w:color w:val="000000"/>
                <w:sz w:val="28"/>
                <w:szCs w:val="28"/>
              </w:rPr>
              <w:t>…</w:t>
            </w:r>
            <w:r w:rsidR="00AC6AD5">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rPr>
              <w:t>. ngày…../…./……do Bộ Tài chính cấp.</w:t>
            </w:r>
          </w:p>
          <w:p w14:paraId="264BAD98" w14:textId="77777777" w:rsidR="006438CA" w:rsidRDefault="00000000" w:rsidP="00E367B2">
            <w:pPr>
              <w:spacing w:line="360" w:lineRule="auto"/>
              <w:jc w:val="both"/>
              <w:rPr>
                <w:rFonts w:ascii="Times New Roman" w:eastAsia="Times New Roman" w:hAnsi="Times New Roman" w:cs="Times New Roman"/>
                <w:color w:val="222222"/>
                <w:sz w:val="28"/>
                <w:szCs w:val="28"/>
              </w:rPr>
            </w:pPr>
            <w:r>
              <w:rPr>
                <w:rFonts w:ascii="Times New Roman" w:eastAsia="Times New Roman" w:hAnsi="Times New Roman" w:cs="Times New Roman"/>
                <w:b/>
                <w:color w:val="000000"/>
                <w:sz w:val="28"/>
                <w:szCs w:val="28"/>
                <w:highlight w:val="white"/>
              </w:rPr>
              <w:t>Phần 2. Thông tin về chi nhánh doanh nghiệp thẩm định giá </w:t>
            </w:r>
            <w:r>
              <w:rPr>
                <w:rFonts w:ascii="Times New Roman" w:eastAsia="Times New Roman" w:hAnsi="Times New Roman" w:cs="Times New Roman"/>
                <w:i/>
                <w:color w:val="000000"/>
                <w:sz w:val="28"/>
                <w:szCs w:val="28"/>
                <w:highlight w:val="white"/>
              </w:rPr>
              <w:t>(nếu có)</w:t>
            </w:r>
          </w:p>
          <w:p w14:paraId="404F5F75" w14:textId="77777777" w:rsidR="006438CA" w:rsidRDefault="00000000" w:rsidP="00AC6AD5">
            <w:pPr>
              <w:spacing w:line="360" w:lineRule="auto"/>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000000"/>
                <w:sz w:val="28"/>
                <w:szCs w:val="28"/>
              </w:rPr>
              <w:t>1. Chi nhánh doanh nghiệp thẩm định giá 1:</w:t>
            </w:r>
          </w:p>
          <w:p w14:paraId="400DF108" w14:textId="61CE4D52" w:rsidR="006438CA" w:rsidRDefault="00000000" w:rsidP="00AC6AD5">
            <w:pPr>
              <w:spacing w:line="360" w:lineRule="auto"/>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000000"/>
                <w:sz w:val="28"/>
                <w:szCs w:val="28"/>
              </w:rPr>
              <w:t>- Tên chi nhánh: …………………</w:t>
            </w:r>
            <w:r w:rsidR="00AC6AD5">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rPr>
              <w:t>………………………………….</w:t>
            </w:r>
          </w:p>
          <w:p w14:paraId="71E49E77" w14:textId="6440D8C8" w:rsidR="006438CA" w:rsidRDefault="00000000" w:rsidP="00AC6AD5">
            <w:pPr>
              <w:spacing w:line="360" w:lineRule="auto"/>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000000"/>
                <w:sz w:val="28"/>
                <w:szCs w:val="28"/>
              </w:rPr>
              <w:t>- Trụ sở chi nhánh: ……………………………</w:t>
            </w:r>
            <w:r w:rsidR="00AC6AD5">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rPr>
              <w:t>…………………….</w:t>
            </w:r>
          </w:p>
          <w:p w14:paraId="6AA01DE9" w14:textId="06296362" w:rsidR="006438CA" w:rsidRDefault="00000000" w:rsidP="00AC6AD5">
            <w:pPr>
              <w:spacing w:line="360" w:lineRule="auto"/>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000000"/>
                <w:sz w:val="28"/>
                <w:szCs w:val="28"/>
              </w:rPr>
              <w:t>Địa chỉ giao dịch: ………………………………………</w:t>
            </w:r>
            <w:r w:rsidR="00AC6AD5">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rPr>
              <w:t>……………</w:t>
            </w:r>
          </w:p>
          <w:p w14:paraId="1BA85607" w14:textId="676C9C31" w:rsidR="006438CA" w:rsidRDefault="00000000" w:rsidP="00AC6AD5">
            <w:pPr>
              <w:spacing w:line="360" w:lineRule="auto"/>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000000"/>
                <w:sz w:val="28"/>
                <w:szCs w:val="28"/>
              </w:rPr>
              <w:t>- Điện thoại: …………………………………</w:t>
            </w:r>
            <w:r w:rsidR="00AC6AD5">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rPr>
              <w:t>………………………</w:t>
            </w:r>
          </w:p>
          <w:p w14:paraId="23F910FA" w14:textId="601A73A5" w:rsidR="006438CA" w:rsidRDefault="00000000" w:rsidP="00AC6AD5">
            <w:pPr>
              <w:spacing w:line="360" w:lineRule="auto"/>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000000"/>
                <w:sz w:val="28"/>
                <w:szCs w:val="28"/>
              </w:rPr>
              <w:t>- Fax: ………………………………………</w:t>
            </w:r>
            <w:r w:rsidR="00AC6AD5">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rPr>
              <w:t>………………………..</w:t>
            </w:r>
          </w:p>
          <w:p w14:paraId="250D16C5" w14:textId="1A8F4177" w:rsidR="006438CA" w:rsidRDefault="00000000" w:rsidP="00AC6AD5">
            <w:pPr>
              <w:spacing w:line="360" w:lineRule="auto"/>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000000"/>
                <w:sz w:val="28"/>
                <w:szCs w:val="28"/>
              </w:rPr>
              <w:t>- Giấy chứng nhận đăng ký hoạt động chi nhánh số ……………do ………</w:t>
            </w:r>
            <w:r w:rsidR="00AC6AD5">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rPr>
              <w:t>…… cấp ngày ……/……../…….. tại……</w:t>
            </w:r>
            <w:r w:rsidR="00AC6AD5">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rPr>
              <w:t>….. ; thay đổi lần thứ ……ngày …../……./……</w:t>
            </w:r>
          </w:p>
          <w:p w14:paraId="372617A3" w14:textId="77777777" w:rsidR="00AC6AD5" w:rsidRDefault="00AC6AD5" w:rsidP="00AC6AD5">
            <w:pPr>
              <w:tabs>
                <w:tab w:val="left" w:pos="2437"/>
              </w:tabs>
              <w:spacing w:line="360" w:lineRule="auto"/>
              <w:rPr>
                <w:rFonts w:ascii="Times New Roman" w:hAnsi="Times New Roman" w:cs="Times New Roman"/>
                <w:color w:val="000000" w:themeColor="text1"/>
                <w:sz w:val="28"/>
                <w:szCs w:val="28"/>
                <w:lang w:val="en-SG"/>
              </w:rPr>
            </w:pPr>
            <w:r>
              <w:rPr>
                <w:rFonts w:ascii="Times New Roman" w:eastAsia="Times New Roman" w:hAnsi="Times New Roman" w:cs="Times New Roman"/>
                <w:color w:val="000000"/>
                <w:sz w:val="28"/>
                <w:szCs w:val="28"/>
                <w:lang w:val="en-SG"/>
              </w:rPr>
              <w:t xml:space="preserve">Ngành nghề kinh doanh thẩm định giá: Có         </w:t>
            </w:r>
            <w:r w:rsidRPr="00E367B2">
              <w:rPr>
                <w:rFonts w:ascii="Times New Roman" w:hAnsi="Times New Roman" w:cs="Times New Roman"/>
                <w:color w:val="000000" w:themeColor="text1"/>
                <w:sz w:val="28"/>
                <w:szCs w:val="28"/>
              </w:rPr>
              <w:sym w:font="Wingdings" w:char="F0A8"/>
            </w:r>
            <w:r>
              <w:rPr>
                <w:rFonts w:ascii="Times New Roman" w:hAnsi="Times New Roman" w:cs="Times New Roman"/>
                <w:color w:val="000000" w:themeColor="text1"/>
                <w:sz w:val="28"/>
                <w:szCs w:val="28"/>
                <w:lang w:val="en-SG"/>
              </w:rPr>
              <w:t xml:space="preserve">     Mã ngành: ……………………...</w:t>
            </w:r>
          </w:p>
          <w:p w14:paraId="1E763042" w14:textId="15266357" w:rsidR="00AC6AD5" w:rsidRPr="00AC6AD5" w:rsidRDefault="00AC6AD5" w:rsidP="00AC6AD5">
            <w:pPr>
              <w:tabs>
                <w:tab w:val="left" w:pos="2437"/>
              </w:tabs>
              <w:spacing w:line="360" w:lineRule="auto"/>
              <w:rPr>
                <w:szCs w:val="28"/>
                <w:lang w:val="en-SG"/>
              </w:rPr>
            </w:pPr>
            <w:r>
              <w:rPr>
                <w:szCs w:val="28"/>
                <w:lang w:val="en-SG"/>
              </w:rPr>
              <w:t xml:space="preserve">                                                                 </w:t>
            </w:r>
            <w:r w:rsidRPr="00E367B2">
              <w:rPr>
                <w:rFonts w:ascii="Times New Roman" w:hAnsi="Times New Roman" w:cs="Times New Roman"/>
                <w:sz w:val="28"/>
                <w:szCs w:val="28"/>
                <w:lang w:val="en-SG"/>
              </w:rPr>
              <w:t xml:space="preserve">             Không</w:t>
            </w:r>
            <w:r>
              <w:rPr>
                <w:szCs w:val="28"/>
                <w:lang w:val="en-SG"/>
              </w:rPr>
              <w:t xml:space="preserve">    </w:t>
            </w:r>
            <w:r w:rsidRPr="00E367B2">
              <w:rPr>
                <w:rFonts w:ascii="Times New Roman" w:hAnsi="Times New Roman" w:cs="Times New Roman"/>
                <w:color w:val="000000" w:themeColor="text1"/>
                <w:sz w:val="28"/>
                <w:szCs w:val="28"/>
              </w:rPr>
              <w:sym w:font="Wingdings" w:char="F0A8"/>
            </w:r>
          </w:p>
          <w:p w14:paraId="1918260F" w14:textId="28D214D6" w:rsidR="006438CA" w:rsidRDefault="00000000" w:rsidP="00AC6AD5">
            <w:pPr>
              <w:spacing w:line="360" w:lineRule="auto"/>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000000"/>
                <w:sz w:val="28"/>
                <w:szCs w:val="28"/>
              </w:rPr>
              <w:t>- Người đứng đầu chi nhánh:</w:t>
            </w:r>
          </w:p>
          <w:p w14:paraId="4E78BAA1" w14:textId="3F04E127" w:rsidR="006438CA" w:rsidRDefault="00000000" w:rsidP="00AC6AD5">
            <w:pPr>
              <w:spacing w:line="360" w:lineRule="auto"/>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000000"/>
                <w:sz w:val="28"/>
                <w:szCs w:val="28"/>
              </w:rPr>
              <w:t>Họ và tên: ………………</w:t>
            </w:r>
            <w:r w:rsidR="00AC6AD5">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rPr>
              <w:t>……………………………………………</w:t>
            </w:r>
          </w:p>
          <w:p w14:paraId="089CA0A3" w14:textId="341710AF" w:rsidR="006438CA" w:rsidRDefault="00000000" w:rsidP="00AC6AD5">
            <w:pPr>
              <w:spacing w:line="360" w:lineRule="auto"/>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000000"/>
                <w:sz w:val="28"/>
                <w:szCs w:val="28"/>
              </w:rPr>
              <w:t>Số CC/CMND/CCCD/Hộ chiếu: ……</w:t>
            </w:r>
            <w:r w:rsidR="00AC6AD5">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rPr>
              <w:t>…..cấp ngày: ……/……./…… tại …</w:t>
            </w:r>
            <w:r w:rsidR="00AC6AD5">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rPr>
              <w:t>…..</w:t>
            </w:r>
          </w:p>
          <w:p w14:paraId="7BCB4123" w14:textId="5025C9FB" w:rsidR="006438CA" w:rsidRDefault="00000000" w:rsidP="00AC6AD5">
            <w:pPr>
              <w:spacing w:line="360" w:lineRule="auto"/>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000000"/>
                <w:sz w:val="28"/>
                <w:szCs w:val="28"/>
              </w:rPr>
              <w:t>Điện thoại: ……………………..E-mail: …………</w:t>
            </w:r>
            <w:r w:rsidR="00AC6AD5">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rPr>
              <w:t>………………….</w:t>
            </w:r>
          </w:p>
          <w:p w14:paraId="3F8ED732" w14:textId="52D54CCE" w:rsidR="006438CA" w:rsidRDefault="00000000" w:rsidP="00AC6AD5">
            <w:pPr>
              <w:spacing w:line="360" w:lineRule="auto"/>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000000"/>
                <w:sz w:val="28"/>
                <w:szCs w:val="28"/>
              </w:rPr>
              <w:t>Chức vụ: ………………………tại …………………</w:t>
            </w:r>
            <w:r w:rsidR="00AC6AD5">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rPr>
              <w:t>………………</w:t>
            </w:r>
          </w:p>
          <w:p w14:paraId="65E28030" w14:textId="31F25439" w:rsidR="006438CA" w:rsidRDefault="00000000" w:rsidP="00AC6AD5">
            <w:pPr>
              <w:spacing w:line="360" w:lineRule="auto"/>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000000"/>
                <w:sz w:val="28"/>
                <w:szCs w:val="28"/>
              </w:rPr>
              <w:t>Thẻ thẩm định viên về giá số: …</w:t>
            </w:r>
            <w:r w:rsidR="00AC6AD5">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rPr>
              <w:t>……….ngày……/……/…… do Bộ Tài chính</w:t>
            </w:r>
            <w:r>
              <w:rPr>
                <w:rFonts w:ascii="Times New Roman" w:eastAsia="Times New Roman" w:hAnsi="Times New Roman" w:cs="Times New Roman"/>
                <w:color w:val="222222"/>
                <w:sz w:val="28"/>
                <w:szCs w:val="28"/>
              </w:rPr>
              <w:t> </w:t>
            </w:r>
            <w:r>
              <w:rPr>
                <w:rFonts w:ascii="Times New Roman" w:eastAsia="Times New Roman" w:hAnsi="Times New Roman" w:cs="Times New Roman"/>
                <w:color w:val="000000"/>
                <w:sz w:val="28"/>
                <w:szCs w:val="28"/>
              </w:rPr>
              <w:t>cấp.</w:t>
            </w:r>
          </w:p>
          <w:p w14:paraId="3D5CA846" w14:textId="77777777" w:rsidR="006438CA" w:rsidRDefault="00000000" w:rsidP="00AC6AD5">
            <w:pPr>
              <w:spacing w:line="360" w:lineRule="auto"/>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000000"/>
                <w:sz w:val="28"/>
                <w:szCs w:val="28"/>
              </w:rPr>
              <w:t>2. Chi nhánh doanh nghiệp thẩm định giá 2: </w:t>
            </w:r>
            <w:r>
              <w:rPr>
                <w:rFonts w:ascii="Times New Roman" w:eastAsia="Times New Roman" w:hAnsi="Times New Roman" w:cs="Times New Roman"/>
                <w:i/>
                <w:color w:val="000000"/>
                <w:sz w:val="28"/>
                <w:szCs w:val="28"/>
              </w:rPr>
              <w:t>(cung cấp thông tin như Chi nhánh doanh nghiệp thẩm định giá 1)</w:t>
            </w:r>
          </w:p>
          <w:p w14:paraId="26B0626B" w14:textId="77777777" w:rsidR="006438CA" w:rsidRDefault="00000000" w:rsidP="00AC6AD5">
            <w:pPr>
              <w:spacing w:line="360" w:lineRule="auto"/>
              <w:jc w:val="both"/>
              <w:rPr>
                <w:rFonts w:ascii="Times New Roman" w:eastAsia="Times New Roman" w:hAnsi="Times New Roman" w:cs="Times New Roman"/>
                <w:color w:val="222222"/>
                <w:sz w:val="28"/>
                <w:szCs w:val="28"/>
              </w:rPr>
            </w:pPr>
            <w:r>
              <w:rPr>
                <w:rFonts w:ascii="Times New Roman" w:eastAsia="Times New Roman" w:hAnsi="Times New Roman" w:cs="Times New Roman"/>
                <w:b/>
                <w:color w:val="000000"/>
                <w:sz w:val="28"/>
                <w:szCs w:val="28"/>
              </w:rPr>
              <w:t>Phần 3. Thông tin về thẩm định viên đăng ký hành nghề tại doanh nghiệp và chi nhánh doanh nghiệp thẩm định giá </w:t>
            </w:r>
            <w:r>
              <w:rPr>
                <w:rFonts w:ascii="Times New Roman" w:eastAsia="Times New Roman" w:hAnsi="Times New Roman" w:cs="Times New Roman"/>
                <w:i/>
                <w:color w:val="000000"/>
                <w:sz w:val="28"/>
                <w:szCs w:val="28"/>
              </w:rPr>
              <w:t>(nếu có)</w:t>
            </w:r>
          </w:p>
          <w:p w14:paraId="57BC664E" w14:textId="2F48014A" w:rsidR="006438CA" w:rsidRDefault="00000000" w:rsidP="00AC6AD5">
            <w:pPr>
              <w:spacing w:line="360" w:lineRule="auto"/>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000000"/>
                <w:sz w:val="28"/>
                <w:szCs w:val="28"/>
              </w:rPr>
              <w:t>Loại hình doanh nghiệp: ……………………</w:t>
            </w:r>
            <w:r w:rsidR="00AC6AD5">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rPr>
              <w:t>……………………………..</w:t>
            </w:r>
          </w:p>
          <w:tbl>
            <w:tblPr>
              <w:tblStyle w:val="a3"/>
              <w:tblW w:w="5000" w:type="pct"/>
              <w:jc w:val="center"/>
              <w:tblLook w:val="0400" w:firstRow="0" w:lastRow="0" w:firstColumn="0" w:lastColumn="0" w:noHBand="0" w:noVBand="1"/>
            </w:tblPr>
            <w:tblGrid>
              <w:gridCol w:w="437"/>
              <w:gridCol w:w="992"/>
              <w:gridCol w:w="1543"/>
              <w:gridCol w:w="920"/>
              <w:gridCol w:w="2675"/>
              <w:gridCol w:w="646"/>
              <w:gridCol w:w="897"/>
              <w:gridCol w:w="1616"/>
            </w:tblGrid>
            <w:tr w:rsidR="006438CA" w14:paraId="2660E339" w14:textId="77777777" w:rsidTr="00AC6AD5">
              <w:trPr>
                <w:trHeight w:val="15"/>
                <w:jc w:val="center"/>
              </w:trPr>
              <w:tc>
                <w:tcPr>
                  <w:tcW w:w="225" w:type="pct"/>
                  <w:vMerge w:val="restart"/>
                  <w:tcBorders>
                    <w:top w:val="single" w:sz="8" w:space="0" w:color="000000"/>
                    <w:left w:val="single" w:sz="8" w:space="0" w:color="000000"/>
                    <w:bottom w:val="nil"/>
                    <w:right w:val="nil"/>
                  </w:tcBorders>
                  <w:shd w:val="clear" w:color="auto" w:fill="FFFFFF"/>
                  <w:tcMar>
                    <w:top w:w="0" w:type="dxa"/>
                    <w:left w:w="10" w:type="dxa"/>
                    <w:bottom w:w="0" w:type="dxa"/>
                    <w:right w:w="10" w:type="dxa"/>
                  </w:tcMar>
                  <w:vAlign w:val="center"/>
                </w:tcPr>
                <w:p w14:paraId="71ADAA74" w14:textId="77777777" w:rsidR="006438CA" w:rsidRDefault="00000000" w:rsidP="00AC6AD5">
                  <w:pPr>
                    <w:spacing w:after="0" w:line="360" w:lineRule="auto"/>
                    <w:jc w:val="center"/>
                    <w:rPr>
                      <w:rFonts w:ascii="Times New Roman" w:eastAsia="Times New Roman" w:hAnsi="Times New Roman" w:cs="Times New Roman"/>
                      <w:color w:val="222222"/>
                      <w:sz w:val="28"/>
                      <w:szCs w:val="28"/>
                    </w:rPr>
                  </w:pPr>
                  <w:r>
                    <w:rPr>
                      <w:rFonts w:ascii="Times New Roman" w:eastAsia="Times New Roman" w:hAnsi="Times New Roman" w:cs="Times New Roman"/>
                      <w:b/>
                      <w:color w:val="000000"/>
                      <w:sz w:val="28"/>
                      <w:szCs w:val="28"/>
                    </w:rPr>
                    <w:t>TT</w:t>
                  </w:r>
                </w:p>
              </w:tc>
              <w:tc>
                <w:tcPr>
                  <w:tcW w:w="510" w:type="pct"/>
                  <w:vMerge w:val="restart"/>
                  <w:tcBorders>
                    <w:top w:val="single" w:sz="8" w:space="0" w:color="000000"/>
                    <w:left w:val="single" w:sz="8" w:space="0" w:color="000000"/>
                    <w:bottom w:val="nil"/>
                    <w:right w:val="nil"/>
                  </w:tcBorders>
                  <w:shd w:val="clear" w:color="auto" w:fill="FFFFFF"/>
                  <w:tcMar>
                    <w:top w:w="0" w:type="dxa"/>
                    <w:left w:w="10" w:type="dxa"/>
                    <w:bottom w:w="0" w:type="dxa"/>
                    <w:right w:w="10" w:type="dxa"/>
                  </w:tcMar>
                  <w:vAlign w:val="center"/>
                </w:tcPr>
                <w:p w14:paraId="2E712877" w14:textId="77777777" w:rsidR="006438CA" w:rsidRDefault="00000000" w:rsidP="00AC6AD5">
                  <w:pPr>
                    <w:spacing w:after="0" w:line="360" w:lineRule="auto"/>
                    <w:jc w:val="center"/>
                    <w:rPr>
                      <w:rFonts w:ascii="Times New Roman" w:eastAsia="Times New Roman" w:hAnsi="Times New Roman" w:cs="Times New Roman"/>
                      <w:color w:val="222222"/>
                      <w:sz w:val="28"/>
                      <w:szCs w:val="28"/>
                    </w:rPr>
                  </w:pPr>
                  <w:r>
                    <w:rPr>
                      <w:rFonts w:ascii="Times New Roman" w:eastAsia="Times New Roman" w:hAnsi="Times New Roman" w:cs="Times New Roman"/>
                      <w:b/>
                      <w:color w:val="000000"/>
                      <w:sz w:val="28"/>
                      <w:szCs w:val="28"/>
                    </w:rPr>
                    <w:t>Họ tên</w:t>
                  </w:r>
                </w:p>
              </w:tc>
              <w:tc>
                <w:tcPr>
                  <w:tcW w:w="793" w:type="pct"/>
                  <w:vMerge w:val="restart"/>
                  <w:tcBorders>
                    <w:top w:val="single" w:sz="8" w:space="0" w:color="000000"/>
                    <w:left w:val="single" w:sz="8" w:space="0" w:color="000000"/>
                    <w:bottom w:val="nil"/>
                    <w:right w:val="nil"/>
                  </w:tcBorders>
                  <w:shd w:val="clear" w:color="auto" w:fill="FFFFFF"/>
                  <w:tcMar>
                    <w:top w:w="0" w:type="dxa"/>
                    <w:left w:w="10" w:type="dxa"/>
                    <w:bottom w:w="0" w:type="dxa"/>
                    <w:right w:w="10" w:type="dxa"/>
                  </w:tcMar>
                  <w:vAlign w:val="center"/>
                </w:tcPr>
                <w:p w14:paraId="462A2EAD" w14:textId="77777777" w:rsidR="006438CA" w:rsidRDefault="00000000" w:rsidP="00AC6AD5">
                  <w:pPr>
                    <w:spacing w:after="0" w:line="360" w:lineRule="auto"/>
                    <w:jc w:val="center"/>
                    <w:rPr>
                      <w:rFonts w:ascii="Times New Roman" w:eastAsia="Times New Roman" w:hAnsi="Times New Roman" w:cs="Times New Roman"/>
                      <w:color w:val="222222"/>
                      <w:sz w:val="28"/>
                      <w:szCs w:val="28"/>
                    </w:rPr>
                  </w:pPr>
                  <w:r>
                    <w:rPr>
                      <w:rFonts w:ascii="Times New Roman" w:eastAsia="Times New Roman" w:hAnsi="Times New Roman" w:cs="Times New Roman"/>
                      <w:b/>
                      <w:color w:val="000000"/>
                      <w:sz w:val="28"/>
                      <w:szCs w:val="28"/>
                    </w:rPr>
                    <w:t>Số CMND/ CCCD/ Hộ chiếu</w:t>
                  </w:r>
                </w:p>
              </w:tc>
              <w:tc>
                <w:tcPr>
                  <w:tcW w:w="473" w:type="pct"/>
                  <w:vMerge w:val="restart"/>
                  <w:tcBorders>
                    <w:top w:val="single" w:sz="8" w:space="0" w:color="000000"/>
                    <w:left w:val="single" w:sz="8" w:space="0" w:color="000000"/>
                    <w:bottom w:val="nil"/>
                    <w:right w:val="nil"/>
                  </w:tcBorders>
                  <w:shd w:val="clear" w:color="auto" w:fill="FFFFFF"/>
                  <w:tcMar>
                    <w:top w:w="0" w:type="dxa"/>
                    <w:left w:w="10" w:type="dxa"/>
                    <w:bottom w:w="0" w:type="dxa"/>
                    <w:right w:w="10" w:type="dxa"/>
                  </w:tcMar>
                  <w:vAlign w:val="center"/>
                </w:tcPr>
                <w:p w14:paraId="5B4D8DB2" w14:textId="77777777" w:rsidR="006438CA" w:rsidRDefault="00000000" w:rsidP="00AC6AD5">
                  <w:pPr>
                    <w:spacing w:after="0" w:line="360" w:lineRule="auto"/>
                    <w:jc w:val="center"/>
                    <w:rPr>
                      <w:rFonts w:ascii="Times New Roman" w:eastAsia="Times New Roman" w:hAnsi="Times New Roman" w:cs="Times New Roman"/>
                      <w:color w:val="222222"/>
                      <w:sz w:val="28"/>
                      <w:szCs w:val="28"/>
                    </w:rPr>
                  </w:pPr>
                  <w:r>
                    <w:rPr>
                      <w:rFonts w:ascii="Times New Roman" w:eastAsia="Times New Roman" w:hAnsi="Times New Roman" w:cs="Times New Roman"/>
                      <w:b/>
                      <w:color w:val="000000"/>
                      <w:sz w:val="28"/>
                      <w:szCs w:val="28"/>
                    </w:rPr>
                    <w:t>Chức vụ</w:t>
                  </w:r>
                </w:p>
              </w:tc>
              <w:tc>
                <w:tcPr>
                  <w:tcW w:w="1375" w:type="pct"/>
                  <w:vMerge w:val="restart"/>
                  <w:tcBorders>
                    <w:top w:val="single" w:sz="8" w:space="0" w:color="000000"/>
                    <w:left w:val="single" w:sz="8" w:space="0" w:color="000000"/>
                    <w:bottom w:val="nil"/>
                    <w:right w:val="nil"/>
                  </w:tcBorders>
                  <w:shd w:val="clear" w:color="auto" w:fill="FFFFFF"/>
                  <w:tcMar>
                    <w:top w:w="0" w:type="dxa"/>
                    <w:left w:w="10" w:type="dxa"/>
                    <w:bottom w:w="0" w:type="dxa"/>
                    <w:right w:w="10" w:type="dxa"/>
                  </w:tcMar>
                  <w:vAlign w:val="center"/>
                </w:tcPr>
                <w:p w14:paraId="4941C041" w14:textId="77777777" w:rsidR="006438CA" w:rsidRDefault="00000000" w:rsidP="00AC6AD5">
                  <w:pPr>
                    <w:spacing w:after="0" w:line="360" w:lineRule="auto"/>
                    <w:jc w:val="center"/>
                    <w:rPr>
                      <w:rFonts w:ascii="Times New Roman" w:eastAsia="Times New Roman" w:hAnsi="Times New Roman" w:cs="Times New Roman"/>
                      <w:color w:val="222222"/>
                      <w:sz w:val="28"/>
                      <w:szCs w:val="28"/>
                    </w:rPr>
                  </w:pPr>
                  <w:r>
                    <w:rPr>
                      <w:rFonts w:ascii="Times New Roman" w:eastAsia="Times New Roman" w:hAnsi="Times New Roman" w:cs="Times New Roman"/>
                      <w:b/>
                      <w:color w:val="000000"/>
                      <w:sz w:val="28"/>
                      <w:szCs w:val="28"/>
                    </w:rPr>
                    <w:t>Tư cách thành viên tại doanh nghiệp </w:t>
                  </w:r>
                  <w:r>
                    <w:rPr>
                      <w:rFonts w:ascii="Times New Roman" w:eastAsia="Times New Roman" w:hAnsi="Times New Roman" w:cs="Times New Roman"/>
                      <w:i/>
                      <w:color w:val="000000"/>
                      <w:sz w:val="28"/>
                      <w:szCs w:val="28"/>
                    </w:rPr>
                    <w:t xml:space="preserve">(trường hợp </w:t>
                  </w:r>
                  <w:r>
                    <w:rPr>
                      <w:rFonts w:ascii="Times New Roman" w:eastAsia="Times New Roman" w:hAnsi="Times New Roman" w:cs="Times New Roman"/>
                      <w:i/>
                      <w:color w:val="000000"/>
                      <w:sz w:val="28"/>
                      <w:szCs w:val="28"/>
                    </w:rPr>
                    <w:lastRenderedPageBreak/>
                    <w:t>công ty cổ phần, công ty trách nhiệm hữu hạn hai thành viên trở lên cần kê khai thêm phần trăm vốn góp của từng thẩm định viên)</w:t>
                  </w:r>
                </w:p>
              </w:tc>
              <w:tc>
                <w:tcPr>
                  <w:tcW w:w="793" w:type="pct"/>
                  <w:gridSpan w:val="2"/>
                  <w:tcBorders>
                    <w:top w:val="single" w:sz="8" w:space="0" w:color="000000"/>
                    <w:left w:val="single" w:sz="8" w:space="0" w:color="000000"/>
                    <w:bottom w:val="nil"/>
                    <w:right w:val="nil"/>
                  </w:tcBorders>
                  <w:shd w:val="clear" w:color="auto" w:fill="FFFFFF"/>
                  <w:tcMar>
                    <w:top w:w="0" w:type="dxa"/>
                    <w:left w:w="10" w:type="dxa"/>
                    <w:bottom w:w="0" w:type="dxa"/>
                    <w:right w:w="10" w:type="dxa"/>
                  </w:tcMar>
                  <w:vAlign w:val="center"/>
                </w:tcPr>
                <w:p w14:paraId="7A79483D" w14:textId="77777777" w:rsidR="006438CA" w:rsidRDefault="00000000" w:rsidP="00AC6AD5">
                  <w:pPr>
                    <w:spacing w:after="0" w:line="360" w:lineRule="auto"/>
                    <w:jc w:val="center"/>
                    <w:rPr>
                      <w:rFonts w:ascii="Times New Roman" w:eastAsia="Times New Roman" w:hAnsi="Times New Roman" w:cs="Times New Roman"/>
                      <w:color w:val="222222"/>
                      <w:sz w:val="28"/>
                      <w:szCs w:val="28"/>
                    </w:rPr>
                  </w:pPr>
                  <w:r>
                    <w:rPr>
                      <w:rFonts w:ascii="Times New Roman" w:eastAsia="Times New Roman" w:hAnsi="Times New Roman" w:cs="Times New Roman"/>
                      <w:b/>
                      <w:color w:val="000000"/>
                      <w:sz w:val="28"/>
                      <w:szCs w:val="28"/>
                    </w:rPr>
                    <w:lastRenderedPageBreak/>
                    <w:t>Thẻ thẩm định viên về giá</w:t>
                  </w:r>
                </w:p>
              </w:tc>
              <w:tc>
                <w:tcPr>
                  <w:tcW w:w="831" w:type="pct"/>
                  <w:tcBorders>
                    <w:top w:val="single" w:sz="8" w:space="0" w:color="000000"/>
                    <w:left w:val="single" w:sz="8" w:space="0" w:color="000000"/>
                    <w:bottom w:val="nil"/>
                    <w:right w:val="single" w:sz="8" w:space="0" w:color="000000"/>
                  </w:tcBorders>
                  <w:shd w:val="clear" w:color="auto" w:fill="FFFFFF"/>
                  <w:tcMar>
                    <w:top w:w="0" w:type="dxa"/>
                    <w:left w:w="10" w:type="dxa"/>
                    <w:bottom w:w="0" w:type="dxa"/>
                    <w:right w:w="10" w:type="dxa"/>
                  </w:tcMar>
                  <w:vAlign w:val="center"/>
                </w:tcPr>
                <w:p w14:paraId="19D54911" w14:textId="77777777" w:rsidR="006438CA" w:rsidRDefault="00000000" w:rsidP="00AC6AD5">
                  <w:pPr>
                    <w:spacing w:after="0" w:line="360" w:lineRule="auto"/>
                    <w:jc w:val="center"/>
                    <w:rPr>
                      <w:rFonts w:ascii="Times New Roman" w:eastAsia="Times New Roman" w:hAnsi="Times New Roman" w:cs="Times New Roman"/>
                      <w:color w:val="222222"/>
                      <w:sz w:val="28"/>
                      <w:szCs w:val="28"/>
                    </w:rPr>
                  </w:pPr>
                  <w:r>
                    <w:rPr>
                      <w:rFonts w:ascii="Times New Roman" w:eastAsia="Times New Roman" w:hAnsi="Times New Roman" w:cs="Times New Roman"/>
                      <w:b/>
                      <w:color w:val="000000"/>
                      <w:sz w:val="28"/>
                      <w:szCs w:val="28"/>
                    </w:rPr>
                    <w:t xml:space="preserve">Cập nhật kiến thức về </w:t>
                  </w:r>
                  <w:r>
                    <w:rPr>
                      <w:rFonts w:ascii="Times New Roman" w:eastAsia="Times New Roman" w:hAnsi="Times New Roman" w:cs="Times New Roman"/>
                      <w:b/>
                      <w:color w:val="000000"/>
                      <w:sz w:val="28"/>
                      <w:szCs w:val="28"/>
                    </w:rPr>
                    <w:lastRenderedPageBreak/>
                    <w:t>thẩm định giá</w:t>
                  </w:r>
                </w:p>
              </w:tc>
            </w:tr>
            <w:tr w:rsidR="006438CA" w14:paraId="20F40437" w14:textId="77777777" w:rsidTr="00AC6AD5">
              <w:trPr>
                <w:trHeight w:val="15"/>
                <w:jc w:val="center"/>
              </w:trPr>
              <w:tc>
                <w:tcPr>
                  <w:tcW w:w="225" w:type="pct"/>
                  <w:vMerge/>
                  <w:tcBorders>
                    <w:top w:val="single" w:sz="8" w:space="0" w:color="000000"/>
                    <w:left w:val="single" w:sz="8" w:space="0" w:color="000000"/>
                    <w:bottom w:val="nil"/>
                    <w:right w:val="nil"/>
                  </w:tcBorders>
                  <w:shd w:val="clear" w:color="auto" w:fill="FFFFFF"/>
                  <w:tcMar>
                    <w:top w:w="0" w:type="dxa"/>
                    <w:left w:w="10" w:type="dxa"/>
                    <w:bottom w:w="0" w:type="dxa"/>
                    <w:right w:w="10" w:type="dxa"/>
                  </w:tcMar>
                  <w:vAlign w:val="center"/>
                </w:tcPr>
                <w:p w14:paraId="6DF9D793" w14:textId="77777777" w:rsidR="006438CA" w:rsidRDefault="006438CA" w:rsidP="00AC6AD5">
                  <w:pPr>
                    <w:widowControl w:val="0"/>
                    <w:pBdr>
                      <w:top w:val="nil"/>
                      <w:left w:val="nil"/>
                      <w:bottom w:val="nil"/>
                      <w:right w:val="nil"/>
                      <w:between w:val="nil"/>
                    </w:pBdr>
                    <w:spacing w:after="0" w:line="276" w:lineRule="auto"/>
                    <w:jc w:val="center"/>
                    <w:rPr>
                      <w:rFonts w:ascii="Times New Roman" w:eastAsia="Times New Roman" w:hAnsi="Times New Roman" w:cs="Times New Roman"/>
                      <w:color w:val="222222"/>
                      <w:sz w:val="28"/>
                      <w:szCs w:val="28"/>
                    </w:rPr>
                  </w:pPr>
                </w:p>
              </w:tc>
              <w:tc>
                <w:tcPr>
                  <w:tcW w:w="510" w:type="pct"/>
                  <w:vMerge/>
                  <w:tcBorders>
                    <w:top w:val="single" w:sz="8" w:space="0" w:color="000000"/>
                    <w:left w:val="single" w:sz="8" w:space="0" w:color="000000"/>
                    <w:bottom w:val="nil"/>
                    <w:right w:val="nil"/>
                  </w:tcBorders>
                  <w:shd w:val="clear" w:color="auto" w:fill="FFFFFF"/>
                  <w:tcMar>
                    <w:top w:w="0" w:type="dxa"/>
                    <w:left w:w="10" w:type="dxa"/>
                    <w:bottom w:w="0" w:type="dxa"/>
                    <w:right w:w="10" w:type="dxa"/>
                  </w:tcMar>
                  <w:vAlign w:val="center"/>
                </w:tcPr>
                <w:p w14:paraId="24D00263" w14:textId="77777777" w:rsidR="006438CA" w:rsidRDefault="006438CA" w:rsidP="00AC6AD5">
                  <w:pPr>
                    <w:widowControl w:val="0"/>
                    <w:pBdr>
                      <w:top w:val="nil"/>
                      <w:left w:val="nil"/>
                      <w:bottom w:val="nil"/>
                      <w:right w:val="nil"/>
                      <w:between w:val="nil"/>
                    </w:pBdr>
                    <w:spacing w:after="0" w:line="276" w:lineRule="auto"/>
                    <w:jc w:val="center"/>
                    <w:rPr>
                      <w:rFonts w:ascii="Times New Roman" w:eastAsia="Times New Roman" w:hAnsi="Times New Roman" w:cs="Times New Roman"/>
                      <w:color w:val="222222"/>
                      <w:sz w:val="28"/>
                      <w:szCs w:val="28"/>
                    </w:rPr>
                  </w:pPr>
                </w:p>
              </w:tc>
              <w:tc>
                <w:tcPr>
                  <w:tcW w:w="793" w:type="pct"/>
                  <w:vMerge/>
                  <w:tcBorders>
                    <w:top w:val="single" w:sz="8" w:space="0" w:color="000000"/>
                    <w:left w:val="single" w:sz="8" w:space="0" w:color="000000"/>
                    <w:bottom w:val="nil"/>
                    <w:right w:val="nil"/>
                  </w:tcBorders>
                  <w:shd w:val="clear" w:color="auto" w:fill="FFFFFF"/>
                  <w:tcMar>
                    <w:top w:w="0" w:type="dxa"/>
                    <w:left w:w="10" w:type="dxa"/>
                    <w:bottom w:w="0" w:type="dxa"/>
                    <w:right w:w="10" w:type="dxa"/>
                  </w:tcMar>
                  <w:vAlign w:val="center"/>
                </w:tcPr>
                <w:p w14:paraId="5AF85DAA" w14:textId="77777777" w:rsidR="006438CA" w:rsidRDefault="006438CA" w:rsidP="00AC6AD5">
                  <w:pPr>
                    <w:widowControl w:val="0"/>
                    <w:pBdr>
                      <w:top w:val="nil"/>
                      <w:left w:val="nil"/>
                      <w:bottom w:val="nil"/>
                      <w:right w:val="nil"/>
                      <w:between w:val="nil"/>
                    </w:pBdr>
                    <w:spacing w:after="0" w:line="276" w:lineRule="auto"/>
                    <w:jc w:val="center"/>
                    <w:rPr>
                      <w:rFonts w:ascii="Times New Roman" w:eastAsia="Times New Roman" w:hAnsi="Times New Roman" w:cs="Times New Roman"/>
                      <w:color w:val="222222"/>
                      <w:sz w:val="28"/>
                      <w:szCs w:val="28"/>
                    </w:rPr>
                  </w:pPr>
                </w:p>
              </w:tc>
              <w:tc>
                <w:tcPr>
                  <w:tcW w:w="473" w:type="pct"/>
                  <w:vMerge/>
                  <w:tcBorders>
                    <w:top w:val="single" w:sz="8" w:space="0" w:color="000000"/>
                    <w:left w:val="single" w:sz="8" w:space="0" w:color="000000"/>
                    <w:bottom w:val="nil"/>
                    <w:right w:val="nil"/>
                  </w:tcBorders>
                  <w:shd w:val="clear" w:color="auto" w:fill="FFFFFF"/>
                  <w:tcMar>
                    <w:top w:w="0" w:type="dxa"/>
                    <w:left w:w="10" w:type="dxa"/>
                    <w:bottom w:w="0" w:type="dxa"/>
                    <w:right w:w="10" w:type="dxa"/>
                  </w:tcMar>
                  <w:vAlign w:val="center"/>
                </w:tcPr>
                <w:p w14:paraId="052E2A76" w14:textId="77777777" w:rsidR="006438CA" w:rsidRDefault="006438CA" w:rsidP="00AC6AD5">
                  <w:pPr>
                    <w:widowControl w:val="0"/>
                    <w:pBdr>
                      <w:top w:val="nil"/>
                      <w:left w:val="nil"/>
                      <w:bottom w:val="nil"/>
                      <w:right w:val="nil"/>
                      <w:between w:val="nil"/>
                    </w:pBdr>
                    <w:spacing w:after="0" w:line="276" w:lineRule="auto"/>
                    <w:jc w:val="center"/>
                    <w:rPr>
                      <w:rFonts w:ascii="Times New Roman" w:eastAsia="Times New Roman" w:hAnsi="Times New Roman" w:cs="Times New Roman"/>
                      <w:color w:val="222222"/>
                      <w:sz w:val="28"/>
                      <w:szCs w:val="28"/>
                    </w:rPr>
                  </w:pPr>
                </w:p>
              </w:tc>
              <w:tc>
                <w:tcPr>
                  <w:tcW w:w="1375" w:type="pct"/>
                  <w:vMerge/>
                  <w:tcBorders>
                    <w:top w:val="single" w:sz="8" w:space="0" w:color="000000"/>
                    <w:left w:val="single" w:sz="8" w:space="0" w:color="000000"/>
                    <w:bottom w:val="nil"/>
                    <w:right w:val="nil"/>
                  </w:tcBorders>
                  <w:shd w:val="clear" w:color="auto" w:fill="FFFFFF"/>
                  <w:tcMar>
                    <w:top w:w="0" w:type="dxa"/>
                    <w:left w:w="10" w:type="dxa"/>
                    <w:bottom w:w="0" w:type="dxa"/>
                    <w:right w:w="10" w:type="dxa"/>
                  </w:tcMar>
                  <w:vAlign w:val="center"/>
                </w:tcPr>
                <w:p w14:paraId="571FB354" w14:textId="77777777" w:rsidR="006438CA" w:rsidRDefault="006438CA" w:rsidP="00AC6AD5">
                  <w:pPr>
                    <w:widowControl w:val="0"/>
                    <w:pBdr>
                      <w:top w:val="nil"/>
                      <w:left w:val="nil"/>
                      <w:bottom w:val="nil"/>
                      <w:right w:val="nil"/>
                      <w:between w:val="nil"/>
                    </w:pBdr>
                    <w:spacing w:after="0" w:line="276" w:lineRule="auto"/>
                    <w:jc w:val="center"/>
                    <w:rPr>
                      <w:rFonts w:ascii="Times New Roman" w:eastAsia="Times New Roman" w:hAnsi="Times New Roman" w:cs="Times New Roman"/>
                      <w:color w:val="222222"/>
                      <w:sz w:val="28"/>
                      <w:szCs w:val="28"/>
                    </w:rPr>
                  </w:pPr>
                </w:p>
              </w:tc>
              <w:tc>
                <w:tcPr>
                  <w:tcW w:w="332" w:type="pct"/>
                  <w:tcBorders>
                    <w:top w:val="single" w:sz="8" w:space="0" w:color="000000"/>
                    <w:left w:val="single" w:sz="8" w:space="0" w:color="000000"/>
                    <w:bottom w:val="nil"/>
                    <w:right w:val="nil"/>
                  </w:tcBorders>
                  <w:shd w:val="clear" w:color="auto" w:fill="FFFFFF"/>
                  <w:tcMar>
                    <w:top w:w="0" w:type="dxa"/>
                    <w:left w:w="10" w:type="dxa"/>
                    <w:bottom w:w="0" w:type="dxa"/>
                    <w:right w:w="10" w:type="dxa"/>
                  </w:tcMar>
                  <w:vAlign w:val="center"/>
                </w:tcPr>
                <w:p w14:paraId="762F7BC6" w14:textId="77777777" w:rsidR="006438CA" w:rsidRDefault="00000000" w:rsidP="00AC6AD5">
                  <w:pPr>
                    <w:spacing w:after="0" w:line="360" w:lineRule="auto"/>
                    <w:jc w:val="center"/>
                    <w:rPr>
                      <w:rFonts w:ascii="Times New Roman" w:eastAsia="Times New Roman" w:hAnsi="Times New Roman" w:cs="Times New Roman"/>
                      <w:color w:val="222222"/>
                      <w:sz w:val="28"/>
                      <w:szCs w:val="28"/>
                    </w:rPr>
                  </w:pPr>
                  <w:r>
                    <w:rPr>
                      <w:rFonts w:ascii="Times New Roman" w:eastAsia="Times New Roman" w:hAnsi="Times New Roman" w:cs="Times New Roman"/>
                      <w:b/>
                      <w:color w:val="000000"/>
                      <w:sz w:val="28"/>
                      <w:szCs w:val="28"/>
                    </w:rPr>
                    <w:t>Số</w:t>
                  </w:r>
                </w:p>
              </w:tc>
              <w:tc>
                <w:tcPr>
                  <w:tcW w:w="461" w:type="pct"/>
                  <w:tcBorders>
                    <w:top w:val="single" w:sz="8" w:space="0" w:color="000000"/>
                    <w:left w:val="single" w:sz="8" w:space="0" w:color="000000"/>
                    <w:bottom w:val="nil"/>
                    <w:right w:val="nil"/>
                  </w:tcBorders>
                  <w:shd w:val="clear" w:color="auto" w:fill="FFFFFF"/>
                  <w:tcMar>
                    <w:top w:w="0" w:type="dxa"/>
                    <w:left w:w="10" w:type="dxa"/>
                    <w:bottom w:w="0" w:type="dxa"/>
                    <w:right w:w="10" w:type="dxa"/>
                  </w:tcMar>
                  <w:vAlign w:val="center"/>
                </w:tcPr>
                <w:p w14:paraId="16AC481A" w14:textId="77777777" w:rsidR="006438CA" w:rsidRDefault="00000000" w:rsidP="00AC6AD5">
                  <w:pPr>
                    <w:spacing w:after="0" w:line="360" w:lineRule="auto"/>
                    <w:jc w:val="center"/>
                    <w:rPr>
                      <w:rFonts w:ascii="Times New Roman" w:eastAsia="Times New Roman" w:hAnsi="Times New Roman" w:cs="Times New Roman"/>
                      <w:color w:val="222222"/>
                      <w:sz w:val="28"/>
                      <w:szCs w:val="28"/>
                    </w:rPr>
                  </w:pPr>
                  <w:r>
                    <w:rPr>
                      <w:rFonts w:ascii="Times New Roman" w:eastAsia="Times New Roman" w:hAnsi="Times New Roman" w:cs="Times New Roman"/>
                      <w:b/>
                      <w:color w:val="000000"/>
                      <w:sz w:val="28"/>
                      <w:szCs w:val="28"/>
                    </w:rPr>
                    <w:t>Ngày cấp</w:t>
                  </w:r>
                </w:p>
              </w:tc>
              <w:tc>
                <w:tcPr>
                  <w:tcW w:w="831" w:type="pct"/>
                  <w:tcBorders>
                    <w:top w:val="single" w:sz="8" w:space="0" w:color="000000"/>
                    <w:left w:val="single" w:sz="8" w:space="0" w:color="000000"/>
                    <w:bottom w:val="nil"/>
                    <w:right w:val="single" w:sz="8" w:space="0" w:color="000000"/>
                  </w:tcBorders>
                  <w:shd w:val="clear" w:color="auto" w:fill="FFFFFF"/>
                  <w:tcMar>
                    <w:top w:w="0" w:type="dxa"/>
                    <w:left w:w="10" w:type="dxa"/>
                    <w:bottom w:w="0" w:type="dxa"/>
                    <w:right w:w="10" w:type="dxa"/>
                  </w:tcMar>
                  <w:vAlign w:val="center"/>
                </w:tcPr>
                <w:p w14:paraId="6A56D9F2" w14:textId="7866330B" w:rsidR="006438CA" w:rsidRDefault="006438CA" w:rsidP="00AC6AD5">
                  <w:pPr>
                    <w:spacing w:after="0" w:line="360" w:lineRule="auto"/>
                    <w:jc w:val="center"/>
                    <w:rPr>
                      <w:rFonts w:ascii="Times New Roman" w:eastAsia="Times New Roman" w:hAnsi="Times New Roman" w:cs="Times New Roman"/>
                      <w:color w:val="222222"/>
                      <w:sz w:val="28"/>
                      <w:szCs w:val="28"/>
                    </w:rPr>
                  </w:pPr>
                </w:p>
              </w:tc>
            </w:tr>
            <w:tr w:rsidR="006438CA" w14:paraId="10AC03F0" w14:textId="77777777" w:rsidTr="00AC6AD5">
              <w:trPr>
                <w:trHeight w:val="15"/>
                <w:jc w:val="center"/>
              </w:trPr>
              <w:tc>
                <w:tcPr>
                  <w:tcW w:w="5000" w:type="pct"/>
                  <w:gridSpan w:val="8"/>
                  <w:tcBorders>
                    <w:top w:val="single" w:sz="8" w:space="0" w:color="000000"/>
                    <w:left w:val="single" w:sz="8" w:space="0" w:color="000000"/>
                    <w:bottom w:val="nil"/>
                    <w:right w:val="single" w:sz="8" w:space="0" w:color="000000"/>
                  </w:tcBorders>
                  <w:shd w:val="clear" w:color="auto" w:fill="FFFFFF"/>
                  <w:tcMar>
                    <w:top w:w="0" w:type="dxa"/>
                    <w:left w:w="10" w:type="dxa"/>
                    <w:bottom w:w="0" w:type="dxa"/>
                    <w:right w:w="10" w:type="dxa"/>
                  </w:tcMar>
                </w:tcPr>
                <w:p w14:paraId="4C5269A7" w14:textId="77777777" w:rsidR="006438CA" w:rsidRDefault="00000000">
                  <w:pPr>
                    <w:spacing w:after="0" w:line="360" w:lineRule="auto"/>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000000"/>
                      <w:sz w:val="28"/>
                      <w:szCs w:val="28"/>
                    </w:rPr>
                    <w:t>Trụ sở chính</w:t>
                  </w:r>
                </w:p>
              </w:tc>
            </w:tr>
            <w:tr w:rsidR="006438CA" w14:paraId="54734F0A" w14:textId="77777777" w:rsidTr="00AC6AD5">
              <w:trPr>
                <w:trHeight w:val="15"/>
                <w:jc w:val="center"/>
              </w:trPr>
              <w:tc>
                <w:tcPr>
                  <w:tcW w:w="225" w:type="pct"/>
                  <w:tcBorders>
                    <w:top w:val="single" w:sz="8" w:space="0" w:color="000000"/>
                    <w:left w:val="single" w:sz="8" w:space="0" w:color="000000"/>
                    <w:bottom w:val="nil"/>
                    <w:right w:val="nil"/>
                  </w:tcBorders>
                  <w:shd w:val="clear" w:color="auto" w:fill="FFFFFF"/>
                  <w:tcMar>
                    <w:top w:w="0" w:type="dxa"/>
                    <w:left w:w="10" w:type="dxa"/>
                    <w:bottom w:w="0" w:type="dxa"/>
                    <w:right w:w="10" w:type="dxa"/>
                  </w:tcMar>
                </w:tcPr>
                <w:p w14:paraId="321FC09E" w14:textId="77777777" w:rsidR="006438CA" w:rsidRDefault="00000000" w:rsidP="00AC6AD5">
                  <w:pPr>
                    <w:spacing w:after="0" w:line="360" w:lineRule="auto"/>
                    <w:jc w:val="center"/>
                    <w:rPr>
                      <w:rFonts w:ascii="Times New Roman" w:eastAsia="Times New Roman" w:hAnsi="Times New Roman" w:cs="Times New Roman"/>
                      <w:color w:val="222222"/>
                      <w:sz w:val="28"/>
                      <w:szCs w:val="28"/>
                    </w:rPr>
                  </w:pPr>
                  <w:r>
                    <w:rPr>
                      <w:rFonts w:ascii="Times New Roman" w:eastAsia="Times New Roman" w:hAnsi="Times New Roman" w:cs="Times New Roman"/>
                      <w:color w:val="000000"/>
                      <w:sz w:val="28"/>
                      <w:szCs w:val="28"/>
                    </w:rPr>
                    <w:t>1</w:t>
                  </w:r>
                </w:p>
              </w:tc>
              <w:tc>
                <w:tcPr>
                  <w:tcW w:w="510" w:type="pct"/>
                  <w:tcBorders>
                    <w:top w:val="single" w:sz="8" w:space="0" w:color="000000"/>
                    <w:left w:val="single" w:sz="8" w:space="0" w:color="000000"/>
                    <w:bottom w:val="nil"/>
                    <w:right w:val="nil"/>
                  </w:tcBorders>
                  <w:shd w:val="clear" w:color="auto" w:fill="FFFFFF"/>
                  <w:tcMar>
                    <w:top w:w="0" w:type="dxa"/>
                    <w:left w:w="10" w:type="dxa"/>
                    <w:bottom w:w="0" w:type="dxa"/>
                    <w:right w:w="10" w:type="dxa"/>
                  </w:tcMar>
                </w:tcPr>
                <w:p w14:paraId="072D2A3E" w14:textId="77777777" w:rsidR="006438CA" w:rsidRDefault="00000000">
                  <w:pPr>
                    <w:spacing w:after="0" w:line="360" w:lineRule="auto"/>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 </w:t>
                  </w:r>
                </w:p>
              </w:tc>
              <w:tc>
                <w:tcPr>
                  <w:tcW w:w="793" w:type="pct"/>
                  <w:tcBorders>
                    <w:top w:val="single" w:sz="8" w:space="0" w:color="000000"/>
                    <w:left w:val="single" w:sz="8" w:space="0" w:color="000000"/>
                    <w:bottom w:val="nil"/>
                    <w:right w:val="nil"/>
                  </w:tcBorders>
                  <w:shd w:val="clear" w:color="auto" w:fill="FFFFFF"/>
                  <w:tcMar>
                    <w:top w:w="0" w:type="dxa"/>
                    <w:left w:w="10" w:type="dxa"/>
                    <w:bottom w:w="0" w:type="dxa"/>
                    <w:right w:w="10" w:type="dxa"/>
                  </w:tcMar>
                </w:tcPr>
                <w:p w14:paraId="6ABA52E1" w14:textId="77777777" w:rsidR="006438CA" w:rsidRDefault="00000000">
                  <w:pPr>
                    <w:spacing w:after="0" w:line="360" w:lineRule="auto"/>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 </w:t>
                  </w:r>
                </w:p>
              </w:tc>
              <w:tc>
                <w:tcPr>
                  <w:tcW w:w="473" w:type="pct"/>
                  <w:tcBorders>
                    <w:top w:val="single" w:sz="8" w:space="0" w:color="000000"/>
                    <w:left w:val="single" w:sz="8" w:space="0" w:color="000000"/>
                    <w:bottom w:val="nil"/>
                    <w:right w:val="nil"/>
                  </w:tcBorders>
                  <w:shd w:val="clear" w:color="auto" w:fill="FFFFFF"/>
                  <w:tcMar>
                    <w:top w:w="0" w:type="dxa"/>
                    <w:left w:w="10" w:type="dxa"/>
                    <w:bottom w:w="0" w:type="dxa"/>
                    <w:right w:w="10" w:type="dxa"/>
                  </w:tcMar>
                </w:tcPr>
                <w:p w14:paraId="090A7116" w14:textId="77777777" w:rsidR="006438CA" w:rsidRDefault="00000000">
                  <w:pPr>
                    <w:spacing w:after="0" w:line="360" w:lineRule="auto"/>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 </w:t>
                  </w:r>
                </w:p>
              </w:tc>
              <w:tc>
                <w:tcPr>
                  <w:tcW w:w="1375" w:type="pct"/>
                  <w:tcBorders>
                    <w:top w:val="single" w:sz="8" w:space="0" w:color="000000"/>
                    <w:left w:val="single" w:sz="8" w:space="0" w:color="000000"/>
                    <w:bottom w:val="nil"/>
                    <w:right w:val="nil"/>
                  </w:tcBorders>
                  <w:shd w:val="clear" w:color="auto" w:fill="FFFFFF"/>
                  <w:tcMar>
                    <w:top w:w="0" w:type="dxa"/>
                    <w:left w:w="10" w:type="dxa"/>
                    <w:bottom w:w="0" w:type="dxa"/>
                    <w:right w:w="10" w:type="dxa"/>
                  </w:tcMar>
                </w:tcPr>
                <w:p w14:paraId="70A10951" w14:textId="77777777" w:rsidR="006438CA" w:rsidRDefault="00000000">
                  <w:pPr>
                    <w:spacing w:after="0" w:line="360" w:lineRule="auto"/>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 </w:t>
                  </w:r>
                </w:p>
              </w:tc>
              <w:tc>
                <w:tcPr>
                  <w:tcW w:w="332" w:type="pct"/>
                  <w:tcBorders>
                    <w:top w:val="single" w:sz="8" w:space="0" w:color="000000"/>
                    <w:left w:val="single" w:sz="8" w:space="0" w:color="000000"/>
                    <w:bottom w:val="nil"/>
                    <w:right w:val="nil"/>
                  </w:tcBorders>
                  <w:shd w:val="clear" w:color="auto" w:fill="FFFFFF"/>
                  <w:tcMar>
                    <w:top w:w="0" w:type="dxa"/>
                    <w:left w:w="10" w:type="dxa"/>
                    <w:bottom w:w="0" w:type="dxa"/>
                    <w:right w:w="10" w:type="dxa"/>
                  </w:tcMar>
                </w:tcPr>
                <w:p w14:paraId="6CEF6EB2" w14:textId="77777777" w:rsidR="006438CA" w:rsidRDefault="00000000">
                  <w:pPr>
                    <w:spacing w:after="0" w:line="360" w:lineRule="auto"/>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 </w:t>
                  </w:r>
                </w:p>
              </w:tc>
              <w:tc>
                <w:tcPr>
                  <w:tcW w:w="461" w:type="pct"/>
                  <w:tcBorders>
                    <w:top w:val="single" w:sz="8" w:space="0" w:color="000000"/>
                    <w:left w:val="single" w:sz="8" w:space="0" w:color="000000"/>
                    <w:bottom w:val="nil"/>
                    <w:right w:val="nil"/>
                  </w:tcBorders>
                  <w:shd w:val="clear" w:color="auto" w:fill="FFFFFF"/>
                  <w:tcMar>
                    <w:top w:w="0" w:type="dxa"/>
                    <w:left w:w="10" w:type="dxa"/>
                    <w:bottom w:w="0" w:type="dxa"/>
                    <w:right w:w="10" w:type="dxa"/>
                  </w:tcMar>
                </w:tcPr>
                <w:p w14:paraId="38768FAF" w14:textId="77777777" w:rsidR="006438CA" w:rsidRDefault="00000000">
                  <w:pPr>
                    <w:spacing w:after="0" w:line="360" w:lineRule="auto"/>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 </w:t>
                  </w:r>
                </w:p>
              </w:tc>
              <w:tc>
                <w:tcPr>
                  <w:tcW w:w="831" w:type="pct"/>
                  <w:tcBorders>
                    <w:top w:val="single" w:sz="8" w:space="0" w:color="000000"/>
                    <w:left w:val="single" w:sz="8" w:space="0" w:color="000000"/>
                    <w:bottom w:val="nil"/>
                    <w:right w:val="single" w:sz="8" w:space="0" w:color="000000"/>
                  </w:tcBorders>
                  <w:shd w:val="clear" w:color="auto" w:fill="FFFFFF"/>
                  <w:tcMar>
                    <w:top w:w="0" w:type="dxa"/>
                    <w:left w:w="10" w:type="dxa"/>
                    <w:bottom w:w="0" w:type="dxa"/>
                    <w:right w:w="10" w:type="dxa"/>
                  </w:tcMar>
                </w:tcPr>
                <w:p w14:paraId="37731181" w14:textId="77777777" w:rsidR="006438CA" w:rsidRDefault="00000000">
                  <w:pPr>
                    <w:spacing w:after="0" w:line="360" w:lineRule="auto"/>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 </w:t>
                  </w:r>
                </w:p>
              </w:tc>
            </w:tr>
            <w:tr w:rsidR="006438CA" w14:paraId="59B600AA" w14:textId="77777777" w:rsidTr="00AC6AD5">
              <w:trPr>
                <w:trHeight w:val="15"/>
                <w:jc w:val="center"/>
              </w:trPr>
              <w:tc>
                <w:tcPr>
                  <w:tcW w:w="225" w:type="pct"/>
                  <w:tcBorders>
                    <w:top w:val="single" w:sz="8" w:space="0" w:color="000000"/>
                    <w:left w:val="single" w:sz="8" w:space="0" w:color="000000"/>
                    <w:bottom w:val="nil"/>
                    <w:right w:val="nil"/>
                  </w:tcBorders>
                  <w:shd w:val="clear" w:color="auto" w:fill="FFFFFF"/>
                  <w:tcMar>
                    <w:top w:w="0" w:type="dxa"/>
                    <w:left w:w="10" w:type="dxa"/>
                    <w:bottom w:w="0" w:type="dxa"/>
                    <w:right w:w="10" w:type="dxa"/>
                  </w:tcMar>
                </w:tcPr>
                <w:p w14:paraId="66AC0FEB" w14:textId="77777777" w:rsidR="006438CA" w:rsidRDefault="00000000" w:rsidP="00AC6AD5">
                  <w:pPr>
                    <w:spacing w:after="0" w:line="360" w:lineRule="auto"/>
                    <w:jc w:val="center"/>
                    <w:rPr>
                      <w:rFonts w:ascii="Times New Roman" w:eastAsia="Times New Roman" w:hAnsi="Times New Roman" w:cs="Times New Roman"/>
                      <w:color w:val="222222"/>
                      <w:sz w:val="28"/>
                      <w:szCs w:val="28"/>
                    </w:rPr>
                  </w:pPr>
                  <w:r>
                    <w:rPr>
                      <w:rFonts w:ascii="Times New Roman" w:eastAsia="Times New Roman" w:hAnsi="Times New Roman" w:cs="Times New Roman"/>
                      <w:color w:val="000000"/>
                      <w:sz w:val="28"/>
                      <w:szCs w:val="28"/>
                    </w:rPr>
                    <w:t>2</w:t>
                  </w:r>
                </w:p>
              </w:tc>
              <w:tc>
                <w:tcPr>
                  <w:tcW w:w="510" w:type="pct"/>
                  <w:tcBorders>
                    <w:top w:val="single" w:sz="8" w:space="0" w:color="000000"/>
                    <w:left w:val="single" w:sz="8" w:space="0" w:color="000000"/>
                    <w:bottom w:val="nil"/>
                    <w:right w:val="nil"/>
                  </w:tcBorders>
                  <w:shd w:val="clear" w:color="auto" w:fill="FFFFFF"/>
                  <w:tcMar>
                    <w:top w:w="0" w:type="dxa"/>
                    <w:left w:w="10" w:type="dxa"/>
                    <w:bottom w:w="0" w:type="dxa"/>
                    <w:right w:w="10" w:type="dxa"/>
                  </w:tcMar>
                </w:tcPr>
                <w:p w14:paraId="71EB89AD" w14:textId="77777777" w:rsidR="006438CA" w:rsidRDefault="00000000">
                  <w:pPr>
                    <w:spacing w:after="0" w:line="360" w:lineRule="auto"/>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 </w:t>
                  </w:r>
                </w:p>
              </w:tc>
              <w:tc>
                <w:tcPr>
                  <w:tcW w:w="793" w:type="pct"/>
                  <w:tcBorders>
                    <w:top w:val="single" w:sz="8" w:space="0" w:color="000000"/>
                    <w:left w:val="single" w:sz="8" w:space="0" w:color="000000"/>
                    <w:bottom w:val="nil"/>
                    <w:right w:val="nil"/>
                  </w:tcBorders>
                  <w:shd w:val="clear" w:color="auto" w:fill="FFFFFF"/>
                  <w:tcMar>
                    <w:top w:w="0" w:type="dxa"/>
                    <w:left w:w="10" w:type="dxa"/>
                    <w:bottom w:w="0" w:type="dxa"/>
                    <w:right w:w="10" w:type="dxa"/>
                  </w:tcMar>
                </w:tcPr>
                <w:p w14:paraId="740DB3D8" w14:textId="77777777" w:rsidR="006438CA" w:rsidRDefault="00000000">
                  <w:pPr>
                    <w:spacing w:after="0" w:line="360" w:lineRule="auto"/>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 </w:t>
                  </w:r>
                </w:p>
              </w:tc>
              <w:tc>
                <w:tcPr>
                  <w:tcW w:w="473" w:type="pct"/>
                  <w:tcBorders>
                    <w:top w:val="single" w:sz="8" w:space="0" w:color="000000"/>
                    <w:left w:val="single" w:sz="8" w:space="0" w:color="000000"/>
                    <w:bottom w:val="nil"/>
                    <w:right w:val="nil"/>
                  </w:tcBorders>
                  <w:shd w:val="clear" w:color="auto" w:fill="FFFFFF"/>
                  <w:tcMar>
                    <w:top w:w="0" w:type="dxa"/>
                    <w:left w:w="10" w:type="dxa"/>
                    <w:bottom w:w="0" w:type="dxa"/>
                    <w:right w:w="10" w:type="dxa"/>
                  </w:tcMar>
                </w:tcPr>
                <w:p w14:paraId="4CB96B5D" w14:textId="77777777" w:rsidR="006438CA" w:rsidRDefault="00000000">
                  <w:pPr>
                    <w:spacing w:after="0" w:line="360" w:lineRule="auto"/>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 </w:t>
                  </w:r>
                </w:p>
              </w:tc>
              <w:tc>
                <w:tcPr>
                  <w:tcW w:w="1375" w:type="pct"/>
                  <w:tcBorders>
                    <w:top w:val="single" w:sz="8" w:space="0" w:color="000000"/>
                    <w:left w:val="single" w:sz="8" w:space="0" w:color="000000"/>
                    <w:bottom w:val="nil"/>
                    <w:right w:val="nil"/>
                  </w:tcBorders>
                  <w:shd w:val="clear" w:color="auto" w:fill="FFFFFF"/>
                  <w:tcMar>
                    <w:top w:w="0" w:type="dxa"/>
                    <w:left w:w="10" w:type="dxa"/>
                    <w:bottom w:w="0" w:type="dxa"/>
                    <w:right w:w="10" w:type="dxa"/>
                  </w:tcMar>
                </w:tcPr>
                <w:p w14:paraId="0058BF68" w14:textId="77777777" w:rsidR="006438CA" w:rsidRDefault="00000000">
                  <w:pPr>
                    <w:spacing w:after="0" w:line="360" w:lineRule="auto"/>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 </w:t>
                  </w:r>
                </w:p>
              </w:tc>
              <w:tc>
                <w:tcPr>
                  <w:tcW w:w="332" w:type="pct"/>
                  <w:tcBorders>
                    <w:top w:val="single" w:sz="8" w:space="0" w:color="000000"/>
                    <w:left w:val="single" w:sz="8" w:space="0" w:color="000000"/>
                    <w:bottom w:val="nil"/>
                    <w:right w:val="nil"/>
                  </w:tcBorders>
                  <w:shd w:val="clear" w:color="auto" w:fill="FFFFFF"/>
                  <w:tcMar>
                    <w:top w:w="0" w:type="dxa"/>
                    <w:left w:w="10" w:type="dxa"/>
                    <w:bottom w:w="0" w:type="dxa"/>
                    <w:right w:w="10" w:type="dxa"/>
                  </w:tcMar>
                </w:tcPr>
                <w:p w14:paraId="67B3AC7B" w14:textId="77777777" w:rsidR="006438CA" w:rsidRDefault="00000000">
                  <w:pPr>
                    <w:spacing w:after="0" w:line="360" w:lineRule="auto"/>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 </w:t>
                  </w:r>
                </w:p>
              </w:tc>
              <w:tc>
                <w:tcPr>
                  <w:tcW w:w="461" w:type="pct"/>
                  <w:tcBorders>
                    <w:top w:val="single" w:sz="8" w:space="0" w:color="000000"/>
                    <w:left w:val="single" w:sz="8" w:space="0" w:color="000000"/>
                    <w:bottom w:val="nil"/>
                    <w:right w:val="nil"/>
                  </w:tcBorders>
                  <w:shd w:val="clear" w:color="auto" w:fill="FFFFFF"/>
                  <w:tcMar>
                    <w:top w:w="0" w:type="dxa"/>
                    <w:left w:w="10" w:type="dxa"/>
                    <w:bottom w:w="0" w:type="dxa"/>
                    <w:right w:w="10" w:type="dxa"/>
                  </w:tcMar>
                </w:tcPr>
                <w:p w14:paraId="72ECD142" w14:textId="77777777" w:rsidR="006438CA" w:rsidRDefault="00000000">
                  <w:pPr>
                    <w:spacing w:after="0" w:line="360" w:lineRule="auto"/>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 </w:t>
                  </w:r>
                </w:p>
              </w:tc>
              <w:tc>
                <w:tcPr>
                  <w:tcW w:w="831" w:type="pct"/>
                  <w:tcBorders>
                    <w:top w:val="single" w:sz="8" w:space="0" w:color="000000"/>
                    <w:left w:val="single" w:sz="8" w:space="0" w:color="000000"/>
                    <w:bottom w:val="nil"/>
                    <w:right w:val="single" w:sz="8" w:space="0" w:color="000000"/>
                  </w:tcBorders>
                  <w:shd w:val="clear" w:color="auto" w:fill="FFFFFF"/>
                  <w:tcMar>
                    <w:top w:w="0" w:type="dxa"/>
                    <w:left w:w="10" w:type="dxa"/>
                    <w:bottom w:w="0" w:type="dxa"/>
                    <w:right w:w="10" w:type="dxa"/>
                  </w:tcMar>
                </w:tcPr>
                <w:p w14:paraId="0224D2C2" w14:textId="77777777" w:rsidR="006438CA" w:rsidRDefault="00000000">
                  <w:pPr>
                    <w:spacing w:after="0" w:line="360" w:lineRule="auto"/>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 </w:t>
                  </w:r>
                </w:p>
              </w:tc>
            </w:tr>
            <w:tr w:rsidR="006438CA" w14:paraId="4F9D509D" w14:textId="77777777" w:rsidTr="00AC6AD5">
              <w:trPr>
                <w:trHeight w:val="15"/>
                <w:jc w:val="center"/>
              </w:trPr>
              <w:tc>
                <w:tcPr>
                  <w:tcW w:w="225" w:type="pct"/>
                  <w:tcBorders>
                    <w:top w:val="single" w:sz="8" w:space="0" w:color="000000"/>
                    <w:left w:val="single" w:sz="8" w:space="0" w:color="000000"/>
                    <w:bottom w:val="nil"/>
                    <w:right w:val="nil"/>
                  </w:tcBorders>
                  <w:shd w:val="clear" w:color="auto" w:fill="FFFFFF"/>
                  <w:tcMar>
                    <w:top w:w="0" w:type="dxa"/>
                    <w:left w:w="10" w:type="dxa"/>
                    <w:bottom w:w="0" w:type="dxa"/>
                    <w:right w:w="10" w:type="dxa"/>
                  </w:tcMar>
                </w:tcPr>
                <w:p w14:paraId="36446FB3" w14:textId="77777777" w:rsidR="006438CA" w:rsidRDefault="00000000" w:rsidP="00AC6AD5">
                  <w:pPr>
                    <w:spacing w:after="0" w:line="360" w:lineRule="auto"/>
                    <w:jc w:val="center"/>
                    <w:rPr>
                      <w:rFonts w:ascii="Times New Roman" w:eastAsia="Times New Roman" w:hAnsi="Times New Roman" w:cs="Times New Roman"/>
                      <w:color w:val="222222"/>
                      <w:sz w:val="28"/>
                      <w:szCs w:val="28"/>
                    </w:rPr>
                  </w:pPr>
                  <w:r>
                    <w:rPr>
                      <w:rFonts w:ascii="Times New Roman" w:eastAsia="Times New Roman" w:hAnsi="Times New Roman" w:cs="Times New Roman"/>
                      <w:color w:val="000000"/>
                      <w:sz w:val="28"/>
                      <w:szCs w:val="28"/>
                    </w:rPr>
                    <w:t>…</w:t>
                  </w:r>
                </w:p>
              </w:tc>
              <w:tc>
                <w:tcPr>
                  <w:tcW w:w="510" w:type="pct"/>
                  <w:tcBorders>
                    <w:top w:val="single" w:sz="8" w:space="0" w:color="000000"/>
                    <w:left w:val="single" w:sz="8" w:space="0" w:color="000000"/>
                    <w:bottom w:val="nil"/>
                    <w:right w:val="nil"/>
                  </w:tcBorders>
                  <w:shd w:val="clear" w:color="auto" w:fill="FFFFFF"/>
                  <w:tcMar>
                    <w:top w:w="0" w:type="dxa"/>
                    <w:left w:w="10" w:type="dxa"/>
                    <w:bottom w:w="0" w:type="dxa"/>
                    <w:right w:w="10" w:type="dxa"/>
                  </w:tcMar>
                </w:tcPr>
                <w:p w14:paraId="7A7DECC2" w14:textId="77777777" w:rsidR="006438CA" w:rsidRDefault="00000000">
                  <w:pPr>
                    <w:spacing w:after="0" w:line="360" w:lineRule="auto"/>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 </w:t>
                  </w:r>
                </w:p>
              </w:tc>
              <w:tc>
                <w:tcPr>
                  <w:tcW w:w="793" w:type="pct"/>
                  <w:tcBorders>
                    <w:top w:val="single" w:sz="8" w:space="0" w:color="000000"/>
                    <w:left w:val="single" w:sz="8" w:space="0" w:color="000000"/>
                    <w:bottom w:val="nil"/>
                    <w:right w:val="nil"/>
                  </w:tcBorders>
                  <w:shd w:val="clear" w:color="auto" w:fill="FFFFFF"/>
                  <w:tcMar>
                    <w:top w:w="0" w:type="dxa"/>
                    <w:left w:w="10" w:type="dxa"/>
                    <w:bottom w:w="0" w:type="dxa"/>
                    <w:right w:w="10" w:type="dxa"/>
                  </w:tcMar>
                </w:tcPr>
                <w:p w14:paraId="4BF0BA4C" w14:textId="77777777" w:rsidR="006438CA" w:rsidRDefault="00000000">
                  <w:pPr>
                    <w:spacing w:after="0" w:line="360" w:lineRule="auto"/>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 </w:t>
                  </w:r>
                </w:p>
              </w:tc>
              <w:tc>
                <w:tcPr>
                  <w:tcW w:w="473" w:type="pct"/>
                  <w:tcBorders>
                    <w:top w:val="single" w:sz="8" w:space="0" w:color="000000"/>
                    <w:left w:val="single" w:sz="8" w:space="0" w:color="000000"/>
                    <w:bottom w:val="nil"/>
                    <w:right w:val="nil"/>
                  </w:tcBorders>
                  <w:shd w:val="clear" w:color="auto" w:fill="FFFFFF"/>
                  <w:tcMar>
                    <w:top w:w="0" w:type="dxa"/>
                    <w:left w:w="10" w:type="dxa"/>
                    <w:bottom w:w="0" w:type="dxa"/>
                    <w:right w:w="10" w:type="dxa"/>
                  </w:tcMar>
                </w:tcPr>
                <w:p w14:paraId="6D27DE22" w14:textId="77777777" w:rsidR="006438CA" w:rsidRDefault="00000000">
                  <w:pPr>
                    <w:spacing w:after="0" w:line="360" w:lineRule="auto"/>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 </w:t>
                  </w:r>
                </w:p>
              </w:tc>
              <w:tc>
                <w:tcPr>
                  <w:tcW w:w="1375" w:type="pct"/>
                  <w:tcBorders>
                    <w:top w:val="single" w:sz="8" w:space="0" w:color="000000"/>
                    <w:left w:val="single" w:sz="8" w:space="0" w:color="000000"/>
                    <w:bottom w:val="nil"/>
                    <w:right w:val="nil"/>
                  </w:tcBorders>
                  <w:shd w:val="clear" w:color="auto" w:fill="FFFFFF"/>
                  <w:tcMar>
                    <w:top w:w="0" w:type="dxa"/>
                    <w:left w:w="10" w:type="dxa"/>
                    <w:bottom w:w="0" w:type="dxa"/>
                    <w:right w:w="10" w:type="dxa"/>
                  </w:tcMar>
                </w:tcPr>
                <w:p w14:paraId="2D81A71A" w14:textId="77777777" w:rsidR="006438CA" w:rsidRDefault="00000000">
                  <w:pPr>
                    <w:spacing w:after="0" w:line="360" w:lineRule="auto"/>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 </w:t>
                  </w:r>
                </w:p>
              </w:tc>
              <w:tc>
                <w:tcPr>
                  <w:tcW w:w="332" w:type="pct"/>
                  <w:tcBorders>
                    <w:top w:val="single" w:sz="8" w:space="0" w:color="000000"/>
                    <w:left w:val="single" w:sz="8" w:space="0" w:color="000000"/>
                    <w:bottom w:val="nil"/>
                    <w:right w:val="nil"/>
                  </w:tcBorders>
                  <w:shd w:val="clear" w:color="auto" w:fill="FFFFFF"/>
                  <w:tcMar>
                    <w:top w:w="0" w:type="dxa"/>
                    <w:left w:w="10" w:type="dxa"/>
                    <w:bottom w:w="0" w:type="dxa"/>
                    <w:right w:w="10" w:type="dxa"/>
                  </w:tcMar>
                </w:tcPr>
                <w:p w14:paraId="61F467E3" w14:textId="77777777" w:rsidR="006438CA" w:rsidRDefault="00000000">
                  <w:pPr>
                    <w:spacing w:after="0" w:line="360" w:lineRule="auto"/>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 </w:t>
                  </w:r>
                </w:p>
              </w:tc>
              <w:tc>
                <w:tcPr>
                  <w:tcW w:w="461" w:type="pct"/>
                  <w:tcBorders>
                    <w:top w:val="single" w:sz="8" w:space="0" w:color="000000"/>
                    <w:left w:val="single" w:sz="8" w:space="0" w:color="000000"/>
                    <w:bottom w:val="nil"/>
                    <w:right w:val="nil"/>
                  </w:tcBorders>
                  <w:shd w:val="clear" w:color="auto" w:fill="FFFFFF"/>
                  <w:tcMar>
                    <w:top w:w="0" w:type="dxa"/>
                    <w:left w:w="10" w:type="dxa"/>
                    <w:bottom w:w="0" w:type="dxa"/>
                    <w:right w:w="10" w:type="dxa"/>
                  </w:tcMar>
                </w:tcPr>
                <w:p w14:paraId="78424854" w14:textId="77777777" w:rsidR="006438CA" w:rsidRDefault="00000000">
                  <w:pPr>
                    <w:spacing w:after="0" w:line="360" w:lineRule="auto"/>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 </w:t>
                  </w:r>
                </w:p>
              </w:tc>
              <w:tc>
                <w:tcPr>
                  <w:tcW w:w="831" w:type="pct"/>
                  <w:tcBorders>
                    <w:top w:val="single" w:sz="8" w:space="0" w:color="000000"/>
                    <w:left w:val="single" w:sz="8" w:space="0" w:color="000000"/>
                    <w:bottom w:val="nil"/>
                    <w:right w:val="single" w:sz="8" w:space="0" w:color="000000"/>
                  </w:tcBorders>
                  <w:shd w:val="clear" w:color="auto" w:fill="FFFFFF"/>
                  <w:tcMar>
                    <w:top w:w="0" w:type="dxa"/>
                    <w:left w:w="10" w:type="dxa"/>
                    <w:bottom w:w="0" w:type="dxa"/>
                    <w:right w:w="10" w:type="dxa"/>
                  </w:tcMar>
                </w:tcPr>
                <w:p w14:paraId="21DDA8B1" w14:textId="77777777" w:rsidR="006438CA" w:rsidRDefault="00000000">
                  <w:pPr>
                    <w:spacing w:after="0" w:line="360" w:lineRule="auto"/>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 </w:t>
                  </w:r>
                </w:p>
              </w:tc>
            </w:tr>
            <w:tr w:rsidR="006438CA" w14:paraId="32CC0379" w14:textId="77777777" w:rsidTr="00AC6AD5">
              <w:trPr>
                <w:trHeight w:val="15"/>
                <w:jc w:val="center"/>
              </w:trPr>
              <w:tc>
                <w:tcPr>
                  <w:tcW w:w="5000" w:type="pct"/>
                  <w:gridSpan w:val="8"/>
                  <w:tcBorders>
                    <w:top w:val="single" w:sz="8" w:space="0" w:color="000000"/>
                    <w:left w:val="single" w:sz="8" w:space="0" w:color="000000"/>
                    <w:bottom w:val="nil"/>
                    <w:right w:val="single" w:sz="8" w:space="0" w:color="000000"/>
                  </w:tcBorders>
                  <w:shd w:val="clear" w:color="auto" w:fill="FFFFFF"/>
                  <w:tcMar>
                    <w:top w:w="0" w:type="dxa"/>
                    <w:left w:w="10" w:type="dxa"/>
                    <w:bottom w:w="0" w:type="dxa"/>
                    <w:right w:w="10" w:type="dxa"/>
                  </w:tcMar>
                </w:tcPr>
                <w:p w14:paraId="612A675B" w14:textId="77777777" w:rsidR="006438CA" w:rsidRDefault="00000000">
                  <w:pPr>
                    <w:spacing w:after="0" w:line="360" w:lineRule="auto"/>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000000"/>
                      <w:sz w:val="28"/>
                      <w:szCs w:val="28"/>
                    </w:rPr>
                    <w:t>Chi nhánh doanh nghiệp thẩm định giá 1</w:t>
                  </w:r>
                </w:p>
              </w:tc>
            </w:tr>
            <w:tr w:rsidR="006438CA" w14:paraId="32B70EEF" w14:textId="77777777" w:rsidTr="00AC6AD5">
              <w:trPr>
                <w:trHeight w:val="15"/>
                <w:jc w:val="center"/>
              </w:trPr>
              <w:tc>
                <w:tcPr>
                  <w:tcW w:w="225" w:type="pct"/>
                  <w:tcBorders>
                    <w:top w:val="single" w:sz="8" w:space="0" w:color="000000"/>
                    <w:left w:val="single" w:sz="8" w:space="0" w:color="000000"/>
                    <w:bottom w:val="nil"/>
                    <w:right w:val="nil"/>
                  </w:tcBorders>
                  <w:shd w:val="clear" w:color="auto" w:fill="FFFFFF"/>
                  <w:tcMar>
                    <w:top w:w="0" w:type="dxa"/>
                    <w:left w:w="10" w:type="dxa"/>
                    <w:bottom w:w="0" w:type="dxa"/>
                    <w:right w:w="10" w:type="dxa"/>
                  </w:tcMar>
                </w:tcPr>
                <w:p w14:paraId="57AE04A2" w14:textId="77777777" w:rsidR="006438CA" w:rsidRDefault="00000000" w:rsidP="00AC6AD5">
                  <w:pPr>
                    <w:spacing w:after="0" w:line="360" w:lineRule="auto"/>
                    <w:jc w:val="center"/>
                    <w:rPr>
                      <w:rFonts w:ascii="Times New Roman" w:eastAsia="Times New Roman" w:hAnsi="Times New Roman" w:cs="Times New Roman"/>
                      <w:color w:val="222222"/>
                      <w:sz w:val="28"/>
                      <w:szCs w:val="28"/>
                    </w:rPr>
                  </w:pPr>
                  <w:r>
                    <w:rPr>
                      <w:rFonts w:ascii="Times New Roman" w:eastAsia="Times New Roman" w:hAnsi="Times New Roman" w:cs="Times New Roman"/>
                      <w:color w:val="000000"/>
                      <w:sz w:val="28"/>
                      <w:szCs w:val="28"/>
                    </w:rPr>
                    <w:t>1</w:t>
                  </w:r>
                </w:p>
              </w:tc>
              <w:tc>
                <w:tcPr>
                  <w:tcW w:w="510" w:type="pct"/>
                  <w:tcBorders>
                    <w:top w:val="single" w:sz="8" w:space="0" w:color="000000"/>
                    <w:left w:val="single" w:sz="8" w:space="0" w:color="000000"/>
                    <w:bottom w:val="nil"/>
                    <w:right w:val="nil"/>
                  </w:tcBorders>
                  <w:shd w:val="clear" w:color="auto" w:fill="FFFFFF"/>
                  <w:tcMar>
                    <w:top w:w="0" w:type="dxa"/>
                    <w:left w:w="10" w:type="dxa"/>
                    <w:bottom w:w="0" w:type="dxa"/>
                    <w:right w:w="10" w:type="dxa"/>
                  </w:tcMar>
                </w:tcPr>
                <w:p w14:paraId="49F4A639" w14:textId="77777777" w:rsidR="006438CA" w:rsidRDefault="00000000">
                  <w:pPr>
                    <w:spacing w:after="0" w:line="360" w:lineRule="auto"/>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 </w:t>
                  </w:r>
                </w:p>
              </w:tc>
              <w:tc>
                <w:tcPr>
                  <w:tcW w:w="793" w:type="pct"/>
                  <w:tcBorders>
                    <w:top w:val="single" w:sz="8" w:space="0" w:color="000000"/>
                    <w:left w:val="single" w:sz="8" w:space="0" w:color="000000"/>
                    <w:bottom w:val="nil"/>
                    <w:right w:val="nil"/>
                  </w:tcBorders>
                  <w:shd w:val="clear" w:color="auto" w:fill="FFFFFF"/>
                  <w:tcMar>
                    <w:top w:w="0" w:type="dxa"/>
                    <w:left w:w="10" w:type="dxa"/>
                    <w:bottom w:w="0" w:type="dxa"/>
                    <w:right w:w="10" w:type="dxa"/>
                  </w:tcMar>
                </w:tcPr>
                <w:p w14:paraId="4999BDB6" w14:textId="77777777" w:rsidR="006438CA" w:rsidRDefault="00000000">
                  <w:pPr>
                    <w:spacing w:after="0" w:line="360" w:lineRule="auto"/>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 </w:t>
                  </w:r>
                </w:p>
              </w:tc>
              <w:tc>
                <w:tcPr>
                  <w:tcW w:w="473" w:type="pct"/>
                  <w:tcBorders>
                    <w:top w:val="single" w:sz="8" w:space="0" w:color="000000"/>
                    <w:left w:val="single" w:sz="8" w:space="0" w:color="000000"/>
                    <w:bottom w:val="nil"/>
                    <w:right w:val="nil"/>
                  </w:tcBorders>
                  <w:shd w:val="clear" w:color="auto" w:fill="FFFFFF"/>
                  <w:tcMar>
                    <w:top w:w="0" w:type="dxa"/>
                    <w:left w:w="10" w:type="dxa"/>
                    <w:bottom w:w="0" w:type="dxa"/>
                    <w:right w:w="10" w:type="dxa"/>
                  </w:tcMar>
                </w:tcPr>
                <w:p w14:paraId="2A0FC343" w14:textId="77777777" w:rsidR="006438CA" w:rsidRDefault="00000000">
                  <w:pPr>
                    <w:spacing w:after="0" w:line="360" w:lineRule="auto"/>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 </w:t>
                  </w:r>
                </w:p>
              </w:tc>
              <w:tc>
                <w:tcPr>
                  <w:tcW w:w="1375" w:type="pct"/>
                  <w:tcBorders>
                    <w:top w:val="single" w:sz="8" w:space="0" w:color="000000"/>
                    <w:left w:val="single" w:sz="8" w:space="0" w:color="000000"/>
                    <w:bottom w:val="nil"/>
                    <w:right w:val="nil"/>
                  </w:tcBorders>
                  <w:shd w:val="clear" w:color="auto" w:fill="FFFFFF"/>
                  <w:tcMar>
                    <w:top w:w="0" w:type="dxa"/>
                    <w:left w:w="10" w:type="dxa"/>
                    <w:bottom w:w="0" w:type="dxa"/>
                    <w:right w:w="10" w:type="dxa"/>
                  </w:tcMar>
                </w:tcPr>
                <w:p w14:paraId="39C2BA81" w14:textId="77777777" w:rsidR="006438CA" w:rsidRDefault="00000000">
                  <w:pPr>
                    <w:spacing w:after="0" w:line="360" w:lineRule="auto"/>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 </w:t>
                  </w:r>
                </w:p>
              </w:tc>
              <w:tc>
                <w:tcPr>
                  <w:tcW w:w="332" w:type="pct"/>
                  <w:tcBorders>
                    <w:top w:val="single" w:sz="8" w:space="0" w:color="000000"/>
                    <w:left w:val="single" w:sz="8" w:space="0" w:color="000000"/>
                    <w:bottom w:val="nil"/>
                    <w:right w:val="nil"/>
                  </w:tcBorders>
                  <w:shd w:val="clear" w:color="auto" w:fill="FFFFFF"/>
                  <w:tcMar>
                    <w:top w:w="0" w:type="dxa"/>
                    <w:left w:w="10" w:type="dxa"/>
                    <w:bottom w:w="0" w:type="dxa"/>
                    <w:right w:w="10" w:type="dxa"/>
                  </w:tcMar>
                </w:tcPr>
                <w:p w14:paraId="7E79C68B" w14:textId="77777777" w:rsidR="006438CA" w:rsidRDefault="00000000">
                  <w:pPr>
                    <w:spacing w:after="0" w:line="360" w:lineRule="auto"/>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 </w:t>
                  </w:r>
                </w:p>
              </w:tc>
              <w:tc>
                <w:tcPr>
                  <w:tcW w:w="461" w:type="pct"/>
                  <w:tcBorders>
                    <w:top w:val="single" w:sz="8" w:space="0" w:color="000000"/>
                    <w:left w:val="single" w:sz="8" w:space="0" w:color="000000"/>
                    <w:bottom w:val="nil"/>
                    <w:right w:val="nil"/>
                  </w:tcBorders>
                  <w:shd w:val="clear" w:color="auto" w:fill="FFFFFF"/>
                  <w:tcMar>
                    <w:top w:w="0" w:type="dxa"/>
                    <w:left w:w="10" w:type="dxa"/>
                    <w:bottom w:w="0" w:type="dxa"/>
                    <w:right w:w="10" w:type="dxa"/>
                  </w:tcMar>
                </w:tcPr>
                <w:p w14:paraId="20C2C0FA" w14:textId="77777777" w:rsidR="006438CA" w:rsidRDefault="00000000">
                  <w:pPr>
                    <w:spacing w:after="0" w:line="360" w:lineRule="auto"/>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 </w:t>
                  </w:r>
                </w:p>
              </w:tc>
              <w:tc>
                <w:tcPr>
                  <w:tcW w:w="831" w:type="pct"/>
                  <w:tcBorders>
                    <w:top w:val="single" w:sz="8" w:space="0" w:color="000000"/>
                    <w:left w:val="single" w:sz="8" w:space="0" w:color="000000"/>
                    <w:bottom w:val="nil"/>
                    <w:right w:val="single" w:sz="8" w:space="0" w:color="000000"/>
                  </w:tcBorders>
                  <w:shd w:val="clear" w:color="auto" w:fill="FFFFFF"/>
                  <w:tcMar>
                    <w:top w:w="0" w:type="dxa"/>
                    <w:left w:w="10" w:type="dxa"/>
                    <w:bottom w:w="0" w:type="dxa"/>
                    <w:right w:w="10" w:type="dxa"/>
                  </w:tcMar>
                </w:tcPr>
                <w:p w14:paraId="6A7201AC" w14:textId="77777777" w:rsidR="006438CA" w:rsidRDefault="00000000">
                  <w:pPr>
                    <w:spacing w:after="0" w:line="360" w:lineRule="auto"/>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 </w:t>
                  </w:r>
                </w:p>
              </w:tc>
            </w:tr>
            <w:tr w:rsidR="006438CA" w14:paraId="57B328DB" w14:textId="77777777" w:rsidTr="00AC6AD5">
              <w:trPr>
                <w:trHeight w:val="15"/>
                <w:jc w:val="center"/>
              </w:trPr>
              <w:tc>
                <w:tcPr>
                  <w:tcW w:w="225" w:type="pct"/>
                  <w:tcBorders>
                    <w:top w:val="single" w:sz="8" w:space="0" w:color="000000"/>
                    <w:left w:val="single" w:sz="8" w:space="0" w:color="000000"/>
                    <w:bottom w:val="nil"/>
                    <w:right w:val="nil"/>
                  </w:tcBorders>
                  <w:shd w:val="clear" w:color="auto" w:fill="FFFFFF"/>
                  <w:tcMar>
                    <w:top w:w="0" w:type="dxa"/>
                    <w:left w:w="10" w:type="dxa"/>
                    <w:bottom w:w="0" w:type="dxa"/>
                    <w:right w:w="10" w:type="dxa"/>
                  </w:tcMar>
                </w:tcPr>
                <w:p w14:paraId="33C4AC6F" w14:textId="77777777" w:rsidR="006438CA" w:rsidRDefault="00000000" w:rsidP="00AC6AD5">
                  <w:pPr>
                    <w:spacing w:after="0" w:line="360" w:lineRule="auto"/>
                    <w:jc w:val="center"/>
                    <w:rPr>
                      <w:rFonts w:ascii="Times New Roman" w:eastAsia="Times New Roman" w:hAnsi="Times New Roman" w:cs="Times New Roman"/>
                      <w:color w:val="222222"/>
                      <w:sz w:val="28"/>
                      <w:szCs w:val="28"/>
                    </w:rPr>
                  </w:pPr>
                  <w:r>
                    <w:rPr>
                      <w:rFonts w:ascii="Times New Roman" w:eastAsia="Times New Roman" w:hAnsi="Times New Roman" w:cs="Times New Roman"/>
                      <w:color w:val="000000"/>
                      <w:sz w:val="28"/>
                      <w:szCs w:val="28"/>
                    </w:rPr>
                    <w:t>....</w:t>
                  </w:r>
                </w:p>
              </w:tc>
              <w:tc>
                <w:tcPr>
                  <w:tcW w:w="510" w:type="pct"/>
                  <w:tcBorders>
                    <w:top w:val="single" w:sz="8" w:space="0" w:color="000000"/>
                    <w:left w:val="single" w:sz="8" w:space="0" w:color="000000"/>
                    <w:bottom w:val="nil"/>
                    <w:right w:val="nil"/>
                  </w:tcBorders>
                  <w:shd w:val="clear" w:color="auto" w:fill="FFFFFF"/>
                  <w:tcMar>
                    <w:top w:w="0" w:type="dxa"/>
                    <w:left w:w="10" w:type="dxa"/>
                    <w:bottom w:w="0" w:type="dxa"/>
                    <w:right w:w="10" w:type="dxa"/>
                  </w:tcMar>
                </w:tcPr>
                <w:p w14:paraId="1B17EE5A" w14:textId="77777777" w:rsidR="006438CA" w:rsidRDefault="00000000">
                  <w:pPr>
                    <w:spacing w:after="0" w:line="360" w:lineRule="auto"/>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 </w:t>
                  </w:r>
                </w:p>
              </w:tc>
              <w:tc>
                <w:tcPr>
                  <w:tcW w:w="793" w:type="pct"/>
                  <w:tcBorders>
                    <w:top w:val="single" w:sz="8" w:space="0" w:color="000000"/>
                    <w:left w:val="single" w:sz="8" w:space="0" w:color="000000"/>
                    <w:bottom w:val="nil"/>
                    <w:right w:val="nil"/>
                  </w:tcBorders>
                  <w:shd w:val="clear" w:color="auto" w:fill="FFFFFF"/>
                  <w:tcMar>
                    <w:top w:w="0" w:type="dxa"/>
                    <w:left w:w="10" w:type="dxa"/>
                    <w:bottom w:w="0" w:type="dxa"/>
                    <w:right w:w="10" w:type="dxa"/>
                  </w:tcMar>
                </w:tcPr>
                <w:p w14:paraId="001FA5E0" w14:textId="77777777" w:rsidR="006438CA" w:rsidRDefault="00000000">
                  <w:pPr>
                    <w:spacing w:after="0" w:line="360" w:lineRule="auto"/>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 </w:t>
                  </w:r>
                </w:p>
              </w:tc>
              <w:tc>
                <w:tcPr>
                  <w:tcW w:w="473" w:type="pct"/>
                  <w:tcBorders>
                    <w:top w:val="single" w:sz="8" w:space="0" w:color="000000"/>
                    <w:left w:val="single" w:sz="8" w:space="0" w:color="000000"/>
                    <w:bottom w:val="nil"/>
                    <w:right w:val="nil"/>
                  </w:tcBorders>
                  <w:shd w:val="clear" w:color="auto" w:fill="FFFFFF"/>
                  <w:tcMar>
                    <w:top w:w="0" w:type="dxa"/>
                    <w:left w:w="10" w:type="dxa"/>
                    <w:bottom w:w="0" w:type="dxa"/>
                    <w:right w:w="10" w:type="dxa"/>
                  </w:tcMar>
                </w:tcPr>
                <w:p w14:paraId="592B382C" w14:textId="77777777" w:rsidR="006438CA" w:rsidRDefault="00000000">
                  <w:pPr>
                    <w:spacing w:after="0" w:line="360" w:lineRule="auto"/>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 </w:t>
                  </w:r>
                </w:p>
              </w:tc>
              <w:tc>
                <w:tcPr>
                  <w:tcW w:w="1375" w:type="pct"/>
                  <w:tcBorders>
                    <w:top w:val="single" w:sz="8" w:space="0" w:color="000000"/>
                    <w:left w:val="single" w:sz="8" w:space="0" w:color="000000"/>
                    <w:bottom w:val="nil"/>
                    <w:right w:val="nil"/>
                  </w:tcBorders>
                  <w:shd w:val="clear" w:color="auto" w:fill="FFFFFF"/>
                  <w:tcMar>
                    <w:top w:w="0" w:type="dxa"/>
                    <w:left w:w="10" w:type="dxa"/>
                    <w:bottom w:w="0" w:type="dxa"/>
                    <w:right w:w="10" w:type="dxa"/>
                  </w:tcMar>
                </w:tcPr>
                <w:p w14:paraId="6A16D9DB" w14:textId="77777777" w:rsidR="006438CA" w:rsidRDefault="00000000">
                  <w:pPr>
                    <w:spacing w:after="0" w:line="360" w:lineRule="auto"/>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 </w:t>
                  </w:r>
                </w:p>
              </w:tc>
              <w:tc>
                <w:tcPr>
                  <w:tcW w:w="332" w:type="pct"/>
                  <w:tcBorders>
                    <w:top w:val="single" w:sz="8" w:space="0" w:color="000000"/>
                    <w:left w:val="single" w:sz="8" w:space="0" w:color="000000"/>
                    <w:bottom w:val="nil"/>
                    <w:right w:val="nil"/>
                  </w:tcBorders>
                  <w:shd w:val="clear" w:color="auto" w:fill="FFFFFF"/>
                  <w:tcMar>
                    <w:top w:w="0" w:type="dxa"/>
                    <w:left w:w="10" w:type="dxa"/>
                    <w:bottom w:w="0" w:type="dxa"/>
                    <w:right w:w="10" w:type="dxa"/>
                  </w:tcMar>
                </w:tcPr>
                <w:p w14:paraId="09B0A80A" w14:textId="77777777" w:rsidR="006438CA" w:rsidRDefault="00000000">
                  <w:pPr>
                    <w:spacing w:after="0" w:line="360" w:lineRule="auto"/>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 </w:t>
                  </w:r>
                </w:p>
              </w:tc>
              <w:tc>
                <w:tcPr>
                  <w:tcW w:w="461" w:type="pct"/>
                  <w:tcBorders>
                    <w:top w:val="single" w:sz="8" w:space="0" w:color="000000"/>
                    <w:left w:val="single" w:sz="8" w:space="0" w:color="000000"/>
                    <w:bottom w:val="nil"/>
                    <w:right w:val="nil"/>
                  </w:tcBorders>
                  <w:shd w:val="clear" w:color="auto" w:fill="FFFFFF"/>
                  <w:tcMar>
                    <w:top w:w="0" w:type="dxa"/>
                    <w:left w:w="10" w:type="dxa"/>
                    <w:bottom w:w="0" w:type="dxa"/>
                    <w:right w:w="10" w:type="dxa"/>
                  </w:tcMar>
                </w:tcPr>
                <w:p w14:paraId="592B3650" w14:textId="77777777" w:rsidR="006438CA" w:rsidRDefault="00000000">
                  <w:pPr>
                    <w:spacing w:after="0" w:line="360" w:lineRule="auto"/>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 </w:t>
                  </w:r>
                </w:p>
              </w:tc>
              <w:tc>
                <w:tcPr>
                  <w:tcW w:w="831" w:type="pct"/>
                  <w:tcBorders>
                    <w:top w:val="single" w:sz="8" w:space="0" w:color="000000"/>
                    <w:left w:val="single" w:sz="8" w:space="0" w:color="000000"/>
                    <w:bottom w:val="nil"/>
                    <w:right w:val="single" w:sz="8" w:space="0" w:color="000000"/>
                  </w:tcBorders>
                  <w:shd w:val="clear" w:color="auto" w:fill="FFFFFF"/>
                  <w:tcMar>
                    <w:top w:w="0" w:type="dxa"/>
                    <w:left w:w="10" w:type="dxa"/>
                    <w:bottom w:w="0" w:type="dxa"/>
                    <w:right w:w="10" w:type="dxa"/>
                  </w:tcMar>
                </w:tcPr>
                <w:p w14:paraId="69CF7B1E" w14:textId="77777777" w:rsidR="006438CA" w:rsidRDefault="00000000">
                  <w:pPr>
                    <w:spacing w:after="0" w:line="360" w:lineRule="auto"/>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 </w:t>
                  </w:r>
                </w:p>
              </w:tc>
            </w:tr>
            <w:tr w:rsidR="006438CA" w14:paraId="3AB1FCF1" w14:textId="77777777" w:rsidTr="00AC6AD5">
              <w:trPr>
                <w:trHeight w:val="15"/>
                <w:jc w:val="center"/>
              </w:trPr>
              <w:tc>
                <w:tcPr>
                  <w:tcW w:w="5000" w:type="pct"/>
                  <w:gridSpan w:val="8"/>
                  <w:tcBorders>
                    <w:top w:val="single" w:sz="8" w:space="0" w:color="000000"/>
                    <w:left w:val="single" w:sz="8" w:space="0" w:color="000000"/>
                    <w:bottom w:val="nil"/>
                    <w:right w:val="single" w:sz="8" w:space="0" w:color="000000"/>
                  </w:tcBorders>
                  <w:shd w:val="clear" w:color="auto" w:fill="FFFFFF"/>
                  <w:tcMar>
                    <w:top w:w="0" w:type="dxa"/>
                    <w:left w:w="10" w:type="dxa"/>
                    <w:bottom w:w="0" w:type="dxa"/>
                    <w:right w:w="10" w:type="dxa"/>
                  </w:tcMar>
                </w:tcPr>
                <w:p w14:paraId="0F33362C" w14:textId="77777777" w:rsidR="006438CA" w:rsidRDefault="00000000">
                  <w:pPr>
                    <w:spacing w:after="0" w:line="360" w:lineRule="auto"/>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000000"/>
                      <w:sz w:val="28"/>
                      <w:szCs w:val="28"/>
                    </w:rPr>
                    <w:t>Chi nhánh doanh nghiệp thẩm định giá….</w:t>
                  </w:r>
                </w:p>
              </w:tc>
            </w:tr>
            <w:tr w:rsidR="006438CA" w14:paraId="4B690EF9" w14:textId="77777777" w:rsidTr="00AC6AD5">
              <w:trPr>
                <w:trHeight w:val="15"/>
                <w:jc w:val="center"/>
              </w:trPr>
              <w:tc>
                <w:tcPr>
                  <w:tcW w:w="225" w:type="pct"/>
                  <w:tcBorders>
                    <w:top w:val="single" w:sz="8" w:space="0" w:color="000000"/>
                    <w:left w:val="single" w:sz="8" w:space="0" w:color="000000"/>
                    <w:bottom w:val="single" w:sz="8" w:space="0" w:color="000000"/>
                    <w:right w:val="nil"/>
                  </w:tcBorders>
                  <w:shd w:val="clear" w:color="auto" w:fill="FFFFFF"/>
                  <w:tcMar>
                    <w:top w:w="0" w:type="dxa"/>
                    <w:left w:w="10" w:type="dxa"/>
                    <w:bottom w:w="0" w:type="dxa"/>
                    <w:right w:w="10" w:type="dxa"/>
                  </w:tcMar>
                </w:tcPr>
                <w:p w14:paraId="594183EA" w14:textId="77777777" w:rsidR="006438CA" w:rsidRDefault="00000000">
                  <w:pPr>
                    <w:spacing w:after="0" w:line="360" w:lineRule="auto"/>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000000"/>
                      <w:sz w:val="28"/>
                      <w:szCs w:val="28"/>
                    </w:rPr>
                    <w:t>….</w:t>
                  </w:r>
                </w:p>
              </w:tc>
              <w:tc>
                <w:tcPr>
                  <w:tcW w:w="510" w:type="pct"/>
                  <w:tcBorders>
                    <w:top w:val="single" w:sz="8" w:space="0" w:color="000000"/>
                    <w:left w:val="single" w:sz="8" w:space="0" w:color="000000"/>
                    <w:bottom w:val="single" w:sz="8" w:space="0" w:color="000000"/>
                    <w:right w:val="nil"/>
                  </w:tcBorders>
                  <w:shd w:val="clear" w:color="auto" w:fill="FFFFFF"/>
                  <w:tcMar>
                    <w:top w:w="0" w:type="dxa"/>
                    <w:left w:w="10" w:type="dxa"/>
                    <w:bottom w:w="0" w:type="dxa"/>
                    <w:right w:w="10" w:type="dxa"/>
                  </w:tcMar>
                </w:tcPr>
                <w:p w14:paraId="416E8418" w14:textId="77777777" w:rsidR="006438CA" w:rsidRDefault="00000000">
                  <w:pPr>
                    <w:spacing w:after="0" w:line="360" w:lineRule="auto"/>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 </w:t>
                  </w:r>
                </w:p>
              </w:tc>
              <w:tc>
                <w:tcPr>
                  <w:tcW w:w="793" w:type="pct"/>
                  <w:tcBorders>
                    <w:top w:val="single" w:sz="8" w:space="0" w:color="000000"/>
                    <w:left w:val="single" w:sz="8" w:space="0" w:color="000000"/>
                    <w:bottom w:val="single" w:sz="8" w:space="0" w:color="000000"/>
                    <w:right w:val="nil"/>
                  </w:tcBorders>
                  <w:shd w:val="clear" w:color="auto" w:fill="FFFFFF"/>
                  <w:tcMar>
                    <w:top w:w="0" w:type="dxa"/>
                    <w:left w:w="10" w:type="dxa"/>
                    <w:bottom w:w="0" w:type="dxa"/>
                    <w:right w:w="10" w:type="dxa"/>
                  </w:tcMar>
                </w:tcPr>
                <w:p w14:paraId="47CE6FA0" w14:textId="77777777" w:rsidR="006438CA" w:rsidRDefault="00000000">
                  <w:pPr>
                    <w:spacing w:after="0" w:line="360" w:lineRule="auto"/>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 </w:t>
                  </w:r>
                </w:p>
              </w:tc>
              <w:tc>
                <w:tcPr>
                  <w:tcW w:w="473" w:type="pct"/>
                  <w:tcBorders>
                    <w:top w:val="single" w:sz="8" w:space="0" w:color="000000"/>
                    <w:left w:val="single" w:sz="8" w:space="0" w:color="000000"/>
                    <w:bottom w:val="single" w:sz="8" w:space="0" w:color="000000"/>
                    <w:right w:val="nil"/>
                  </w:tcBorders>
                  <w:shd w:val="clear" w:color="auto" w:fill="FFFFFF"/>
                  <w:tcMar>
                    <w:top w:w="0" w:type="dxa"/>
                    <w:left w:w="10" w:type="dxa"/>
                    <w:bottom w:w="0" w:type="dxa"/>
                    <w:right w:w="10" w:type="dxa"/>
                  </w:tcMar>
                </w:tcPr>
                <w:p w14:paraId="559D1DF9" w14:textId="77777777" w:rsidR="006438CA" w:rsidRDefault="00000000">
                  <w:pPr>
                    <w:spacing w:after="0" w:line="360" w:lineRule="auto"/>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 </w:t>
                  </w:r>
                </w:p>
              </w:tc>
              <w:tc>
                <w:tcPr>
                  <w:tcW w:w="1375" w:type="pct"/>
                  <w:tcBorders>
                    <w:top w:val="single" w:sz="8" w:space="0" w:color="000000"/>
                    <w:left w:val="single" w:sz="8" w:space="0" w:color="000000"/>
                    <w:bottom w:val="single" w:sz="8" w:space="0" w:color="000000"/>
                    <w:right w:val="nil"/>
                  </w:tcBorders>
                  <w:shd w:val="clear" w:color="auto" w:fill="FFFFFF"/>
                  <w:tcMar>
                    <w:top w:w="0" w:type="dxa"/>
                    <w:left w:w="10" w:type="dxa"/>
                    <w:bottom w:w="0" w:type="dxa"/>
                    <w:right w:w="10" w:type="dxa"/>
                  </w:tcMar>
                </w:tcPr>
                <w:p w14:paraId="0793B2ED" w14:textId="77777777" w:rsidR="006438CA" w:rsidRDefault="00000000">
                  <w:pPr>
                    <w:spacing w:after="0" w:line="360" w:lineRule="auto"/>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 </w:t>
                  </w:r>
                </w:p>
              </w:tc>
              <w:tc>
                <w:tcPr>
                  <w:tcW w:w="332" w:type="pct"/>
                  <w:tcBorders>
                    <w:top w:val="single" w:sz="8" w:space="0" w:color="000000"/>
                    <w:left w:val="single" w:sz="8" w:space="0" w:color="000000"/>
                    <w:bottom w:val="single" w:sz="8" w:space="0" w:color="000000"/>
                    <w:right w:val="nil"/>
                  </w:tcBorders>
                  <w:shd w:val="clear" w:color="auto" w:fill="FFFFFF"/>
                  <w:tcMar>
                    <w:top w:w="0" w:type="dxa"/>
                    <w:left w:w="10" w:type="dxa"/>
                    <w:bottom w:w="0" w:type="dxa"/>
                    <w:right w:w="10" w:type="dxa"/>
                  </w:tcMar>
                </w:tcPr>
                <w:p w14:paraId="4843DCED" w14:textId="77777777" w:rsidR="006438CA" w:rsidRDefault="00000000">
                  <w:pPr>
                    <w:spacing w:after="0" w:line="360" w:lineRule="auto"/>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 </w:t>
                  </w:r>
                </w:p>
              </w:tc>
              <w:tc>
                <w:tcPr>
                  <w:tcW w:w="461" w:type="pct"/>
                  <w:tcBorders>
                    <w:top w:val="single" w:sz="8" w:space="0" w:color="000000"/>
                    <w:left w:val="single" w:sz="8" w:space="0" w:color="000000"/>
                    <w:bottom w:val="single" w:sz="8" w:space="0" w:color="000000"/>
                    <w:right w:val="nil"/>
                  </w:tcBorders>
                  <w:shd w:val="clear" w:color="auto" w:fill="FFFFFF"/>
                  <w:tcMar>
                    <w:top w:w="0" w:type="dxa"/>
                    <w:left w:w="10" w:type="dxa"/>
                    <w:bottom w:w="0" w:type="dxa"/>
                    <w:right w:w="10" w:type="dxa"/>
                  </w:tcMar>
                </w:tcPr>
                <w:p w14:paraId="6E7F5E17" w14:textId="77777777" w:rsidR="006438CA" w:rsidRDefault="00000000">
                  <w:pPr>
                    <w:spacing w:after="0" w:line="360" w:lineRule="auto"/>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 </w:t>
                  </w:r>
                </w:p>
              </w:tc>
              <w:tc>
                <w:tcPr>
                  <w:tcW w:w="831" w:type="pct"/>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tcPr>
                <w:p w14:paraId="27498B13" w14:textId="77777777" w:rsidR="006438CA" w:rsidRDefault="00000000">
                  <w:pPr>
                    <w:spacing w:after="0" w:line="360" w:lineRule="auto"/>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 </w:t>
                  </w:r>
                </w:p>
              </w:tc>
            </w:tr>
          </w:tbl>
          <w:p w14:paraId="2847F3CA" w14:textId="74DC611D" w:rsidR="006438CA" w:rsidRPr="00AC6AD5" w:rsidRDefault="00000000" w:rsidP="00AC6AD5">
            <w:pPr>
              <w:spacing w:line="360" w:lineRule="auto"/>
              <w:jc w:val="both"/>
              <w:rPr>
                <w:rFonts w:ascii="Times New Roman" w:eastAsia="Times New Roman" w:hAnsi="Times New Roman" w:cs="Times New Roman"/>
                <w:color w:val="2E2E2E"/>
                <w:sz w:val="28"/>
                <w:szCs w:val="28"/>
              </w:rPr>
            </w:pPr>
            <w:r>
              <w:rPr>
                <w:rFonts w:ascii="Times New Roman" w:eastAsia="Times New Roman" w:hAnsi="Times New Roman" w:cs="Times New Roman"/>
                <w:b/>
                <w:color w:val="000000"/>
                <w:sz w:val="28"/>
                <w:szCs w:val="28"/>
              </w:rPr>
              <w:t>Phần 4. Thông tin về vốn góp của thành viên là tổ chức </w:t>
            </w:r>
            <w:r>
              <w:rPr>
                <w:rFonts w:ascii="Times New Roman" w:eastAsia="Times New Roman" w:hAnsi="Times New Roman" w:cs="Times New Roman"/>
                <w:i/>
                <w:color w:val="000000"/>
                <w:sz w:val="28"/>
                <w:szCs w:val="28"/>
              </w:rPr>
              <w:t>(đối với Công ty TNHH hai thành viên trở lên, Công ty cổ phần)</w:t>
            </w:r>
          </w:p>
          <w:p w14:paraId="6B60463A" w14:textId="52551E1B" w:rsidR="006438CA" w:rsidRDefault="00000000" w:rsidP="00AC6AD5">
            <w:pPr>
              <w:spacing w:line="360" w:lineRule="auto"/>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000000"/>
                <w:sz w:val="28"/>
                <w:szCs w:val="28"/>
              </w:rPr>
              <w:t>Tổng số vốn góp của các thành viên là tổ chức: …</w:t>
            </w:r>
            <w:r w:rsidR="00AC6AD5">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rPr>
              <w:t>………………………</w:t>
            </w:r>
          </w:p>
          <w:p w14:paraId="67730199" w14:textId="2A300EEF" w:rsidR="006438CA" w:rsidRDefault="00000000" w:rsidP="00AC6AD5">
            <w:pPr>
              <w:spacing w:line="360" w:lineRule="auto"/>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000000"/>
                <w:sz w:val="28"/>
                <w:szCs w:val="28"/>
              </w:rPr>
              <w:t>Tổng tỷ lệ sở hữu: ……………………………………</w:t>
            </w:r>
            <w:r w:rsidR="00AC6AD5">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rPr>
              <w:t>………………….</w:t>
            </w:r>
          </w:p>
          <w:p w14:paraId="42114564" w14:textId="77777777" w:rsidR="006438CA" w:rsidRDefault="00000000" w:rsidP="00AC6AD5">
            <w:pPr>
              <w:spacing w:line="360" w:lineRule="auto"/>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000000"/>
                <w:sz w:val="28"/>
                <w:szCs w:val="28"/>
              </w:rPr>
              <w:t>Cụ thể mức vốn góp của các thành viên là tổ chức;</w:t>
            </w:r>
          </w:p>
          <w:p w14:paraId="2B9FDC01" w14:textId="50FEBEF1" w:rsidR="006438CA" w:rsidRDefault="00000000" w:rsidP="00AC6AD5">
            <w:pPr>
              <w:spacing w:line="360" w:lineRule="auto"/>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000000"/>
                <w:sz w:val="28"/>
                <w:szCs w:val="28"/>
              </w:rPr>
              <w:t>1. Tên tổ chức thứ nhất: </w:t>
            </w:r>
            <w:r>
              <w:rPr>
                <w:rFonts w:ascii="Times New Roman" w:eastAsia="Times New Roman" w:hAnsi="Times New Roman" w:cs="Times New Roman"/>
                <w:i/>
                <w:color w:val="000000"/>
                <w:sz w:val="28"/>
                <w:szCs w:val="28"/>
              </w:rPr>
              <w:t>(ghi bằng chữ in hoa)</w:t>
            </w:r>
            <w:r>
              <w:rPr>
                <w:rFonts w:ascii="Times New Roman" w:eastAsia="Times New Roman" w:hAnsi="Times New Roman" w:cs="Times New Roman"/>
                <w:color w:val="000000"/>
                <w:sz w:val="28"/>
                <w:szCs w:val="28"/>
              </w:rPr>
              <w:t>………</w:t>
            </w:r>
            <w:r w:rsidR="00AC6AD5">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rPr>
              <w:t>…………………..</w:t>
            </w:r>
          </w:p>
          <w:p w14:paraId="2EC7E190" w14:textId="33C1FFD2" w:rsidR="006438CA" w:rsidRDefault="00000000" w:rsidP="00AC6AD5">
            <w:pPr>
              <w:spacing w:line="360" w:lineRule="auto"/>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000000"/>
                <w:sz w:val="28"/>
                <w:szCs w:val="28"/>
              </w:rPr>
              <w:t>- Địa chỉ trụ sở chính: ………………………………</w:t>
            </w:r>
            <w:r w:rsidR="00AC6AD5">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rPr>
              <w:t>…………………….</w:t>
            </w:r>
          </w:p>
          <w:p w14:paraId="45252AED" w14:textId="61A11FBB" w:rsidR="006438CA" w:rsidRDefault="00000000" w:rsidP="00AC6AD5">
            <w:pPr>
              <w:spacing w:line="360" w:lineRule="auto"/>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000000"/>
                <w:sz w:val="28"/>
                <w:szCs w:val="28"/>
              </w:rPr>
              <w:t>- Quyết định thành lập (hoặc đăng ký kinh doanh) số …</w:t>
            </w:r>
            <w:r w:rsidR="00AC6AD5">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rPr>
              <w:t>…..ngày .</w:t>
            </w:r>
            <w:r w:rsidR="00AC6AD5">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rPr>
              <w:t>.../…</w:t>
            </w:r>
            <w:r w:rsidR="00AC6AD5">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rPr>
              <w:t>../…</w:t>
            </w:r>
            <w:r w:rsidR="00AC6AD5">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rPr>
              <w:t>..</w:t>
            </w:r>
          </w:p>
          <w:p w14:paraId="3DECA93A" w14:textId="77777777" w:rsidR="006438CA" w:rsidRDefault="00000000" w:rsidP="00AC6AD5">
            <w:pPr>
              <w:spacing w:line="360" w:lineRule="auto"/>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000000"/>
                <w:sz w:val="28"/>
                <w:szCs w:val="28"/>
              </w:rPr>
              <w:t>- Người đại diện phần vốn góp:</w:t>
            </w:r>
          </w:p>
          <w:p w14:paraId="3B24FBD3" w14:textId="4127F602" w:rsidR="006438CA" w:rsidRDefault="00000000" w:rsidP="00AC6AD5">
            <w:pPr>
              <w:spacing w:line="360" w:lineRule="auto"/>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000000"/>
                <w:sz w:val="28"/>
                <w:szCs w:val="28"/>
              </w:rPr>
              <w:t>Họ và tên: …………………</w:t>
            </w:r>
            <w:r w:rsidR="00AC6AD5">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rPr>
              <w:t>…………………………………………..</w:t>
            </w:r>
          </w:p>
          <w:p w14:paraId="14DD9AC2" w14:textId="3D887268" w:rsidR="006438CA" w:rsidRDefault="00000000" w:rsidP="00AC6AD5">
            <w:pPr>
              <w:spacing w:line="360" w:lineRule="auto"/>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000000"/>
                <w:sz w:val="28"/>
                <w:szCs w:val="28"/>
              </w:rPr>
              <w:t>Số CC/CMND/CCCD/Hộ chiếu: ……</w:t>
            </w:r>
            <w:r w:rsidR="00AC6AD5">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rPr>
              <w:t>…cấp ngày:…../……/…….. tại …</w:t>
            </w:r>
            <w:r w:rsidR="00AC6AD5">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rPr>
              <w:t>…</w:t>
            </w:r>
          </w:p>
          <w:p w14:paraId="1486B46F" w14:textId="5AC90D45" w:rsidR="006438CA" w:rsidRDefault="00000000" w:rsidP="00AC6AD5">
            <w:pPr>
              <w:spacing w:line="360" w:lineRule="auto"/>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000000"/>
                <w:sz w:val="28"/>
                <w:szCs w:val="28"/>
              </w:rPr>
              <w:t>Điện thoại: ………………………..E-mail: ………………</w:t>
            </w:r>
            <w:r w:rsidR="00AC6AD5">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rPr>
              <w:t>………………..</w:t>
            </w:r>
          </w:p>
          <w:p w14:paraId="0EC4C365" w14:textId="127BB00F" w:rsidR="006438CA" w:rsidRDefault="00000000" w:rsidP="00AC6AD5">
            <w:pPr>
              <w:spacing w:line="360" w:lineRule="auto"/>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000000"/>
                <w:sz w:val="28"/>
                <w:szCs w:val="28"/>
              </w:rPr>
              <w:lastRenderedPageBreak/>
              <w:t>Chức vụ: …………………………….tại ……</w:t>
            </w:r>
            <w:r w:rsidR="00AC6AD5">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rPr>
              <w:t>………………………………</w:t>
            </w:r>
          </w:p>
          <w:p w14:paraId="2D88AE98" w14:textId="193D8C91" w:rsidR="006438CA" w:rsidRDefault="00000000" w:rsidP="00AC6AD5">
            <w:pPr>
              <w:spacing w:line="360" w:lineRule="auto"/>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000000"/>
                <w:sz w:val="28"/>
                <w:szCs w:val="28"/>
              </w:rPr>
              <w:t xml:space="preserve">Thẻ thẩm định viên về giá số: </w:t>
            </w:r>
            <w:r w:rsidR="00AC6AD5">
              <w:rPr>
                <w:rFonts w:ascii="Times New Roman" w:eastAsia="Times New Roman" w:hAnsi="Times New Roman" w:cs="Times New Roman"/>
                <w:color w:val="000000"/>
                <w:sz w:val="28"/>
                <w:szCs w:val="28"/>
              </w:rPr>
              <w:t>…</w:t>
            </w:r>
            <w:r w:rsidR="00AC6AD5">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rPr>
              <w:t>. ngày …./…../…… do Bộ Tài chính cấp.</w:t>
            </w:r>
          </w:p>
          <w:p w14:paraId="6F9EB9D5" w14:textId="6DCD9F01" w:rsidR="006438CA" w:rsidRDefault="00000000" w:rsidP="00AC6AD5">
            <w:pPr>
              <w:spacing w:line="360" w:lineRule="auto"/>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000000"/>
                <w:sz w:val="28"/>
                <w:szCs w:val="28"/>
              </w:rPr>
              <w:t>Số vốn góp theo đăng ký:……</w:t>
            </w:r>
            <w:r w:rsidR="00AC6AD5">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rPr>
              <w:t>…………….Thời hạn góp vốn:…</w:t>
            </w:r>
            <w:r w:rsidR="00AC6AD5">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rPr>
              <w:t>…………</w:t>
            </w:r>
          </w:p>
          <w:p w14:paraId="374C1E8F" w14:textId="4CA91FB6" w:rsidR="006438CA" w:rsidRDefault="00000000" w:rsidP="00AC6AD5">
            <w:pPr>
              <w:spacing w:line="360" w:lineRule="auto"/>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000000"/>
                <w:sz w:val="28"/>
                <w:szCs w:val="28"/>
              </w:rPr>
              <w:t>Giá trị vốn đã thực góp tính đến thời điểm hiện tại: …………………</w:t>
            </w:r>
            <w:r w:rsidR="00AC6AD5">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rPr>
              <w:t>……..</w:t>
            </w:r>
          </w:p>
          <w:p w14:paraId="7E3D294A" w14:textId="204FD012" w:rsidR="006438CA" w:rsidRDefault="00000000" w:rsidP="00AC6AD5">
            <w:pPr>
              <w:spacing w:line="360" w:lineRule="auto"/>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000000"/>
                <w:sz w:val="28"/>
                <w:szCs w:val="28"/>
              </w:rPr>
              <w:t>Tỷ lệ sở hữu vốn tại doanh nghiệp: ………………………</w:t>
            </w:r>
            <w:r w:rsidR="00AC6AD5">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rPr>
              <w:t>…………………</w:t>
            </w:r>
          </w:p>
          <w:p w14:paraId="0B65F7D1" w14:textId="70F8B440" w:rsidR="006438CA" w:rsidRDefault="00000000" w:rsidP="00AC6AD5">
            <w:pPr>
              <w:spacing w:line="360" w:lineRule="auto"/>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000000"/>
                <w:sz w:val="28"/>
                <w:szCs w:val="28"/>
              </w:rPr>
              <w:t>Số văn bản cử người đại diện theo ủy quyền của thành viên góp vốn, cổ đông là tổ chức theo quy định của pháp luật về doanh nghiệp: ……………</w:t>
            </w:r>
            <w:r w:rsidR="00AC6AD5">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rPr>
              <w:t>………..</w:t>
            </w:r>
          </w:p>
          <w:p w14:paraId="61E0D12F" w14:textId="05AA2279" w:rsidR="006438CA" w:rsidRDefault="00000000" w:rsidP="00AC6AD5">
            <w:pPr>
              <w:spacing w:line="360" w:lineRule="auto"/>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000000"/>
                <w:sz w:val="28"/>
                <w:szCs w:val="28"/>
              </w:rPr>
              <w:t>2. Tên tổ chức thứ hai: </w:t>
            </w:r>
            <w:r>
              <w:rPr>
                <w:rFonts w:ascii="Times New Roman" w:eastAsia="Times New Roman" w:hAnsi="Times New Roman" w:cs="Times New Roman"/>
                <w:i/>
                <w:color w:val="000000"/>
                <w:sz w:val="28"/>
                <w:szCs w:val="28"/>
              </w:rPr>
              <w:t xml:space="preserve">(kê khai như tổ chức thứ nhất) </w:t>
            </w:r>
            <w:r w:rsidR="00AC6AD5">
              <w:rPr>
                <w:rFonts w:ascii="Times New Roman" w:eastAsia="Times New Roman" w:hAnsi="Times New Roman" w:cs="Times New Roman"/>
                <w:color w:val="000000"/>
                <w:sz w:val="28"/>
                <w:szCs w:val="28"/>
              </w:rPr>
              <w:t>……………</w:t>
            </w:r>
            <w:r w:rsidR="00AC6AD5">
              <w:rPr>
                <w:rFonts w:ascii="Times New Roman" w:eastAsia="Times New Roman" w:hAnsi="Times New Roman" w:cs="Times New Roman"/>
                <w:color w:val="000000"/>
                <w:sz w:val="28"/>
                <w:szCs w:val="28"/>
                <w:lang w:val="en-SG"/>
              </w:rPr>
              <w:t>…………</w:t>
            </w:r>
            <w:r w:rsidR="00AC6AD5">
              <w:rPr>
                <w:rFonts w:ascii="Times New Roman" w:eastAsia="Times New Roman" w:hAnsi="Times New Roman" w:cs="Times New Roman"/>
                <w:color w:val="000000"/>
                <w:sz w:val="28"/>
                <w:szCs w:val="28"/>
                <w:lang w:val="en-SG"/>
              </w:rPr>
              <w:t>………….</w:t>
            </w:r>
          </w:p>
          <w:p w14:paraId="08C5E420" w14:textId="77777777" w:rsidR="006438CA" w:rsidRDefault="00000000" w:rsidP="00AC6AD5">
            <w:pPr>
              <w:spacing w:line="360" w:lineRule="auto"/>
              <w:jc w:val="both"/>
              <w:rPr>
                <w:rFonts w:ascii="Times New Roman" w:eastAsia="Times New Roman" w:hAnsi="Times New Roman" w:cs="Times New Roman"/>
                <w:color w:val="222222"/>
                <w:sz w:val="28"/>
                <w:szCs w:val="28"/>
              </w:rPr>
            </w:pPr>
            <w:r>
              <w:rPr>
                <w:rFonts w:ascii="Times New Roman" w:eastAsia="Times New Roman" w:hAnsi="Times New Roman" w:cs="Times New Roman"/>
                <w:b/>
                <w:color w:val="000000"/>
                <w:sz w:val="28"/>
                <w:szCs w:val="28"/>
              </w:rPr>
              <w:t>Phần 5. Nội dung đề nghị và hồ sơ kèm theo</w:t>
            </w:r>
          </w:p>
          <w:p w14:paraId="2ACD5041" w14:textId="77777777" w:rsidR="006438CA" w:rsidRDefault="00000000" w:rsidP="00AC6AD5">
            <w:pPr>
              <w:spacing w:line="360" w:lineRule="auto"/>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000000"/>
                <w:sz w:val="28"/>
                <w:szCs w:val="28"/>
              </w:rPr>
              <w:t>1. …………………….đề nghị Bộ Tài chính cấp Giấy chứng nhận đủ điều kiện kinh doanh dịch vụ thẩm định giá cho doanh nghiệp.</w:t>
            </w:r>
          </w:p>
          <w:p w14:paraId="218CA309" w14:textId="77777777" w:rsidR="006438CA" w:rsidRDefault="00000000" w:rsidP="00AC6AD5">
            <w:pPr>
              <w:spacing w:line="360" w:lineRule="auto"/>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000000"/>
                <w:sz w:val="28"/>
                <w:szCs w:val="28"/>
              </w:rPr>
              <w:t>2. Hồ sơ kèm theo gồm có:</w:t>
            </w:r>
          </w:p>
          <w:p w14:paraId="2B574672" w14:textId="73CCD9D7" w:rsidR="006438CA" w:rsidRDefault="00000000" w:rsidP="00AC6AD5">
            <w:pPr>
              <w:spacing w:line="360" w:lineRule="auto"/>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000000"/>
                <w:sz w:val="28"/>
                <w:szCs w:val="28"/>
              </w:rPr>
              <w:t>…………………………………</w:t>
            </w:r>
            <w:r w:rsidR="00AC6AD5">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rPr>
              <w:t>…………………………………………….</w:t>
            </w:r>
          </w:p>
          <w:p w14:paraId="4E364367" w14:textId="77777777" w:rsidR="006438CA" w:rsidRDefault="00000000" w:rsidP="00AC6AD5">
            <w:pPr>
              <w:spacing w:line="360" w:lineRule="auto"/>
              <w:jc w:val="both"/>
              <w:rPr>
                <w:rFonts w:ascii="Times New Roman" w:eastAsia="Times New Roman" w:hAnsi="Times New Roman" w:cs="Times New Roman"/>
                <w:b/>
                <w:color w:val="222222"/>
                <w:sz w:val="28"/>
                <w:szCs w:val="28"/>
              </w:rPr>
            </w:pPr>
            <w:r>
              <w:rPr>
                <w:rFonts w:ascii="Times New Roman" w:eastAsia="Times New Roman" w:hAnsi="Times New Roman" w:cs="Times New Roman"/>
                <w:b/>
                <w:color w:val="000000"/>
                <w:sz w:val="28"/>
                <w:szCs w:val="28"/>
              </w:rPr>
              <w:t>Phần 6. Doanh nghiệp cam kết</w:t>
            </w:r>
          </w:p>
          <w:p w14:paraId="12C4A4E8" w14:textId="77777777" w:rsidR="006438CA" w:rsidRDefault="00000000" w:rsidP="00AC6AD5">
            <w:pPr>
              <w:spacing w:line="360" w:lineRule="auto"/>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000000"/>
                <w:sz w:val="28"/>
                <w:szCs w:val="28"/>
              </w:rPr>
              <w:t>…………………………………. xin cam kết:</w:t>
            </w:r>
          </w:p>
          <w:p w14:paraId="1CF70DA2" w14:textId="77777777" w:rsidR="006438CA" w:rsidRDefault="00000000" w:rsidP="00AC6AD5">
            <w:pPr>
              <w:spacing w:line="360" w:lineRule="auto"/>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000000"/>
                <w:sz w:val="28"/>
                <w:szCs w:val="28"/>
              </w:rPr>
              <w:t>1. Chịu trách nhiệm trước pháp luật về tính chính xác và tính hợp pháp của những nội dung kê khai trên đây và các giấy tờ, tài liệu trong hồ sơ gửi kèm theo Đơn này.</w:t>
            </w:r>
          </w:p>
          <w:p w14:paraId="49BCA676" w14:textId="77777777" w:rsidR="006438CA" w:rsidRDefault="00000000">
            <w:pPr>
              <w:spacing w:line="360" w:lineRule="auto"/>
              <w:jc w:val="both"/>
              <w:rPr>
                <w:rFonts w:ascii="Times New Roman" w:eastAsia="Times New Roman" w:hAnsi="Times New Roman" w:cs="Times New Roman"/>
                <w:color w:val="000000"/>
                <w:sz w:val="28"/>
                <w:szCs w:val="28"/>
                <w:lang w:val="en-SG"/>
              </w:rPr>
            </w:pPr>
            <w:r>
              <w:rPr>
                <w:rFonts w:ascii="Times New Roman" w:eastAsia="Times New Roman" w:hAnsi="Times New Roman" w:cs="Times New Roman"/>
                <w:color w:val="000000"/>
                <w:sz w:val="28"/>
                <w:szCs w:val="28"/>
              </w:rPr>
              <w:t xml:space="preserve">2. Nếu được cấp Giấy chứng nhận đủ điều kiện kinh doanh dịch vụ thẩm định giá, </w:t>
            </w:r>
            <w:r w:rsidR="00AC6AD5">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rPr>
              <w:t>….. sẽ chấp hành nghiêm chỉnh các quy định của pháp luật về thẩm định giá.</w:t>
            </w:r>
          </w:p>
          <w:p w14:paraId="37B902EA" w14:textId="4468DF58" w:rsidR="00AC6AD5" w:rsidRPr="00AC6AD5" w:rsidRDefault="00AC6AD5" w:rsidP="00AC6AD5">
            <w:pPr>
              <w:spacing w:line="360" w:lineRule="auto"/>
              <w:jc w:val="center"/>
              <w:rPr>
                <w:rFonts w:ascii="Times New Roman" w:eastAsia="Times New Roman" w:hAnsi="Times New Roman" w:cs="Times New Roman"/>
                <w:b/>
                <w:bCs/>
                <w:color w:val="000000"/>
                <w:sz w:val="28"/>
                <w:szCs w:val="28"/>
                <w:lang w:val="en-SG"/>
              </w:rPr>
            </w:pPr>
            <w:r>
              <w:rPr>
                <w:rFonts w:ascii="Times New Roman" w:eastAsia="Times New Roman" w:hAnsi="Times New Roman" w:cs="Times New Roman"/>
                <w:b/>
                <w:bCs/>
                <w:color w:val="000000"/>
                <w:sz w:val="28"/>
                <w:szCs w:val="28"/>
                <w:lang w:val="en-SG"/>
              </w:rPr>
              <w:t xml:space="preserve">                                            </w:t>
            </w:r>
            <w:r w:rsidRPr="00AC6AD5">
              <w:rPr>
                <w:rFonts w:ascii="Times New Roman" w:eastAsia="Times New Roman" w:hAnsi="Times New Roman" w:cs="Times New Roman"/>
                <w:b/>
                <w:bCs/>
                <w:color w:val="000000"/>
                <w:sz w:val="28"/>
                <w:szCs w:val="28"/>
                <w:lang w:val="en-SG"/>
              </w:rPr>
              <w:t>DOANH NGHIỆP ĐỀ NGHỊ</w:t>
            </w:r>
          </w:p>
          <w:p w14:paraId="5FE4C418" w14:textId="6F64CFFC" w:rsidR="00AC6AD5" w:rsidRPr="00AC6AD5" w:rsidRDefault="00AC6AD5" w:rsidP="00AC6AD5">
            <w:pPr>
              <w:spacing w:line="360" w:lineRule="auto"/>
              <w:jc w:val="center"/>
              <w:rPr>
                <w:rFonts w:ascii="Times New Roman" w:eastAsia="Times New Roman" w:hAnsi="Times New Roman" w:cs="Times New Roman"/>
                <w:i/>
                <w:iCs/>
                <w:color w:val="222222"/>
                <w:sz w:val="28"/>
                <w:szCs w:val="28"/>
                <w:lang w:val="en-SG"/>
              </w:rPr>
            </w:pPr>
            <w:r>
              <w:rPr>
                <w:rFonts w:ascii="Times New Roman" w:eastAsia="Times New Roman" w:hAnsi="Times New Roman" w:cs="Times New Roman"/>
                <w:i/>
                <w:iCs/>
                <w:color w:val="222222"/>
                <w:sz w:val="28"/>
                <w:szCs w:val="28"/>
                <w:lang w:val="en-SG"/>
              </w:rPr>
              <w:t xml:space="preserve">                                          </w:t>
            </w:r>
            <w:r w:rsidRPr="00AC6AD5">
              <w:rPr>
                <w:rFonts w:ascii="Times New Roman" w:eastAsia="Times New Roman" w:hAnsi="Times New Roman" w:cs="Times New Roman"/>
                <w:i/>
                <w:iCs/>
                <w:color w:val="222222"/>
                <w:sz w:val="28"/>
                <w:szCs w:val="28"/>
                <w:lang w:val="en-SG"/>
              </w:rPr>
              <w:t>(Chức vụ, chữ ký, họ tên của người đại diện</w:t>
            </w:r>
          </w:p>
          <w:p w14:paraId="0CDF0A33" w14:textId="4A2BCC58" w:rsidR="00AC6AD5" w:rsidRPr="00AC6AD5" w:rsidRDefault="00AC6AD5" w:rsidP="00AC6AD5">
            <w:pPr>
              <w:spacing w:line="360" w:lineRule="auto"/>
              <w:jc w:val="center"/>
              <w:rPr>
                <w:rFonts w:ascii="Times New Roman" w:eastAsia="Times New Roman" w:hAnsi="Times New Roman" w:cs="Times New Roman"/>
                <w:color w:val="222222"/>
                <w:sz w:val="28"/>
                <w:szCs w:val="28"/>
                <w:lang w:val="en-SG"/>
              </w:rPr>
            </w:pPr>
            <w:r>
              <w:rPr>
                <w:rFonts w:ascii="Times New Roman" w:eastAsia="Times New Roman" w:hAnsi="Times New Roman" w:cs="Times New Roman"/>
                <w:i/>
                <w:iCs/>
                <w:color w:val="222222"/>
                <w:sz w:val="28"/>
                <w:szCs w:val="28"/>
                <w:lang w:val="en-SG"/>
              </w:rPr>
              <w:t xml:space="preserve">                                          </w:t>
            </w:r>
            <w:r w:rsidRPr="00AC6AD5">
              <w:rPr>
                <w:rFonts w:ascii="Times New Roman" w:eastAsia="Times New Roman" w:hAnsi="Times New Roman" w:cs="Times New Roman"/>
                <w:i/>
                <w:iCs/>
                <w:color w:val="222222"/>
                <w:sz w:val="28"/>
                <w:szCs w:val="28"/>
                <w:lang w:val="en-SG"/>
              </w:rPr>
              <w:t>theo pháp luật, đóng dấu)</w:t>
            </w:r>
          </w:p>
        </w:tc>
      </w:tr>
    </w:tbl>
    <w:p w14:paraId="3032FEDC" w14:textId="77777777" w:rsidR="006438CA" w:rsidRDefault="00000000">
      <w:pPr>
        <w:spacing w:after="0" w:line="360" w:lineRule="auto"/>
        <w:jc w:val="both"/>
        <w:rPr>
          <w:rFonts w:ascii="Times New Roman" w:eastAsia="Times New Roman" w:hAnsi="Times New Roman" w:cs="Times New Roman"/>
          <w:color w:val="4A86E8"/>
          <w:sz w:val="28"/>
          <w:szCs w:val="28"/>
        </w:rPr>
      </w:pPr>
      <w:r>
        <w:rPr>
          <w:rFonts w:ascii="Times New Roman" w:eastAsia="Times New Roman" w:hAnsi="Times New Roman" w:cs="Times New Roman"/>
          <w:sz w:val="28"/>
          <w:szCs w:val="28"/>
        </w:rPr>
        <w:lastRenderedPageBreak/>
        <w:t>Bạn tải mẫu đơn đề nghị cấp giấy chứng nhận đủ điều kiện kinh doanh dịch vụ thẩm giá mới nhất năm 2025</w:t>
      </w:r>
      <w:r>
        <w:rPr>
          <w:rFonts w:ascii="Times New Roman" w:eastAsia="Times New Roman" w:hAnsi="Times New Roman" w:cs="Times New Roman"/>
          <w:b/>
          <w:color w:val="FF0000"/>
          <w:sz w:val="28"/>
          <w:szCs w:val="28"/>
        </w:rPr>
        <w:t xml:space="preserve"> </w:t>
      </w:r>
      <w:r>
        <w:rPr>
          <w:rFonts w:ascii="Times New Roman" w:eastAsia="Times New Roman" w:hAnsi="Times New Roman" w:cs="Times New Roman"/>
          <w:b/>
          <w:color w:val="4A86E8"/>
          <w:sz w:val="28"/>
          <w:szCs w:val="28"/>
        </w:rPr>
        <w:t>TẠI ĐÂY.</w:t>
      </w:r>
    </w:p>
    <w:p w14:paraId="2F67FC43" w14:textId="1BC5E46D" w:rsidR="006438CA" w:rsidRDefault="00000000">
      <w:pPr>
        <w:spacing w:after="0" w:line="360" w:lineRule="auto"/>
        <w:jc w:val="both"/>
        <w:rPr>
          <w:rFonts w:ascii="Times New Roman" w:eastAsia="Times New Roman" w:hAnsi="Times New Roman" w:cs="Times New Roman"/>
          <w:b/>
          <w:color w:val="000000"/>
          <w:sz w:val="28"/>
          <w:szCs w:val="28"/>
          <w:lang w:val="en-SG"/>
        </w:rPr>
      </w:pPr>
      <w:r>
        <w:rPr>
          <w:rFonts w:ascii="Times New Roman" w:eastAsia="Times New Roman" w:hAnsi="Times New Roman" w:cs="Times New Roman"/>
          <w:b/>
          <w:color w:val="000000"/>
          <w:sz w:val="28"/>
          <w:szCs w:val="28"/>
        </w:rPr>
        <w:t xml:space="preserve">3. </w:t>
      </w:r>
      <w:r w:rsidR="00AC6AD5">
        <w:rPr>
          <w:rFonts w:ascii="Times New Roman" w:eastAsia="Times New Roman" w:hAnsi="Times New Roman" w:cs="Times New Roman"/>
          <w:b/>
          <w:color w:val="000000"/>
          <w:sz w:val="28"/>
          <w:szCs w:val="28"/>
          <w:lang w:val="en-SG"/>
        </w:rPr>
        <w:t xml:space="preserve">Một số lưu ý khi doanh nghiệp đề nghị cấp giấy chứng nhận đủ điều kiện kinh doanh dịch vụ thẩm định giá  </w:t>
      </w:r>
    </w:p>
    <w:p w14:paraId="155E680C" w14:textId="59C5AD1F" w:rsidR="00AC6AD5" w:rsidRPr="00AC6AD5" w:rsidRDefault="00AC6AD5">
      <w:pPr>
        <w:spacing w:after="0" w:line="360" w:lineRule="auto"/>
        <w:jc w:val="both"/>
        <w:rPr>
          <w:rFonts w:ascii="Times New Roman" w:eastAsia="Times New Roman" w:hAnsi="Times New Roman" w:cs="Times New Roman"/>
          <w:b/>
          <w:color w:val="000000"/>
          <w:sz w:val="28"/>
          <w:szCs w:val="28"/>
          <w:lang w:val="en-SG"/>
        </w:rPr>
      </w:pPr>
      <w:r w:rsidRPr="00AC6AD5">
        <w:rPr>
          <w:rFonts w:ascii="Times New Roman" w:eastAsia="Times New Roman" w:hAnsi="Times New Roman" w:cs="Times New Roman"/>
          <w:b/>
          <w:color w:val="000000"/>
          <w:sz w:val="28"/>
          <w:szCs w:val="28"/>
          <w:lang w:val="en-SG"/>
        </w:rPr>
        <w:t xml:space="preserve">3.1. Hồ sơ cần chuẩn bị </w:t>
      </w:r>
    </w:p>
    <w:p w14:paraId="0905B131" w14:textId="2398140F" w:rsidR="00AC6AD5" w:rsidRDefault="00AC6AD5">
      <w:pPr>
        <w:spacing w:after="0" w:line="360" w:lineRule="auto"/>
        <w:jc w:val="both"/>
        <w:rPr>
          <w:rFonts w:ascii="Times New Roman" w:eastAsia="Times New Roman" w:hAnsi="Times New Roman" w:cs="Times New Roman"/>
          <w:bCs/>
          <w:color w:val="000000"/>
          <w:sz w:val="28"/>
          <w:szCs w:val="28"/>
          <w:lang w:val="en-SG"/>
        </w:rPr>
      </w:pPr>
      <w:r w:rsidRPr="00AC6AD5">
        <w:rPr>
          <w:rFonts w:ascii="Times New Roman" w:eastAsia="Times New Roman" w:hAnsi="Times New Roman" w:cs="Times New Roman"/>
          <w:bCs/>
          <w:color w:val="000000"/>
          <w:sz w:val="28"/>
          <w:szCs w:val="28"/>
        </w:rPr>
        <w:lastRenderedPageBreak/>
        <w:t>Căn cứ khoản 1 Điều 5 Nghị định 78/2024/NĐ-CP, doanh nghiệp cần chuẩn bị các thành phần hồ sơ sau:</w:t>
      </w:r>
    </w:p>
    <w:p w14:paraId="35A6F45B" w14:textId="77777777" w:rsidR="00AC6AD5" w:rsidRPr="00AC6AD5" w:rsidRDefault="00AC6AD5" w:rsidP="00AC6AD5">
      <w:pPr>
        <w:numPr>
          <w:ilvl w:val="0"/>
          <w:numId w:val="2"/>
        </w:numPr>
        <w:spacing w:after="0" w:line="360" w:lineRule="auto"/>
        <w:jc w:val="both"/>
        <w:rPr>
          <w:rFonts w:ascii="Times New Roman" w:eastAsia="Times New Roman" w:hAnsi="Times New Roman" w:cs="Times New Roman"/>
          <w:bCs/>
          <w:color w:val="000000"/>
          <w:sz w:val="28"/>
          <w:szCs w:val="28"/>
          <w:lang w:val="en-SG"/>
        </w:rPr>
      </w:pPr>
      <w:r w:rsidRPr="00AC6AD5">
        <w:rPr>
          <w:rFonts w:ascii="Times New Roman" w:eastAsia="Times New Roman" w:hAnsi="Times New Roman" w:cs="Times New Roman"/>
          <w:bCs/>
          <w:color w:val="000000"/>
          <w:sz w:val="28"/>
          <w:szCs w:val="28"/>
          <w:lang w:val="en-SG"/>
        </w:rPr>
        <w:t>Đơn đề nghị cấp, cấp lại giấy chứng nhận đủ điều kiện kinh doanh dịch vụ thẩm định giá theo Mẫu số 05 quy định tại Phụ lục kèm theo Nghị định 78/2024/NĐ-CP;</w:t>
      </w:r>
    </w:p>
    <w:p w14:paraId="60F923BE" w14:textId="77777777" w:rsidR="00AC6AD5" w:rsidRPr="00AC6AD5" w:rsidRDefault="00AC6AD5" w:rsidP="00AC6AD5">
      <w:pPr>
        <w:numPr>
          <w:ilvl w:val="0"/>
          <w:numId w:val="2"/>
        </w:numPr>
        <w:spacing w:after="0" w:line="360" w:lineRule="auto"/>
        <w:jc w:val="both"/>
        <w:rPr>
          <w:rFonts w:ascii="Times New Roman" w:eastAsia="Times New Roman" w:hAnsi="Times New Roman" w:cs="Times New Roman"/>
          <w:bCs/>
          <w:color w:val="000000"/>
          <w:sz w:val="28"/>
          <w:szCs w:val="28"/>
          <w:lang w:val="en-SG"/>
        </w:rPr>
      </w:pPr>
      <w:r w:rsidRPr="00AC6AD5">
        <w:rPr>
          <w:rFonts w:ascii="Times New Roman" w:eastAsia="Times New Roman" w:hAnsi="Times New Roman" w:cs="Times New Roman"/>
          <w:bCs/>
          <w:color w:val="000000"/>
          <w:sz w:val="28"/>
          <w:szCs w:val="28"/>
          <w:lang w:val="en-SG"/>
        </w:rPr>
        <w:t>Bản sao giấy chứng nhận đăng ký doanh nghiệp.</w:t>
      </w:r>
    </w:p>
    <w:p w14:paraId="71E0BD05" w14:textId="451A3AD3" w:rsidR="00AC6AD5" w:rsidRDefault="00AC6AD5">
      <w:pPr>
        <w:spacing w:after="0" w:line="360" w:lineRule="auto"/>
        <w:jc w:val="both"/>
        <w:rPr>
          <w:rFonts w:ascii="Times New Roman" w:eastAsia="Times New Roman" w:hAnsi="Times New Roman" w:cs="Times New Roman"/>
          <w:bCs/>
          <w:color w:val="000000"/>
          <w:sz w:val="28"/>
          <w:szCs w:val="28"/>
          <w:lang w:val="en-SG"/>
        </w:rPr>
      </w:pPr>
      <w:r w:rsidRPr="00AC6AD5">
        <w:rPr>
          <w:rFonts w:ascii="Times New Roman" w:eastAsia="Times New Roman" w:hAnsi="Times New Roman" w:cs="Times New Roman"/>
          <w:bCs/>
          <w:color w:val="000000"/>
          <w:sz w:val="28"/>
          <w:szCs w:val="28"/>
        </w:rPr>
        <w:t>Trường hợp doanh nghiệp đề nghị có chi nhánh doanh nghiệp thẩm định giá thì cần cung cấp thêm bản sao giấy chứng nhận đăng ký chi nhánh;</w:t>
      </w:r>
    </w:p>
    <w:p w14:paraId="0AADA2A3" w14:textId="77777777" w:rsidR="00AC6AD5" w:rsidRPr="00AC6AD5" w:rsidRDefault="00AC6AD5" w:rsidP="00AC6AD5">
      <w:pPr>
        <w:numPr>
          <w:ilvl w:val="0"/>
          <w:numId w:val="3"/>
        </w:numPr>
        <w:spacing w:after="0" w:line="360" w:lineRule="auto"/>
        <w:jc w:val="both"/>
        <w:rPr>
          <w:rFonts w:ascii="Times New Roman" w:eastAsia="Times New Roman" w:hAnsi="Times New Roman" w:cs="Times New Roman"/>
          <w:bCs/>
          <w:color w:val="000000"/>
          <w:sz w:val="28"/>
          <w:szCs w:val="28"/>
          <w:lang w:val="en-SG"/>
        </w:rPr>
      </w:pPr>
      <w:r w:rsidRPr="00AC6AD5">
        <w:rPr>
          <w:rFonts w:ascii="Times New Roman" w:eastAsia="Times New Roman" w:hAnsi="Times New Roman" w:cs="Times New Roman"/>
          <w:bCs/>
          <w:color w:val="000000"/>
          <w:sz w:val="28"/>
          <w:szCs w:val="28"/>
          <w:lang w:val="en-SG"/>
        </w:rPr>
        <w:t>Hồ sơ đăng ký hành nghề của ít nhất 05 người có thẻ thẩm định viên về giá đăng ký hành nghề thẩm định giá tại doanh nghiệp;</w:t>
      </w:r>
    </w:p>
    <w:p w14:paraId="0C9E87D2" w14:textId="77777777" w:rsidR="00AC6AD5" w:rsidRPr="00AC6AD5" w:rsidRDefault="00AC6AD5" w:rsidP="00AC6AD5">
      <w:pPr>
        <w:spacing w:after="0" w:line="360" w:lineRule="auto"/>
        <w:jc w:val="both"/>
        <w:rPr>
          <w:rFonts w:ascii="Times New Roman" w:eastAsia="Times New Roman" w:hAnsi="Times New Roman" w:cs="Times New Roman"/>
          <w:bCs/>
          <w:color w:val="000000"/>
          <w:sz w:val="28"/>
          <w:szCs w:val="28"/>
          <w:lang w:val="en-SG"/>
        </w:rPr>
      </w:pPr>
      <w:r w:rsidRPr="00AC6AD5">
        <w:rPr>
          <w:rFonts w:ascii="Times New Roman" w:eastAsia="Times New Roman" w:hAnsi="Times New Roman" w:cs="Times New Roman"/>
          <w:bCs/>
          <w:color w:val="000000"/>
          <w:sz w:val="28"/>
          <w:szCs w:val="28"/>
          <w:lang w:val="en-SG"/>
        </w:rPr>
        <w:t>Trường hợp doanh nghiệp đề nghị có chi nhánh doanh nghiệp thẩm định giá, mỗi chi nhánh doanh nghiệp thẩm định giá cần có thêm ít nhất hồ sơ đăng ký hành nghề của 03 người có thẻ thẩm định viên về giá;</w:t>
      </w:r>
    </w:p>
    <w:p w14:paraId="38CD3D82" w14:textId="77777777" w:rsidR="00AC6AD5" w:rsidRPr="00AC6AD5" w:rsidRDefault="00AC6AD5" w:rsidP="00AC6AD5">
      <w:pPr>
        <w:spacing w:after="0" w:line="360" w:lineRule="auto"/>
        <w:jc w:val="both"/>
        <w:rPr>
          <w:rFonts w:ascii="Times New Roman" w:eastAsia="Times New Roman" w:hAnsi="Times New Roman" w:cs="Times New Roman"/>
          <w:bCs/>
          <w:color w:val="000000"/>
          <w:sz w:val="28"/>
          <w:szCs w:val="28"/>
          <w:lang w:val="en-SG"/>
        </w:rPr>
      </w:pPr>
      <w:r w:rsidRPr="00AC6AD5">
        <w:rPr>
          <w:rFonts w:ascii="Times New Roman" w:eastAsia="Times New Roman" w:hAnsi="Times New Roman" w:cs="Times New Roman"/>
          <w:b/>
          <w:bCs/>
          <w:i/>
          <w:iCs/>
          <w:color w:val="000000"/>
          <w:sz w:val="28"/>
          <w:szCs w:val="28"/>
          <w:lang w:val="en-SG"/>
        </w:rPr>
        <w:t>Lưu ý</w:t>
      </w:r>
      <w:r w:rsidRPr="00AC6AD5">
        <w:rPr>
          <w:rFonts w:ascii="Times New Roman" w:eastAsia="Times New Roman" w:hAnsi="Times New Roman" w:cs="Times New Roman"/>
          <w:bCs/>
          <w:i/>
          <w:iCs/>
          <w:color w:val="000000"/>
          <w:sz w:val="28"/>
          <w:szCs w:val="28"/>
          <w:lang w:val="en-SG"/>
        </w:rPr>
        <w:t>: Hồ sơ đăng ký hành nghề thực hiện theo hướng dẫn tại Điều 3 Nghị định 78/2024/NĐ-CP.</w:t>
      </w:r>
    </w:p>
    <w:p w14:paraId="34BD833D" w14:textId="77777777" w:rsidR="00AC6AD5" w:rsidRPr="00AC6AD5" w:rsidRDefault="00AC6AD5" w:rsidP="00AC6AD5">
      <w:pPr>
        <w:numPr>
          <w:ilvl w:val="0"/>
          <w:numId w:val="4"/>
        </w:numPr>
        <w:spacing w:after="0" w:line="360" w:lineRule="auto"/>
        <w:jc w:val="both"/>
        <w:rPr>
          <w:rFonts w:ascii="Times New Roman" w:eastAsia="Times New Roman" w:hAnsi="Times New Roman" w:cs="Times New Roman"/>
          <w:bCs/>
          <w:color w:val="000000"/>
          <w:sz w:val="28"/>
          <w:szCs w:val="28"/>
          <w:lang w:val="en-SG"/>
        </w:rPr>
      </w:pPr>
      <w:r w:rsidRPr="00AC6AD5">
        <w:rPr>
          <w:rFonts w:ascii="Times New Roman" w:eastAsia="Times New Roman" w:hAnsi="Times New Roman" w:cs="Times New Roman"/>
          <w:bCs/>
          <w:color w:val="000000"/>
          <w:sz w:val="28"/>
          <w:szCs w:val="28"/>
          <w:lang w:val="en-SG"/>
        </w:rPr>
        <w:t>Danh sách có xác nhận của doanh nghiệp về thành viên góp vốn, cổ đông là người có thẻ thẩm định viên về giá đăng ký hành nghề tại doanh nghiệp thành viên góp vốn, cổ đông là tổ chức hoặc bản sao điện tử hợp lệ của Danh sách này trong trường hợp không có thông tin về danh sách thành viên góp vốn danh sách cổ đông tại giấy chứng nhận đăng ký doanh nghiệp;</w:t>
      </w:r>
    </w:p>
    <w:p w14:paraId="65607AEC" w14:textId="77777777" w:rsidR="00AC6AD5" w:rsidRPr="00AC6AD5" w:rsidRDefault="00AC6AD5" w:rsidP="00AC6AD5">
      <w:pPr>
        <w:numPr>
          <w:ilvl w:val="0"/>
          <w:numId w:val="4"/>
        </w:numPr>
        <w:spacing w:after="0" w:line="360" w:lineRule="auto"/>
        <w:jc w:val="both"/>
        <w:rPr>
          <w:rFonts w:ascii="Times New Roman" w:eastAsia="Times New Roman" w:hAnsi="Times New Roman" w:cs="Times New Roman"/>
          <w:bCs/>
          <w:color w:val="000000"/>
          <w:sz w:val="28"/>
          <w:szCs w:val="28"/>
          <w:lang w:val="en-SG"/>
        </w:rPr>
      </w:pPr>
      <w:r w:rsidRPr="00AC6AD5">
        <w:rPr>
          <w:rFonts w:ascii="Times New Roman" w:eastAsia="Times New Roman" w:hAnsi="Times New Roman" w:cs="Times New Roman"/>
          <w:bCs/>
          <w:color w:val="000000"/>
          <w:sz w:val="28"/>
          <w:szCs w:val="28"/>
          <w:lang w:val="en-SG"/>
        </w:rPr>
        <w:t>Bản sao chứng thực hoặc bản sao điện tử hợp lệ văn bản cử người đại diện theo ủy quyền của thành viên góp vốn, cổ đông là tổ chức theo quy định của pháp luật về doanh nghiệp.</w:t>
      </w:r>
    </w:p>
    <w:p w14:paraId="46666B4E" w14:textId="661CF2C6" w:rsidR="00AC6AD5" w:rsidRPr="00AC6AD5" w:rsidRDefault="00AC6AD5">
      <w:pPr>
        <w:spacing w:after="0" w:line="360" w:lineRule="auto"/>
        <w:jc w:val="both"/>
        <w:rPr>
          <w:rFonts w:ascii="Times New Roman" w:eastAsia="Times New Roman" w:hAnsi="Times New Roman" w:cs="Times New Roman"/>
          <w:b/>
          <w:color w:val="000000"/>
          <w:sz w:val="28"/>
          <w:szCs w:val="28"/>
          <w:lang w:val="en-SG"/>
        </w:rPr>
      </w:pPr>
      <w:r w:rsidRPr="00AC6AD5">
        <w:rPr>
          <w:rFonts w:ascii="Times New Roman" w:eastAsia="Times New Roman" w:hAnsi="Times New Roman" w:cs="Times New Roman"/>
          <w:b/>
          <w:color w:val="000000"/>
          <w:sz w:val="28"/>
          <w:szCs w:val="28"/>
          <w:lang w:val="en-SG"/>
        </w:rPr>
        <w:t xml:space="preserve">3.2. Trình tụ, thủ tục xin cấp giấy chứng nhận đủ điều kiện kinh doanh dịch vụ thẩm định giá </w:t>
      </w:r>
    </w:p>
    <w:p w14:paraId="110EA640" w14:textId="77777777" w:rsidR="00AC6AD5" w:rsidRPr="00AC6AD5" w:rsidRDefault="00AC6AD5" w:rsidP="00AC6AD5">
      <w:pPr>
        <w:spacing w:after="0" w:line="360" w:lineRule="auto"/>
        <w:jc w:val="both"/>
        <w:rPr>
          <w:rFonts w:ascii="Times New Roman" w:eastAsia="Times New Roman" w:hAnsi="Times New Roman" w:cs="Times New Roman"/>
          <w:bCs/>
          <w:color w:val="000000"/>
          <w:sz w:val="28"/>
          <w:szCs w:val="28"/>
          <w:lang w:val="en-SG"/>
        </w:rPr>
      </w:pPr>
      <w:r w:rsidRPr="00AC6AD5">
        <w:rPr>
          <w:rFonts w:ascii="Times New Roman" w:eastAsia="Times New Roman" w:hAnsi="Times New Roman" w:cs="Times New Roman"/>
          <w:b/>
          <w:bCs/>
          <w:color w:val="000000"/>
          <w:sz w:val="28"/>
          <w:szCs w:val="28"/>
          <w:lang w:val="en-SG"/>
        </w:rPr>
        <w:t>Bước 1: Chuẩn bị hồ sơ</w:t>
      </w:r>
    </w:p>
    <w:p w14:paraId="7A0C9A99" w14:textId="77777777" w:rsidR="00AC6AD5" w:rsidRPr="00AC6AD5" w:rsidRDefault="00AC6AD5" w:rsidP="00AC6AD5">
      <w:pPr>
        <w:spacing w:after="0" w:line="360" w:lineRule="auto"/>
        <w:jc w:val="both"/>
        <w:rPr>
          <w:rFonts w:ascii="Times New Roman" w:eastAsia="Times New Roman" w:hAnsi="Times New Roman" w:cs="Times New Roman"/>
          <w:bCs/>
          <w:color w:val="000000"/>
          <w:sz w:val="28"/>
          <w:szCs w:val="28"/>
          <w:lang w:val="en-SG"/>
        </w:rPr>
      </w:pPr>
      <w:r w:rsidRPr="00AC6AD5">
        <w:rPr>
          <w:rFonts w:ascii="Times New Roman" w:eastAsia="Times New Roman" w:hAnsi="Times New Roman" w:cs="Times New Roman"/>
          <w:bCs/>
          <w:color w:val="000000"/>
          <w:sz w:val="28"/>
          <w:szCs w:val="28"/>
          <w:lang w:val="en-SG"/>
        </w:rPr>
        <w:t>Doanh nghiệp thực hiện chuẩn bị đầy đủ hồ sơ theo hướng dẫn tại phần 2.1 nêu trên.</w:t>
      </w:r>
    </w:p>
    <w:p w14:paraId="5093C602" w14:textId="77777777" w:rsidR="00AC6AD5" w:rsidRPr="00AC6AD5" w:rsidRDefault="00AC6AD5" w:rsidP="00AC6AD5">
      <w:pPr>
        <w:spacing w:after="0" w:line="360" w:lineRule="auto"/>
        <w:jc w:val="both"/>
        <w:rPr>
          <w:rFonts w:ascii="Times New Roman" w:eastAsia="Times New Roman" w:hAnsi="Times New Roman" w:cs="Times New Roman"/>
          <w:bCs/>
          <w:color w:val="000000"/>
          <w:sz w:val="28"/>
          <w:szCs w:val="28"/>
          <w:lang w:val="en-SG"/>
        </w:rPr>
      </w:pPr>
      <w:r w:rsidRPr="00AC6AD5">
        <w:rPr>
          <w:rFonts w:ascii="Times New Roman" w:eastAsia="Times New Roman" w:hAnsi="Times New Roman" w:cs="Times New Roman"/>
          <w:b/>
          <w:bCs/>
          <w:color w:val="000000"/>
          <w:sz w:val="28"/>
          <w:szCs w:val="28"/>
          <w:lang w:val="en-SG"/>
        </w:rPr>
        <w:t>Bước 2: Nộp hồ sơ</w:t>
      </w:r>
    </w:p>
    <w:p w14:paraId="50202041" w14:textId="77777777" w:rsidR="00AC6AD5" w:rsidRPr="00AC6AD5" w:rsidRDefault="00AC6AD5" w:rsidP="00AC6AD5">
      <w:pPr>
        <w:numPr>
          <w:ilvl w:val="0"/>
          <w:numId w:val="5"/>
        </w:numPr>
        <w:spacing w:after="0" w:line="360" w:lineRule="auto"/>
        <w:jc w:val="both"/>
        <w:rPr>
          <w:rFonts w:ascii="Times New Roman" w:eastAsia="Times New Roman" w:hAnsi="Times New Roman" w:cs="Times New Roman"/>
          <w:bCs/>
          <w:color w:val="000000"/>
          <w:sz w:val="28"/>
          <w:szCs w:val="28"/>
          <w:lang w:val="en-SG"/>
        </w:rPr>
      </w:pPr>
      <w:r w:rsidRPr="00AC6AD5">
        <w:rPr>
          <w:rFonts w:ascii="Times New Roman" w:eastAsia="Times New Roman" w:hAnsi="Times New Roman" w:cs="Times New Roman"/>
          <w:bCs/>
          <w:color w:val="000000"/>
          <w:sz w:val="28"/>
          <w:szCs w:val="28"/>
          <w:lang w:val="en-SG"/>
        </w:rPr>
        <w:t>Cơ quan tiếp nhận: Bộ Tài chính</w:t>
      </w:r>
    </w:p>
    <w:p w14:paraId="7B823C2B" w14:textId="77777777" w:rsidR="00AC6AD5" w:rsidRPr="00AC6AD5" w:rsidRDefault="00AC6AD5" w:rsidP="00AC6AD5">
      <w:pPr>
        <w:numPr>
          <w:ilvl w:val="0"/>
          <w:numId w:val="5"/>
        </w:numPr>
        <w:spacing w:after="0" w:line="360" w:lineRule="auto"/>
        <w:jc w:val="both"/>
        <w:rPr>
          <w:rFonts w:ascii="Times New Roman" w:eastAsia="Times New Roman" w:hAnsi="Times New Roman" w:cs="Times New Roman"/>
          <w:bCs/>
          <w:color w:val="000000"/>
          <w:sz w:val="28"/>
          <w:szCs w:val="28"/>
          <w:lang w:val="en-SG"/>
        </w:rPr>
      </w:pPr>
      <w:r w:rsidRPr="00AC6AD5">
        <w:rPr>
          <w:rFonts w:ascii="Times New Roman" w:eastAsia="Times New Roman" w:hAnsi="Times New Roman" w:cs="Times New Roman"/>
          <w:bCs/>
          <w:color w:val="000000"/>
          <w:sz w:val="28"/>
          <w:szCs w:val="28"/>
          <w:lang w:val="en-SG"/>
        </w:rPr>
        <w:lastRenderedPageBreak/>
        <w:t>Phương thức nộp hồ sơ: Doanh nghiệp lựa chọn một trong các phương thức sau để nộp hồ sơ:</w:t>
      </w:r>
    </w:p>
    <w:p w14:paraId="4E4B46AA" w14:textId="77777777" w:rsidR="00AC6AD5" w:rsidRPr="00AC6AD5" w:rsidRDefault="00AC6AD5" w:rsidP="00AC6AD5">
      <w:pPr>
        <w:spacing w:after="0" w:line="360" w:lineRule="auto"/>
        <w:jc w:val="both"/>
        <w:rPr>
          <w:rFonts w:ascii="Times New Roman" w:eastAsia="Times New Roman" w:hAnsi="Times New Roman" w:cs="Times New Roman"/>
          <w:bCs/>
          <w:color w:val="000000"/>
          <w:sz w:val="28"/>
          <w:szCs w:val="28"/>
          <w:lang w:val="en-SG"/>
        </w:rPr>
      </w:pPr>
      <w:r w:rsidRPr="00AC6AD5">
        <w:rPr>
          <w:rFonts w:ascii="Times New Roman" w:eastAsia="Times New Roman" w:hAnsi="Times New Roman" w:cs="Times New Roman"/>
          <w:bCs/>
          <w:color w:val="000000"/>
          <w:sz w:val="28"/>
          <w:szCs w:val="28"/>
          <w:lang w:val="en-SG"/>
        </w:rPr>
        <w:t>- Dịch vụ bưu chính;</w:t>
      </w:r>
    </w:p>
    <w:p w14:paraId="38E2CA24" w14:textId="77777777" w:rsidR="00AC6AD5" w:rsidRPr="00AC6AD5" w:rsidRDefault="00AC6AD5" w:rsidP="00AC6AD5">
      <w:pPr>
        <w:spacing w:after="0" w:line="360" w:lineRule="auto"/>
        <w:jc w:val="both"/>
        <w:rPr>
          <w:rFonts w:ascii="Times New Roman" w:eastAsia="Times New Roman" w:hAnsi="Times New Roman" w:cs="Times New Roman"/>
          <w:bCs/>
          <w:color w:val="000000"/>
          <w:sz w:val="28"/>
          <w:szCs w:val="28"/>
          <w:lang w:val="en-SG"/>
        </w:rPr>
      </w:pPr>
      <w:r w:rsidRPr="00AC6AD5">
        <w:rPr>
          <w:rFonts w:ascii="Times New Roman" w:eastAsia="Times New Roman" w:hAnsi="Times New Roman" w:cs="Times New Roman"/>
          <w:bCs/>
          <w:color w:val="000000"/>
          <w:sz w:val="28"/>
          <w:szCs w:val="28"/>
          <w:lang w:val="en-SG"/>
        </w:rPr>
        <w:t>- Nộp trực tiếp;</w:t>
      </w:r>
    </w:p>
    <w:p w14:paraId="6F718D82" w14:textId="77777777" w:rsidR="00AC6AD5" w:rsidRPr="00AC6AD5" w:rsidRDefault="00AC6AD5" w:rsidP="00AC6AD5">
      <w:pPr>
        <w:spacing w:after="0" w:line="360" w:lineRule="auto"/>
        <w:jc w:val="both"/>
        <w:rPr>
          <w:rFonts w:ascii="Times New Roman" w:eastAsia="Times New Roman" w:hAnsi="Times New Roman" w:cs="Times New Roman"/>
          <w:bCs/>
          <w:color w:val="000000"/>
          <w:sz w:val="28"/>
          <w:szCs w:val="28"/>
          <w:lang w:val="en-SG"/>
        </w:rPr>
      </w:pPr>
      <w:r w:rsidRPr="00AC6AD5">
        <w:rPr>
          <w:rFonts w:ascii="Times New Roman" w:eastAsia="Times New Roman" w:hAnsi="Times New Roman" w:cs="Times New Roman"/>
          <w:bCs/>
          <w:color w:val="000000"/>
          <w:sz w:val="28"/>
          <w:szCs w:val="28"/>
          <w:lang w:val="en-SG"/>
        </w:rPr>
        <w:t>- Nộp qua dịch vụ công trực tuyến.</w:t>
      </w:r>
    </w:p>
    <w:p w14:paraId="5123A0F6" w14:textId="77777777" w:rsidR="00AC6AD5" w:rsidRPr="00AC6AD5" w:rsidRDefault="00AC6AD5" w:rsidP="00AC6AD5">
      <w:pPr>
        <w:spacing w:after="0" w:line="360" w:lineRule="auto"/>
        <w:jc w:val="both"/>
        <w:rPr>
          <w:rFonts w:ascii="Times New Roman" w:eastAsia="Times New Roman" w:hAnsi="Times New Roman" w:cs="Times New Roman"/>
          <w:bCs/>
          <w:color w:val="000000"/>
          <w:sz w:val="28"/>
          <w:szCs w:val="28"/>
          <w:lang w:val="en-SG"/>
        </w:rPr>
      </w:pPr>
      <w:r w:rsidRPr="00AC6AD5">
        <w:rPr>
          <w:rFonts w:ascii="Times New Roman" w:eastAsia="Times New Roman" w:hAnsi="Times New Roman" w:cs="Times New Roman"/>
          <w:b/>
          <w:bCs/>
          <w:color w:val="000000"/>
          <w:sz w:val="28"/>
          <w:szCs w:val="28"/>
          <w:lang w:val="en-SG"/>
        </w:rPr>
        <w:t>Bước 3: Nộp phí thẩm định</w:t>
      </w:r>
    </w:p>
    <w:p w14:paraId="5EE2E824" w14:textId="77777777" w:rsidR="00AC6AD5" w:rsidRPr="00AC6AD5" w:rsidRDefault="00AC6AD5" w:rsidP="00AC6AD5">
      <w:pPr>
        <w:spacing w:after="0" w:line="360" w:lineRule="auto"/>
        <w:jc w:val="both"/>
        <w:rPr>
          <w:rFonts w:ascii="Times New Roman" w:eastAsia="Times New Roman" w:hAnsi="Times New Roman" w:cs="Times New Roman"/>
          <w:bCs/>
          <w:color w:val="000000" w:themeColor="text1"/>
          <w:sz w:val="28"/>
          <w:szCs w:val="28"/>
          <w:lang w:val="en-SG"/>
        </w:rPr>
      </w:pPr>
      <w:r w:rsidRPr="00AC6AD5">
        <w:rPr>
          <w:rFonts w:ascii="Times New Roman" w:eastAsia="Times New Roman" w:hAnsi="Times New Roman" w:cs="Times New Roman"/>
          <w:bCs/>
          <w:color w:val="000000" w:themeColor="text1"/>
          <w:sz w:val="28"/>
          <w:szCs w:val="28"/>
          <w:lang w:val="en-SG"/>
        </w:rPr>
        <w:t>Căn cứ Điều 3 </w:t>
      </w:r>
      <w:hyperlink r:id="rId7" w:history="1">
        <w:r w:rsidRPr="00AC6AD5">
          <w:rPr>
            <w:rStyle w:val="Hyperlink"/>
            <w:rFonts w:ascii="Times New Roman" w:eastAsia="Times New Roman" w:hAnsi="Times New Roman" w:cs="Times New Roman"/>
            <w:bCs/>
            <w:color w:val="000000" w:themeColor="text1"/>
            <w:sz w:val="28"/>
            <w:szCs w:val="28"/>
            <w:u w:val="none"/>
            <w:lang w:val="en-SG"/>
          </w:rPr>
          <w:t>Thông tư 142/2016/TT-BTC</w:t>
        </w:r>
      </w:hyperlink>
      <w:r w:rsidRPr="00AC6AD5">
        <w:rPr>
          <w:rFonts w:ascii="Times New Roman" w:eastAsia="Times New Roman" w:hAnsi="Times New Roman" w:cs="Times New Roman"/>
          <w:bCs/>
          <w:color w:val="000000" w:themeColor="text1"/>
          <w:sz w:val="28"/>
          <w:szCs w:val="28"/>
          <w:lang w:val="en-SG"/>
        </w:rPr>
        <w:t> ngày 26/9/2016 của Bộ Tài chính, doanh nghiệp khi đề nghị cấp giấy chứng nhận đủ điều kiện kinh doanh dịch vụ thẩm định giá cần nộp phí thẩm định là 4.000.000 đồng/lần thẩm định</w:t>
      </w:r>
    </w:p>
    <w:p w14:paraId="41F08C2A" w14:textId="77777777" w:rsidR="00AC6AD5" w:rsidRPr="00AC6AD5" w:rsidRDefault="00AC6AD5" w:rsidP="00AC6AD5">
      <w:pPr>
        <w:spacing w:after="0" w:line="360" w:lineRule="auto"/>
        <w:jc w:val="both"/>
        <w:rPr>
          <w:rFonts w:ascii="Times New Roman" w:eastAsia="Times New Roman" w:hAnsi="Times New Roman" w:cs="Times New Roman"/>
          <w:bCs/>
          <w:color w:val="000000"/>
          <w:sz w:val="28"/>
          <w:szCs w:val="28"/>
          <w:lang w:val="en-SG"/>
        </w:rPr>
      </w:pPr>
      <w:r w:rsidRPr="00AC6AD5">
        <w:rPr>
          <w:rFonts w:ascii="Times New Roman" w:eastAsia="Times New Roman" w:hAnsi="Times New Roman" w:cs="Times New Roman"/>
          <w:b/>
          <w:bCs/>
          <w:i/>
          <w:iCs/>
          <w:color w:val="000000"/>
          <w:sz w:val="28"/>
          <w:szCs w:val="28"/>
          <w:lang w:val="en-SG"/>
        </w:rPr>
        <w:t>Lưu ý</w:t>
      </w:r>
      <w:r w:rsidRPr="00AC6AD5">
        <w:rPr>
          <w:rFonts w:ascii="Times New Roman" w:eastAsia="Times New Roman" w:hAnsi="Times New Roman" w:cs="Times New Roman"/>
          <w:bCs/>
          <w:i/>
          <w:iCs/>
          <w:color w:val="000000"/>
          <w:sz w:val="28"/>
          <w:szCs w:val="28"/>
          <w:lang w:val="en-SG"/>
        </w:rPr>
        <w:t>: Mức phí này sẽ phải nộp ngay khi nộp hồ sơ đề nghị cấp giấy chứng nhận đủ điều kiện kinh doanh dịch vụ thẩm định giá và không được hoàn trả phí đã nộp.</w:t>
      </w:r>
    </w:p>
    <w:p w14:paraId="443DEDFD" w14:textId="77777777" w:rsidR="00AC6AD5" w:rsidRPr="00AC6AD5" w:rsidRDefault="00AC6AD5" w:rsidP="00AC6AD5">
      <w:pPr>
        <w:spacing w:after="0" w:line="360" w:lineRule="auto"/>
        <w:jc w:val="both"/>
        <w:rPr>
          <w:rFonts w:ascii="Times New Roman" w:eastAsia="Times New Roman" w:hAnsi="Times New Roman" w:cs="Times New Roman"/>
          <w:bCs/>
          <w:color w:val="000000"/>
          <w:sz w:val="28"/>
          <w:szCs w:val="28"/>
          <w:lang w:val="en-SG"/>
        </w:rPr>
      </w:pPr>
      <w:r w:rsidRPr="00AC6AD5">
        <w:rPr>
          <w:rFonts w:ascii="Times New Roman" w:eastAsia="Times New Roman" w:hAnsi="Times New Roman" w:cs="Times New Roman"/>
          <w:b/>
          <w:bCs/>
          <w:color w:val="000000"/>
          <w:sz w:val="28"/>
          <w:szCs w:val="28"/>
          <w:lang w:val="en-SG"/>
        </w:rPr>
        <w:t>Bước 4: Giải quyết hồ sơ và nhận kết quả</w:t>
      </w:r>
    </w:p>
    <w:p w14:paraId="16DFEEBC" w14:textId="77777777" w:rsidR="00AC6AD5" w:rsidRPr="00AC6AD5" w:rsidRDefault="00AC6AD5" w:rsidP="00AC6AD5">
      <w:pPr>
        <w:spacing w:after="0" w:line="360" w:lineRule="auto"/>
        <w:jc w:val="both"/>
        <w:rPr>
          <w:rFonts w:ascii="Times New Roman" w:eastAsia="Times New Roman" w:hAnsi="Times New Roman" w:cs="Times New Roman"/>
          <w:bCs/>
          <w:color w:val="000000"/>
          <w:sz w:val="28"/>
          <w:szCs w:val="28"/>
          <w:lang w:val="en-SG"/>
        </w:rPr>
      </w:pPr>
      <w:r w:rsidRPr="00AC6AD5">
        <w:rPr>
          <w:rFonts w:ascii="Times New Roman" w:eastAsia="Times New Roman" w:hAnsi="Times New Roman" w:cs="Times New Roman"/>
          <w:bCs/>
          <w:color w:val="000000"/>
          <w:sz w:val="28"/>
          <w:szCs w:val="28"/>
          <w:lang w:val="en-SG"/>
        </w:rPr>
        <w:t>Trong thời hạn 15 ngày kể từ ngày tiếp nhận hồ sơ, doanh nghiệp sẽ nhận được kết quả như sau:</w:t>
      </w:r>
    </w:p>
    <w:p w14:paraId="27D66463" w14:textId="77777777" w:rsidR="00AC6AD5" w:rsidRPr="00AC6AD5" w:rsidRDefault="00AC6AD5" w:rsidP="00AC6AD5">
      <w:pPr>
        <w:numPr>
          <w:ilvl w:val="0"/>
          <w:numId w:val="6"/>
        </w:numPr>
        <w:spacing w:after="0" w:line="360" w:lineRule="auto"/>
        <w:jc w:val="both"/>
        <w:rPr>
          <w:rFonts w:ascii="Times New Roman" w:eastAsia="Times New Roman" w:hAnsi="Times New Roman" w:cs="Times New Roman"/>
          <w:bCs/>
          <w:color w:val="000000"/>
          <w:sz w:val="28"/>
          <w:szCs w:val="28"/>
          <w:lang w:val="en-SG"/>
        </w:rPr>
      </w:pPr>
      <w:r w:rsidRPr="00AC6AD5">
        <w:rPr>
          <w:rFonts w:ascii="Times New Roman" w:eastAsia="Times New Roman" w:hAnsi="Times New Roman" w:cs="Times New Roman"/>
          <w:b/>
          <w:bCs/>
          <w:color w:val="000000"/>
          <w:sz w:val="28"/>
          <w:szCs w:val="28"/>
          <w:lang w:val="en-SG"/>
        </w:rPr>
        <w:t>Trường hợp 1: Hồ sơ chưa đầy đủ, có nội dung chưa chính xác</w:t>
      </w:r>
    </w:p>
    <w:p w14:paraId="66D5E562" w14:textId="77777777" w:rsidR="00AC6AD5" w:rsidRPr="00AC6AD5" w:rsidRDefault="00AC6AD5" w:rsidP="00AC6AD5">
      <w:pPr>
        <w:spacing w:after="0" w:line="360" w:lineRule="auto"/>
        <w:jc w:val="both"/>
        <w:rPr>
          <w:rFonts w:ascii="Times New Roman" w:eastAsia="Times New Roman" w:hAnsi="Times New Roman" w:cs="Times New Roman"/>
          <w:bCs/>
          <w:color w:val="000000"/>
          <w:sz w:val="28"/>
          <w:szCs w:val="28"/>
          <w:lang w:val="en-SG"/>
        </w:rPr>
      </w:pPr>
      <w:r w:rsidRPr="00AC6AD5">
        <w:rPr>
          <w:rFonts w:ascii="Times New Roman" w:eastAsia="Times New Roman" w:hAnsi="Times New Roman" w:cs="Times New Roman"/>
          <w:bCs/>
          <w:color w:val="000000"/>
          <w:sz w:val="28"/>
          <w:szCs w:val="28"/>
          <w:lang w:val="en-SG"/>
        </w:rPr>
        <w:t>Trong trường hợp hồ sơ của doanh nghiệp chưa đầy đủ, chưa chính xác, doanh nghiệp sẽ được Bộ Tài chính hướng dẫn bổ sung, hoàn thiện hồ sơ bằng văn bản hoặc thông qua dịch vụ công trực tuyến. Theo đó:</w:t>
      </w:r>
    </w:p>
    <w:p w14:paraId="36CDBC04" w14:textId="77777777" w:rsidR="00AC6AD5" w:rsidRPr="00AC6AD5" w:rsidRDefault="00AC6AD5" w:rsidP="00AC6AD5">
      <w:pPr>
        <w:spacing w:after="0" w:line="360" w:lineRule="auto"/>
        <w:jc w:val="both"/>
        <w:rPr>
          <w:rFonts w:ascii="Times New Roman" w:eastAsia="Times New Roman" w:hAnsi="Times New Roman" w:cs="Times New Roman"/>
          <w:bCs/>
          <w:color w:val="000000"/>
          <w:sz w:val="28"/>
          <w:szCs w:val="28"/>
          <w:lang w:val="en-SG"/>
        </w:rPr>
      </w:pPr>
      <w:r w:rsidRPr="00AC6AD5">
        <w:rPr>
          <w:rFonts w:ascii="Times New Roman" w:eastAsia="Times New Roman" w:hAnsi="Times New Roman" w:cs="Times New Roman"/>
          <w:bCs/>
          <w:color w:val="000000"/>
          <w:sz w:val="28"/>
          <w:szCs w:val="28"/>
          <w:lang w:val="en-SG"/>
        </w:rPr>
        <w:t>- Thời gian hoàn thiện hồ sơ: trong thời hạn 10 ngày kể từ ngày Bộ Tài chính hướng dẫn bổ sung, hoàn thiện hồ sơ;</w:t>
      </w:r>
    </w:p>
    <w:p w14:paraId="0DB2B003" w14:textId="77777777" w:rsidR="00AC6AD5" w:rsidRPr="00AC6AD5" w:rsidRDefault="00AC6AD5" w:rsidP="00AC6AD5">
      <w:pPr>
        <w:spacing w:after="0" w:line="360" w:lineRule="auto"/>
        <w:jc w:val="both"/>
        <w:rPr>
          <w:rFonts w:ascii="Times New Roman" w:eastAsia="Times New Roman" w:hAnsi="Times New Roman" w:cs="Times New Roman"/>
          <w:bCs/>
          <w:color w:val="000000"/>
          <w:sz w:val="28"/>
          <w:szCs w:val="28"/>
          <w:lang w:val="en-SG"/>
        </w:rPr>
      </w:pPr>
      <w:r w:rsidRPr="00AC6AD5">
        <w:rPr>
          <w:rFonts w:ascii="Times New Roman" w:eastAsia="Times New Roman" w:hAnsi="Times New Roman" w:cs="Times New Roman"/>
          <w:bCs/>
          <w:color w:val="000000"/>
          <w:sz w:val="28"/>
          <w:szCs w:val="28"/>
          <w:lang w:val="en-SG"/>
        </w:rPr>
        <w:t>- Phương thức hoàn thiện hồ sơ: tương tự như phương thức nộp hồ sơ</w:t>
      </w:r>
    </w:p>
    <w:p w14:paraId="1B170C4E" w14:textId="77777777" w:rsidR="00AC6AD5" w:rsidRPr="00AC6AD5" w:rsidRDefault="00AC6AD5" w:rsidP="00AC6AD5">
      <w:pPr>
        <w:spacing w:after="0" w:line="360" w:lineRule="auto"/>
        <w:jc w:val="both"/>
        <w:rPr>
          <w:rFonts w:ascii="Times New Roman" w:eastAsia="Times New Roman" w:hAnsi="Times New Roman" w:cs="Times New Roman"/>
          <w:bCs/>
          <w:color w:val="000000"/>
          <w:sz w:val="28"/>
          <w:szCs w:val="28"/>
          <w:lang w:val="en-SG"/>
        </w:rPr>
      </w:pPr>
      <w:r w:rsidRPr="00AC6AD5">
        <w:rPr>
          <w:rFonts w:ascii="Times New Roman" w:eastAsia="Times New Roman" w:hAnsi="Times New Roman" w:cs="Times New Roman"/>
          <w:b/>
          <w:bCs/>
          <w:i/>
          <w:iCs/>
          <w:color w:val="000000"/>
          <w:sz w:val="28"/>
          <w:szCs w:val="28"/>
          <w:lang w:val="en-SG"/>
        </w:rPr>
        <w:t>Lưu ý</w:t>
      </w:r>
      <w:r w:rsidRPr="00AC6AD5">
        <w:rPr>
          <w:rFonts w:ascii="Times New Roman" w:eastAsia="Times New Roman" w:hAnsi="Times New Roman" w:cs="Times New Roman"/>
          <w:bCs/>
          <w:i/>
          <w:iCs/>
          <w:color w:val="000000"/>
          <w:sz w:val="28"/>
          <w:szCs w:val="28"/>
          <w:lang w:val="en-SG"/>
        </w:rPr>
        <w:t>: Nếu hết thời hạn trên mà doanh nghiệp chưa bổ sung đầy đủ hồ sơ, Bộ Tài chính sẽ thông báo đến doanh nghiệp về việc không cấp bằng văn bản hoặc thông qua dịch vụ công trực tuyến.</w:t>
      </w:r>
    </w:p>
    <w:p w14:paraId="5E3FBC10" w14:textId="77777777" w:rsidR="00AC6AD5" w:rsidRPr="00AC6AD5" w:rsidRDefault="00AC6AD5" w:rsidP="00AC6AD5">
      <w:pPr>
        <w:numPr>
          <w:ilvl w:val="0"/>
          <w:numId w:val="7"/>
        </w:numPr>
        <w:spacing w:after="0" w:line="360" w:lineRule="auto"/>
        <w:jc w:val="both"/>
        <w:rPr>
          <w:rFonts w:ascii="Times New Roman" w:eastAsia="Times New Roman" w:hAnsi="Times New Roman" w:cs="Times New Roman"/>
          <w:bCs/>
          <w:color w:val="000000"/>
          <w:sz w:val="28"/>
          <w:szCs w:val="28"/>
          <w:lang w:val="en-SG"/>
        </w:rPr>
      </w:pPr>
      <w:r w:rsidRPr="00AC6AD5">
        <w:rPr>
          <w:rFonts w:ascii="Times New Roman" w:eastAsia="Times New Roman" w:hAnsi="Times New Roman" w:cs="Times New Roman"/>
          <w:b/>
          <w:bCs/>
          <w:color w:val="000000"/>
          <w:sz w:val="28"/>
          <w:szCs w:val="28"/>
          <w:lang w:val="en-SG"/>
        </w:rPr>
        <w:t>Trường hợp 2: Doanh nghiệp không đủ điều kiện cấp giấy chứng nhận</w:t>
      </w:r>
    </w:p>
    <w:p w14:paraId="4E1EA6B3" w14:textId="77777777" w:rsidR="00AC6AD5" w:rsidRPr="00AC6AD5" w:rsidRDefault="00AC6AD5" w:rsidP="00AC6AD5">
      <w:pPr>
        <w:spacing w:after="0" w:line="360" w:lineRule="auto"/>
        <w:jc w:val="both"/>
        <w:rPr>
          <w:rFonts w:ascii="Times New Roman" w:eastAsia="Times New Roman" w:hAnsi="Times New Roman" w:cs="Times New Roman"/>
          <w:bCs/>
          <w:color w:val="000000"/>
          <w:sz w:val="28"/>
          <w:szCs w:val="28"/>
          <w:lang w:val="en-SG"/>
        </w:rPr>
      </w:pPr>
      <w:r w:rsidRPr="00AC6AD5">
        <w:rPr>
          <w:rFonts w:ascii="Times New Roman" w:eastAsia="Times New Roman" w:hAnsi="Times New Roman" w:cs="Times New Roman"/>
          <w:bCs/>
          <w:color w:val="000000"/>
          <w:sz w:val="28"/>
          <w:szCs w:val="28"/>
          <w:lang w:val="en-SG"/>
        </w:rPr>
        <w:t>Trường hợp hồ sơ cho thấy doanh nghiệp không đủ điều kiện cấp giấy chứng nhận đủ điều kiện kinh doanh dịch vụ thẩm định giá, thì doanh nghiệp sẽ được Bộ Tài chính thông báo rõ lý do không cấp bằng văn bản hoặc thông qua dịch vụ công trực tuyến.</w:t>
      </w:r>
    </w:p>
    <w:p w14:paraId="08EE08A8" w14:textId="77777777" w:rsidR="00AC6AD5" w:rsidRPr="00AC6AD5" w:rsidRDefault="00AC6AD5" w:rsidP="00AC6AD5">
      <w:pPr>
        <w:numPr>
          <w:ilvl w:val="0"/>
          <w:numId w:val="8"/>
        </w:numPr>
        <w:spacing w:after="0" w:line="360" w:lineRule="auto"/>
        <w:jc w:val="both"/>
        <w:rPr>
          <w:rFonts w:ascii="Times New Roman" w:eastAsia="Times New Roman" w:hAnsi="Times New Roman" w:cs="Times New Roman"/>
          <w:bCs/>
          <w:color w:val="000000"/>
          <w:sz w:val="28"/>
          <w:szCs w:val="28"/>
          <w:lang w:val="en-SG"/>
        </w:rPr>
      </w:pPr>
      <w:r w:rsidRPr="00AC6AD5">
        <w:rPr>
          <w:rFonts w:ascii="Times New Roman" w:eastAsia="Times New Roman" w:hAnsi="Times New Roman" w:cs="Times New Roman"/>
          <w:b/>
          <w:bCs/>
          <w:color w:val="000000"/>
          <w:sz w:val="28"/>
          <w:szCs w:val="28"/>
          <w:lang w:val="en-SG"/>
        </w:rPr>
        <w:lastRenderedPageBreak/>
        <w:t>Trường hợp 3: Doanh nghiệp đủ điều kiện cấp giấy chứng nhận</w:t>
      </w:r>
    </w:p>
    <w:p w14:paraId="67FD0DD7" w14:textId="2ECED087" w:rsidR="00AC6AD5" w:rsidRPr="00AC6AD5" w:rsidRDefault="00AC6AD5" w:rsidP="00AC6AD5">
      <w:pPr>
        <w:spacing w:after="0" w:line="360" w:lineRule="auto"/>
        <w:jc w:val="both"/>
        <w:rPr>
          <w:rFonts w:ascii="Times New Roman" w:eastAsia="Times New Roman" w:hAnsi="Times New Roman" w:cs="Times New Roman"/>
          <w:bCs/>
          <w:color w:val="000000"/>
          <w:sz w:val="28"/>
          <w:szCs w:val="28"/>
          <w:lang w:val="en-SG"/>
        </w:rPr>
      </w:pPr>
      <w:r w:rsidRPr="00AC6AD5">
        <w:rPr>
          <w:rFonts w:ascii="Times New Roman" w:eastAsia="Times New Roman" w:hAnsi="Times New Roman" w:cs="Times New Roman"/>
          <w:bCs/>
          <w:color w:val="000000"/>
          <w:sz w:val="28"/>
          <w:szCs w:val="28"/>
          <w:lang w:val="en-SG"/>
        </w:rPr>
        <w:t>Trường hợp hồ sơ cho thấy doanh nghiệp đủ điều kiện cấp giấy chứng nhận đủ điều kiện kinh doanh dịch vụ thẩm định giá, doanh nghiệp sẽ được Bộ Tài chính cấp giấy chứng nhận đủ điều kiện kinh doanh dịch vụ thẩm định giá theo Mẫu số 06 quy định tại Phụ lục kèm theo Nghị định này.</w:t>
      </w:r>
    </w:p>
    <w:p w14:paraId="7C949469" w14:textId="2341C35E" w:rsidR="006438CA" w:rsidRPr="00AC6AD5" w:rsidRDefault="00AC6AD5">
      <w:pPr>
        <w:spacing w:after="0" w:line="360" w:lineRule="auto"/>
        <w:jc w:val="both"/>
        <w:rPr>
          <w:rFonts w:ascii="Times New Roman" w:eastAsia="Times New Roman" w:hAnsi="Times New Roman" w:cs="Times New Roman"/>
          <w:i/>
          <w:iCs/>
          <w:sz w:val="28"/>
          <w:szCs w:val="28"/>
        </w:rPr>
      </w:pPr>
      <w:r w:rsidRPr="00AC6AD5">
        <w:rPr>
          <w:rFonts w:ascii="Times New Roman" w:eastAsia="Times New Roman" w:hAnsi="Times New Roman" w:cs="Times New Roman"/>
          <w:i/>
          <w:iCs/>
          <w:sz w:val="28"/>
          <w:szCs w:val="28"/>
        </w:rPr>
        <w:t xml:space="preserve">Trên đây là mẫu </w:t>
      </w:r>
      <w:r w:rsidRPr="00AC6AD5">
        <w:rPr>
          <w:rFonts w:ascii="Times New Roman" w:eastAsia="Times New Roman" w:hAnsi="Times New Roman" w:cs="Times New Roman"/>
          <w:i/>
          <w:iCs/>
          <w:sz w:val="28"/>
          <w:szCs w:val="28"/>
          <w:lang w:val="en-SG"/>
        </w:rPr>
        <w:t>đơn đề nghị cấp giấy chứng nhận đủ điều kiện kinh doanh dịch vụ thẩm định giá</w:t>
      </w:r>
      <w:r w:rsidRPr="00AC6AD5">
        <w:rPr>
          <w:rFonts w:ascii="Times New Roman" w:eastAsia="Times New Roman" w:hAnsi="Times New Roman" w:cs="Times New Roman"/>
          <w:i/>
          <w:iCs/>
          <w:sz w:val="28"/>
          <w:szCs w:val="28"/>
        </w:rPr>
        <w:t xml:space="preserve"> mới nhất 2025. Mong rằng những chia sẻ này sẽ hữu ích cho bạn trong công việc. Hãy theo dõi Vietjack để không bỏ lỡ các cập nhật quan trọng về giáo dục và các mẫu văn bản hữu ích khác trong tương lai!</w:t>
      </w:r>
    </w:p>
    <w:sectPr w:rsidR="006438CA" w:rsidRPr="00AC6AD5" w:rsidSect="00E367B2">
      <w:pgSz w:w="12240" w:h="15840" w:code="1"/>
      <w:pgMar w:top="1134" w:right="1134" w:bottom="1134" w:left="1134"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9776D8F8-127A-49EB-BEB7-044397ACA7BF}"/>
  </w:font>
  <w:font w:name="Calibri">
    <w:panose1 w:val="020F0502020204030204"/>
    <w:charset w:val="00"/>
    <w:family w:val="swiss"/>
    <w:pitch w:val="variable"/>
    <w:sig w:usb0="E4002EFF" w:usb1="C200247B" w:usb2="00000009" w:usb3="00000000" w:csb0="000001FF" w:csb1="00000000"/>
    <w:embedRegular r:id="rId2" w:fontKey="{C7FA6FA1-F081-4F12-8E05-5FDAA0EAC019}"/>
    <w:embedItalic r:id="rId3" w:fontKey="{141074CB-880C-48D4-8B5D-1E8AD0EE7572}"/>
  </w:font>
  <w:font w:name="Calibri Light">
    <w:panose1 w:val="020F0302020204030204"/>
    <w:charset w:val="00"/>
    <w:family w:val="swiss"/>
    <w:pitch w:val="variable"/>
    <w:sig w:usb0="E4002EFF" w:usb1="C200247B" w:usb2="00000009" w:usb3="00000000" w:csb0="000001FF" w:csb1="00000000"/>
    <w:embedRegular r:id="rId4" w:fontKey="{F35C5462-59DB-4BFF-975B-5A5072403A5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0351C5"/>
    <w:multiLevelType w:val="multilevel"/>
    <w:tmpl w:val="83443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3C07F53"/>
    <w:multiLevelType w:val="multilevel"/>
    <w:tmpl w:val="C81C6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53B24C6"/>
    <w:multiLevelType w:val="multilevel"/>
    <w:tmpl w:val="E5DCE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6C711B5"/>
    <w:multiLevelType w:val="multilevel"/>
    <w:tmpl w:val="4EDA619C"/>
    <w:lvl w:ilvl="0">
      <w:start w:val="1"/>
      <w:numFmt w:val="decimal"/>
      <w:lvlText w:val="%1)"/>
      <w:lvlJc w:val="left"/>
      <w:pPr>
        <w:ind w:left="720" w:hanging="360"/>
      </w:pPr>
      <w:rPr>
        <w:rFonts w:ascii="Noto Sans Symbols" w:eastAsia="Noto Sans Symbols" w:hAnsi="Noto Sans Symbols" w:cs="Noto Sans Symbols"/>
        <w:sz w:val="20"/>
        <w:szCs w:val="20"/>
      </w:rPr>
    </w:lvl>
    <w:lvl w:ilvl="1">
      <w:start w:val="1"/>
      <w:numFmt w:val="lowerLetter"/>
      <w:lvlText w:val="%2)"/>
      <w:lvlJc w:val="left"/>
      <w:pPr>
        <w:ind w:left="1440" w:hanging="360"/>
      </w:pPr>
      <w:rPr>
        <w:rFonts w:ascii="Courier New" w:eastAsia="Courier New" w:hAnsi="Courier New" w:cs="Courier New"/>
        <w:sz w:val="20"/>
        <w:szCs w:val="20"/>
      </w:rPr>
    </w:lvl>
    <w:lvl w:ilvl="2">
      <w:start w:val="1"/>
      <w:numFmt w:val="lowerRoman"/>
      <w:lvlText w:val="%3)"/>
      <w:lvlJc w:val="right"/>
      <w:pPr>
        <w:ind w:left="2160" w:hanging="360"/>
      </w:pPr>
      <w:rPr>
        <w:rFonts w:ascii="Noto Sans Symbols" w:eastAsia="Noto Sans Symbols" w:hAnsi="Noto Sans Symbols" w:cs="Noto Sans Symbols"/>
        <w:sz w:val="20"/>
        <w:szCs w:val="20"/>
      </w:rPr>
    </w:lvl>
    <w:lvl w:ilvl="3">
      <w:start w:val="1"/>
      <w:numFmt w:val="decimal"/>
      <w:lvlText w:val="(%4)"/>
      <w:lvlJc w:val="left"/>
      <w:pPr>
        <w:ind w:left="2880" w:hanging="360"/>
      </w:pPr>
      <w:rPr>
        <w:rFonts w:ascii="Noto Sans Symbols" w:eastAsia="Noto Sans Symbols" w:hAnsi="Noto Sans Symbols" w:cs="Noto Sans Symbols"/>
        <w:sz w:val="20"/>
        <w:szCs w:val="20"/>
      </w:rPr>
    </w:lvl>
    <w:lvl w:ilvl="4">
      <w:start w:val="1"/>
      <w:numFmt w:val="lowerLetter"/>
      <w:lvlText w:val="(%5)"/>
      <w:lvlJc w:val="left"/>
      <w:pPr>
        <w:ind w:left="3600" w:hanging="360"/>
      </w:pPr>
      <w:rPr>
        <w:rFonts w:ascii="Noto Sans Symbols" w:eastAsia="Noto Sans Symbols" w:hAnsi="Noto Sans Symbols" w:cs="Noto Sans Symbols"/>
        <w:sz w:val="20"/>
        <w:szCs w:val="20"/>
      </w:rPr>
    </w:lvl>
    <w:lvl w:ilvl="5">
      <w:start w:val="1"/>
      <w:numFmt w:val="lowerRoman"/>
      <w:lvlText w:val="(%6)"/>
      <w:lvlJc w:val="right"/>
      <w:pPr>
        <w:ind w:left="4320" w:hanging="360"/>
      </w:pPr>
      <w:rPr>
        <w:rFonts w:ascii="Noto Sans Symbols" w:eastAsia="Noto Sans Symbols" w:hAnsi="Noto Sans Symbols" w:cs="Noto Sans Symbols"/>
        <w:sz w:val="20"/>
        <w:szCs w:val="20"/>
      </w:rPr>
    </w:lvl>
    <w:lvl w:ilvl="6">
      <w:start w:val="1"/>
      <w:numFmt w:val="decimal"/>
      <w:lvlText w:val="%7."/>
      <w:lvlJc w:val="left"/>
      <w:pPr>
        <w:ind w:left="5040" w:hanging="360"/>
      </w:pPr>
      <w:rPr>
        <w:rFonts w:ascii="Noto Sans Symbols" w:eastAsia="Noto Sans Symbols" w:hAnsi="Noto Sans Symbols" w:cs="Noto Sans Symbols"/>
        <w:sz w:val="20"/>
        <w:szCs w:val="20"/>
      </w:rPr>
    </w:lvl>
    <w:lvl w:ilvl="7">
      <w:start w:val="1"/>
      <w:numFmt w:val="lowerLetter"/>
      <w:lvlText w:val="%8."/>
      <w:lvlJc w:val="left"/>
      <w:pPr>
        <w:ind w:left="5760" w:hanging="360"/>
      </w:pPr>
      <w:rPr>
        <w:rFonts w:ascii="Noto Sans Symbols" w:eastAsia="Noto Sans Symbols" w:hAnsi="Noto Sans Symbols" w:cs="Noto Sans Symbols"/>
        <w:sz w:val="20"/>
        <w:szCs w:val="20"/>
      </w:rPr>
    </w:lvl>
    <w:lvl w:ilvl="8">
      <w:start w:val="1"/>
      <w:numFmt w:val="lowerRoman"/>
      <w:lvlText w:val="%9."/>
      <w:lvlJc w:val="right"/>
      <w:pPr>
        <w:ind w:left="6480" w:hanging="360"/>
      </w:pPr>
      <w:rPr>
        <w:rFonts w:ascii="Noto Sans Symbols" w:eastAsia="Noto Sans Symbols" w:hAnsi="Noto Sans Symbols" w:cs="Noto Sans Symbols"/>
        <w:sz w:val="20"/>
        <w:szCs w:val="20"/>
      </w:rPr>
    </w:lvl>
  </w:abstractNum>
  <w:abstractNum w:abstractNumId="4" w15:restartNumberingAfterBreak="0">
    <w:nsid w:val="4B3D293F"/>
    <w:multiLevelType w:val="multilevel"/>
    <w:tmpl w:val="2758C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F69358F"/>
    <w:multiLevelType w:val="multilevel"/>
    <w:tmpl w:val="E66EC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79B0BB9"/>
    <w:multiLevelType w:val="multilevel"/>
    <w:tmpl w:val="C28AA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BAC7A09"/>
    <w:multiLevelType w:val="multilevel"/>
    <w:tmpl w:val="02140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75119113">
    <w:abstractNumId w:val="3"/>
  </w:num>
  <w:num w:numId="2" w16cid:durableId="811286041">
    <w:abstractNumId w:val="0"/>
  </w:num>
  <w:num w:numId="3" w16cid:durableId="1474520892">
    <w:abstractNumId w:val="4"/>
  </w:num>
  <w:num w:numId="4" w16cid:durableId="1286427016">
    <w:abstractNumId w:val="5"/>
  </w:num>
  <w:num w:numId="5" w16cid:durableId="2136177008">
    <w:abstractNumId w:val="2"/>
  </w:num>
  <w:num w:numId="6" w16cid:durableId="1390615354">
    <w:abstractNumId w:val="6"/>
  </w:num>
  <w:num w:numId="7" w16cid:durableId="831946282">
    <w:abstractNumId w:val="1"/>
  </w:num>
  <w:num w:numId="8" w16cid:durableId="180250285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38CA"/>
    <w:rsid w:val="003D44FE"/>
    <w:rsid w:val="006438CA"/>
    <w:rsid w:val="00AC6AD5"/>
    <w:rsid w:val="00E367B2"/>
  </w:rsids>
  <m:mathPr>
    <m:mathFont m:val="Cambria Math"/>
    <m:brkBin m:val="before"/>
    <m:brkBinSub m:val="--"/>
    <m:smallFrac m:val="0"/>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3847D5"/>
  <w15:docId w15:val="{151A0E63-300F-4FCC-AC54-CFCF95AFA8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eastAsia="en-SG"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color w:val="2F5496"/>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2F5496"/>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1B01A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B01A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B01A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sz w:val="56"/>
      <w:szCs w:val="56"/>
    </w:rPr>
  </w:style>
  <w:style w:type="character" w:customStyle="1" w:styleId="Heading1Char">
    <w:name w:val="Heading 1 Char"/>
    <w:basedOn w:val="DefaultParagraphFont"/>
    <w:link w:val="Heading1"/>
    <w:uiPriority w:val="9"/>
    <w:rsid w:val="001B01A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1B01A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1B01A7"/>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1B01A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1B01A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1B01A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B01A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B01A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B01A7"/>
    <w:rPr>
      <w:rFonts w:eastAsiaTheme="majorEastAsia" w:cstheme="majorBidi"/>
      <w:color w:val="272727" w:themeColor="text1" w:themeTint="D8"/>
    </w:rPr>
  </w:style>
  <w:style w:type="character" w:customStyle="1" w:styleId="TitleChar">
    <w:name w:val="Title Char"/>
    <w:basedOn w:val="DefaultParagraphFont"/>
    <w:link w:val="Title"/>
    <w:uiPriority w:val="10"/>
    <w:rsid w:val="001B01A7"/>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1B01A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B01A7"/>
    <w:pPr>
      <w:spacing w:before="160"/>
      <w:jc w:val="center"/>
    </w:pPr>
    <w:rPr>
      <w:i/>
      <w:iCs/>
      <w:color w:val="404040" w:themeColor="text1" w:themeTint="BF"/>
    </w:rPr>
  </w:style>
  <w:style w:type="character" w:customStyle="1" w:styleId="QuoteChar">
    <w:name w:val="Quote Char"/>
    <w:basedOn w:val="DefaultParagraphFont"/>
    <w:link w:val="Quote"/>
    <w:uiPriority w:val="29"/>
    <w:rsid w:val="001B01A7"/>
    <w:rPr>
      <w:i/>
      <w:iCs/>
      <w:color w:val="404040" w:themeColor="text1" w:themeTint="BF"/>
    </w:rPr>
  </w:style>
  <w:style w:type="paragraph" w:styleId="ListParagraph">
    <w:name w:val="List Paragraph"/>
    <w:basedOn w:val="Normal"/>
    <w:uiPriority w:val="34"/>
    <w:qFormat/>
    <w:rsid w:val="001B01A7"/>
    <w:pPr>
      <w:ind w:left="720"/>
      <w:contextualSpacing/>
    </w:pPr>
  </w:style>
  <w:style w:type="character" w:styleId="IntenseEmphasis">
    <w:name w:val="Intense Emphasis"/>
    <w:basedOn w:val="DefaultParagraphFont"/>
    <w:uiPriority w:val="21"/>
    <w:qFormat/>
    <w:rsid w:val="001B01A7"/>
    <w:rPr>
      <w:i/>
      <w:iCs/>
      <w:color w:val="2F5496" w:themeColor="accent1" w:themeShade="BF"/>
    </w:rPr>
  </w:style>
  <w:style w:type="paragraph" w:styleId="IntenseQuote">
    <w:name w:val="Intense Quote"/>
    <w:basedOn w:val="Normal"/>
    <w:next w:val="Normal"/>
    <w:link w:val="IntenseQuoteChar"/>
    <w:uiPriority w:val="30"/>
    <w:qFormat/>
    <w:rsid w:val="001B01A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1B01A7"/>
    <w:rPr>
      <w:i/>
      <w:iCs/>
      <w:color w:val="2F5496" w:themeColor="accent1" w:themeShade="BF"/>
    </w:rPr>
  </w:style>
  <w:style w:type="character" w:styleId="IntenseReference">
    <w:name w:val="Intense Reference"/>
    <w:basedOn w:val="DefaultParagraphFont"/>
    <w:uiPriority w:val="32"/>
    <w:qFormat/>
    <w:rsid w:val="001B01A7"/>
    <w:rPr>
      <w:b/>
      <w:bCs/>
      <w:smallCaps/>
      <w:color w:val="2F5496" w:themeColor="accent1" w:themeShade="BF"/>
      <w:spacing w:val="5"/>
    </w:rPr>
  </w:style>
  <w:style w:type="character" w:styleId="Strong">
    <w:name w:val="Strong"/>
    <w:basedOn w:val="DefaultParagraphFont"/>
    <w:uiPriority w:val="22"/>
    <w:qFormat/>
    <w:rsid w:val="001B01A7"/>
    <w:rPr>
      <w:b/>
      <w:bCs/>
    </w:rPr>
  </w:style>
  <w:style w:type="paragraph" w:styleId="NormalWeb">
    <w:name w:val="Normal (Web)"/>
    <w:basedOn w:val="Normal"/>
    <w:uiPriority w:val="99"/>
    <w:unhideWhenUsed/>
    <w:rsid w:val="001B01A7"/>
    <w:pPr>
      <w:spacing w:before="100" w:beforeAutospacing="1" w:after="100" w:afterAutospacing="1" w:line="240" w:lineRule="auto"/>
    </w:pPr>
    <w:rPr>
      <w:rFonts w:ascii="Times New Roman" w:eastAsia="Times New Roman" w:hAnsi="Times New Roman" w:cs="Times New Roman"/>
    </w:rPr>
  </w:style>
  <w:style w:type="character" w:customStyle="1" w:styleId="apple-converted-space">
    <w:name w:val="apple-converted-space"/>
    <w:basedOn w:val="DefaultParagraphFont"/>
    <w:rsid w:val="001B01A7"/>
  </w:style>
  <w:style w:type="character" w:styleId="Hyperlink">
    <w:name w:val="Hyperlink"/>
    <w:basedOn w:val="DefaultParagraphFont"/>
    <w:uiPriority w:val="99"/>
    <w:unhideWhenUsed/>
    <w:rsid w:val="001B01A7"/>
    <w:rPr>
      <w:color w:val="0000FF"/>
      <w:u w:val="single"/>
    </w:rPr>
  </w:style>
  <w:style w:type="table" w:styleId="TableGrid">
    <w:name w:val="Table Grid"/>
    <w:basedOn w:val="TableNormal"/>
    <w:uiPriority w:val="39"/>
    <w:rsid w:val="001B01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Pr>
      <w:color w:val="595959"/>
      <w:sz w:val="28"/>
      <w:szCs w:val="28"/>
    </w:rPr>
  </w:style>
  <w:style w:type="table" w:customStyle="1" w:styleId="a">
    <w:basedOn w:val="TableNormal"/>
    <w:pPr>
      <w:spacing w:after="0" w:line="240" w:lineRule="auto"/>
    </w:pPr>
    <w:tblPr>
      <w:tblStyleRowBandSize w:val="1"/>
      <w:tblStyleColBandSize w:val="1"/>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 w:type="character" w:styleId="UnresolvedMention">
    <w:name w:val="Unresolved Mention"/>
    <w:basedOn w:val="DefaultParagraphFont"/>
    <w:uiPriority w:val="99"/>
    <w:semiHidden/>
    <w:unhideWhenUsed/>
    <w:rsid w:val="00E367B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luatvietnam.vn/thue/thong-tu-142-2016-tt-btc-bo-tai-chinh-109577-d1.html"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AS79FRCHm13EAtzWaSFgbmiVgdg==">CgMxLjA4AHIhMWZtR2t2UmpaQzVhZXFydmhoSDgwbTJvaFZDQUUyZ2tx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8</Pages>
  <Words>1579</Words>
  <Characters>9005</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Ngọc a</dc:creator>
  <cp:lastModifiedBy>Nguyen Phuong Anh</cp:lastModifiedBy>
  <cp:revision>2</cp:revision>
  <dcterms:created xsi:type="dcterms:W3CDTF">2025-11-01T04:30:00Z</dcterms:created>
  <dcterms:modified xsi:type="dcterms:W3CDTF">2025-11-01T04:30:00Z</dcterms:modified>
</cp:coreProperties>
</file>