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901B" w14:textId="77777777" w:rsidR="003670DA" w:rsidRDefault="00000000">
      <w:pPr>
        <w:spacing w:after="0" w:line="360" w:lineRule="auto"/>
        <w:jc w:val="center"/>
        <w:rPr>
          <w:rFonts w:ascii="Times New Roman" w:eastAsia="Times New Roman" w:hAnsi="Times New Roman" w:cs="Times New Roman"/>
          <w:b/>
          <w:color w:val="EE0000"/>
          <w:sz w:val="28"/>
          <w:szCs w:val="28"/>
          <w:lang w:val="en-SG"/>
        </w:rPr>
      </w:pPr>
      <w:r>
        <w:rPr>
          <w:rFonts w:ascii="Times New Roman" w:eastAsia="Times New Roman" w:hAnsi="Times New Roman" w:cs="Times New Roman"/>
          <w:b/>
          <w:color w:val="EE0000"/>
          <w:sz w:val="28"/>
          <w:szCs w:val="28"/>
        </w:rPr>
        <w:t xml:space="preserve">Mẫu đơn đề nghị giải quyết tranh chấp trong kinh doanh dịch vụ viễn thông </w:t>
      </w:r>
    </w:p>
    <w:p w14:paraId="682B73CE" w14:textId="5A9472F9" w:rsidR="00962DB5" w:rsidRDefault="00000000">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mới nhất năm 2025</w:t>
      </w:r>
    </w:p>
    <w:p w14:paraId="66069D32" w14:textId="77777777" w:rsidR="00962DB5"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Trong quá trình sử dụng hoặc hợp tác kinh doanh dịch vụ viễn thông, có thể phát sinh tranh chấp như: sai sót trong tính cước, chậm thanh toán, chất lượng dịch vụ không đảm bảo, vi phạm hợp đồng, hoặc các vấn đề liên quan đến chia sẻ hạ tầng, thuê kênh, đường truyền. </w:t>
      </w:r>
      <w:r>
        <w:rPr>
          <w:rFonts w:ascii="Times New Roman" w:eastAsia="Times New Roman" w:hAnsi="Times New Roman" w:cs="Times New Roman"/>
          <w:i/>
          <w:sz w:val="28"/>
          <w:szCs w:val="28"/>
        </w:rPr>
        <w:t>Trong bài viết, Vietjack sẽ cung cấp chi tiết thông tin về mẫu đơn đề nghị giải quyết tranh chấp trong kinh doanh dịch vụ viễn thông</w:t>
      </w:r>
      <w:r>
        <w:rPr>
          <w:rFonts w:ascii="Times New Roman" w:eastAsia="Times New Roman" w:hAnsi="Times New Roman" w:cs="Times New Roman"/>
          <w:b/>
          <w:color w:val="EE0000"/>
          <w:sz w:val="28"/>
          <w:szCs w:val="28"/>
        </w:rPr>
        <w:t xml:space="preserve"> </w:t>
      </w:r>
      <w:r>
        <w:rPr>
          <w:rFonts w:ascii="Times New Roman" w:eastAsia="Times New Roman" w:hAnsi="Times New Roman" w:cs="Times New Roman"/>
          <w:i/>
          <w:sz w:val="28"/>
          <w:szCs w:val="28"/>
        </w:rPr>
        <w:t>mới nhất năm 2025. Hãy cùng theo dõi nhé!</w:t>
      </w:r>
    </w:p>
    <w:p w14:paraId="26C96E91" w14:textId="77777777" w:rsidR="00962DB5"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Đơn đề nghị giải quyết tranh chấp trong kinh doanh dịch vụ viễn thông là gì?</w:t>
      </w:r>
    </w:p>
    <w:p w14:paraId="18A37DA1" w14:textId="77777777" w:rsidR="00962DB5"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Đơn đề nghị giải quyết tranh chấp trong kinh doanh dịch vụ viễn thông là văn bản hành chính do cá nhân, tổ chức hoặc doanh nghiệp lập ra khi phát sinh mâu thuẫn, khiếu nại, vi phạm hợp đồng hoặc quyền lợi trong lĩnh vực cung cấp, sử dụng dịch vụ viễn thông.</w:t>
      </w:r>
    </w:p>
    <w:p w14:paraId="531751DE" w14:textId="77777777" w:rsidR="00962DB5"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7B35D80" wp14:editId="6716EF29">
            <wp:extent cx="5943600" cy="3773170"/>
            <wp:effectExtent l="0" t="0" r="0" b="0"/>
            <wp:docPr id="1327768518" name="image1.jpg" descr="Mẫu đơn đề nghị cấp giấy phép kinh doanh doanh dịch vụ viễn thông"/>
            <wp:cNvGraphicFramePr/>
            <a:graphic xmlns:a="http://schemas.openxmlformats.org/drawingml/2006/main">
              <a:graphicData uri="http://schemas.openxmlformats.org/drawingml/2006/picture">
                <pic:pic xmlns:pic="http://schemas.openxmlformats.org/drawingml/2006/picture">
                  <pic:nvPicPr>
                    <pic:cNvPr id="0" name="image1.jpg" descr="Mẫu đơn đề nghị cấp giấy phép kinh doanh doanh dịch vụ viễn thông"/>
                    <pic:cNvPicPr preferRelativeResize="0"/>
                  </pic:nvPicPr>
                  <pic:blipFill>
                    <a:blip r:embed="rId6"/>
                    <a:srcRect/>
                    <a:stretch>
                      <a:fillRect/>
                    </a:stretch>
                  </pic:blipFill>
                  <pic:spPr>
                    <a:xfrm>
                      <a:off x="0" y="0"/>
                      <a:ext cx="5943600" cy="3773170"/>
                    </a:xfrm>
                    <a:prstGeom prst="rect">
                      <a:avLst/>
                    </a:prstGeom>
                    <a:ln/>
                  </pic:spPr>
                </pic:pic>
              </a:graphicData>
            </a:graphic>
          </wp:inline>
        </w:drawing>
      </w:r>
    </w:p>
    <w:p w14:paraId="40AC9D52" w14:textId="1119B77A" w:rsidR="00962DB5" w:rsidRPr="003670DA"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Giải quyết tranh chấp trong kinh doanh dịch vụ viễn thông</w:t>
      </w:r>
      <w:r w:rsidR="003670DA">
        <w:rPr>
          <w:rFonts w:ascii="Times New Roman" w:eastAsia="Times New Roman" w:hAnsi="Times New Roman" w:cs="Times New Roman"/>
          <w:i/>
          <w:sz w:val="28"/>
          <w:szCs w:val="28"/>
          <w:lang w:val="en-SG"/>
        </w:rPr>
        <w:t xml:space="preserve">. </w:t>
      </w:r>
      <w:r>
        <w:rPr>
          <w:rFonts w:ascii="Times New Roman" w:eastAsia="Times New Roman" w:hAnsi="Times New Roman" w:cs="Times New Roman"/>
          <w:i/>
          <w:sz w:val="28"/>
          <w:szCs w:val="28"/>
        </w:rPr>
        <w:t>Ảnh: Internet</w:t>
      </w:r>
    </w:p>
    <w:p w14:paraId="391C2D4E" w14:textId="19DB9A62" w:rsidR="00962DB5"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2. Mẫu đơn đề nghị giải quyết tranh chấp trong kinh doanh dịch vụ viễn thông</w:t>
      </w:r>
      <w:r w:rsidR="003670DA">
        <w:rPr>
          <w:rFonts w:ascii="Times New Roman" w:eastAsia="Times New Roman" w:hAnsi="Times New Roman" w:cs="Times New Roman"/>
          <w:b/>
          <w:color w:val="000000"/>
          <w:sz w:val="28"/>
          <w:szCs w:val="28"/>
          <w:lang w:val="en-SG"/>
        </w:rPr>
        <w:t xml:space="preserve"> mới nhất </w:t>
      </w:r>
      <w:r w:rsidR="00192E82">
        <w:rPr>
          <w:rFonts w:ascii="Times New Roman" w:eastAsia="Times New Roman" w:hAnsi="Times New Roman" w:cs="Times New Roman"/>
          <w:b/>
          <w:color w:val="000000"/>
          <w:sz w:val="28"/>
          <w:szCs w:val="28"/>
          <w:lang w:val="en-SG"/>
        </w:rPr>
        <w:t xml:space="preserve">năm </w:t>
      </w:r>
      <w:r w:rsidR="003670DA">
        <w:rPr>
          <w:rFonts w:ascii="Times New Roman" w:eastAsia="Times New Roman" w:hAnsi="Times New Roman" w:cs="Times New Roman"/>
          <w:b/>
          <w:color w:val="000000"/>
          <w:sz w:val="28"/>
          <w:szCs w:val="28"/>
          <w:lang w:val="en-SG"/>
        </w:rPr>
        <w:t>2025</w:t>
      </w:r>
    </w:p>
    <w:p w14:paraId="319FE7B4" w14:textId="30A88455" w:rsidR="003670DA" w:rsidRPr="003670DA" w:rsidRDefault="003670DA">
      <w:pPr>
        <w:spacing w:after="0" w:line="360" w:lineRule="auto"/>
        <w:jc w:val="both"/>
        <w:rPr>
          <w:rFonts w:ascii="Times New Roman" w:eastAsia="Times New Roman" w:hAnsi="Times New Roman" w:cs="Times New Roman"/>
          <w:bCs/>
          <w:color w:val="000000"/>
          <w:sz w:val="28"/>
          <w:szCs w:val="28"/>
          <w:lang w:val="en-SG"/>
        </w:rPr>
      </w:pPr>
      <w:r w:rsidRPr="003670DA">
        <w:rPr>
          <w:rFonts w:ascii="Times New Roman" w:eastAsia="Times New Roman" w:hAnsi="Times New Roman" w:cs="Times New Roman"/>
          <w:bCs/>
          <w:color w:val="000000"/>
          <w:sz w:val="28"/>
          <w:szCs w:val="28"/>
          <w:lang w:val="en-SG"/>
        </w:rPr>
        <w:lastRenderedPageBreak/>
        <w:t xml:space="preserve">Mẫu </w:t>
      </w:r>
      <w:r>
        <w:rPr>
          <w:rFonts w:ascii="Times New Roman" w:eastAsia="Times New Roman" w:hAnsi="Times New Roman" w:cs="Times New Roman"/>
          <w:bCs/>
          <w:color w:val="000000"/>
          <w:sz w:val="28"/>
          <w:szCs w:val="28"/>
          <w:lang w:val="en-SG"/>
        </w:rPr>
        <w:t>đ</w:t>
      </w:r>
      <w:r w:rsidRPr="003670DA">
        <w:rPr>
          <w:rFonts w:ascii="Times New Roman" w:eastAsia="Times New Roman" w:hAnsi="Times New Roman" w:cs="Times New Roman"/>
          <w:bCs/>
          <w:color w:val="000000"/>
          <w:sz w:val="28"/>
          <w:szCs w:val="28"/>
          <w:lang w:val="en-SG"/>
        </w:rPr>
        <w:t>ơn đề nghị giải quyết tranh chấp trong kinh doanh dịch vụ viễn thông ban hành kèm theo Nghị định 163/2024/NĐ-CP.</w:t>
      </w:r>
    </w:p>
    <w:tbl>
      <w:tblPr>
        <w:tblStyle w:val="TableGrid"/>
        <w:tblW w:w="0" w:type="auto"/>
        <w:tblLook w:val="04A0" w:firstRow="1" w:lastRow="0" w:firstColumn="1" w:lastColumn="0" w:noHBand="0" w:noVBand="1"/>
      </w:tblPr>
      <w:tblGrid>
        <w:gridCol w:w="9964"/>
      </w:tblGrid>
      <w:tr w:rsidR="003670DA" w14:paraId="6154C62D" w14:textId="77777777" w:rsidTr="003670DA">
        <w:tc>
          <w:tcPr>
            <w:tcW w:w="9964" w:type="dxa"/>
          </w:tcPr>
          <w:tbl>
            <w:tblPr>
              <w:tblStyle w:val="a"/>
              <w:tblW w:w="5000" w:type="pct"/>
              <w:tblLook w:val="0400" w:firstRow="0" w:lastRow="0" w:firstColumn="0" w:lastColumn="0" w:noHBand="0" w:noVBand="1"/>
            </w:tblPr>
            <w:tblGrid>
              <w:gridCol w:w="3154"/>
              <w:gridCol w:w="6594"/>
            </w:tblGrid>
            <w:tr w:rsidR="003670DA" w14:paraId="7D797FA2" w14:textId="77777777" w:rsidTr="009E292F">
              <w:trPr>
                <w:trHeight w:val="920"/>
              </w:trPr>
              <w:tc>
                <w:tcPr>
                  <w:tcW w:w="1618" w:type="pct"/>
                  <w:tcMar>
                    <w:top w:w="0" w:type="dxa"/>
                    <w:left w:w="108" w:type="dxa"/>
                    <w:bottom w:w="0" w:type="dxa"/>
                    <w:right w:w="108" w:type="dxa"/>
                  </w:tcMar>
                </w:tcPr>
                <w:p w14:paraId="114FF7B2" w14:textId="77777777" w:rsidR="003670DA" w:rsidRDefault="003670DA" w:rsidP="003670D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DOANH NGHIỆP</w:t>
                  </w:r>
                  <w:r>
                    <w:rPr>
                      <w:rFonts w:ascii="Times New Roman" w:eastAsia="Times New Roman" w:hAnsi="Times New Roman" w:cs="Times New Roman"/>
                      <w:b/>
                      <w:sz w:val="28"/>
                      <w:szCs w:val="28"/>
                    </w:rPr>
                    <w:br/>
                  </w:r>
                  <w:r>
                    <w:rPr>
                      <w:rFonts w:ascii="Times New Roman" w:eastAsia="Times New Roman" w:hAnsi="Times New Roman" w:cs="Times New Roman"/>
                      <w:sz w:val="28"/>
                      <w:szCs w:val="28"/>
                      <w:vertAlign w:val="superscript"/>
                    </w:rPr>
                    <w:t>__________</w:t>
                  </w:r>
                </w:p>
                <w:p w14:paraId="43DE13DF" w14:textId="77777777" w:rsidR="003670DA" w:rsidRDefault="003670DA" w:rsidP="003670D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w:t>
                  </w:r>
                </w:p>
              </w:tc>
              <w:tc>
                <w:tcPr>
                  <w:tcW w:w="3382" w:type="pct"/>
                  <w:tcMar>
                    <w:top w:w="0" w:type="dxa"/>
                    <w:left w:w="108" w:type="dxa"/>
                    <w:bottom w:w="0" w:type="dxa"/>
                    <w:right w:w="108" w:type="dxa"/>
                  </w:tcMar>
                </w:tcPr>
                <w:p w14:paraId="39AD324C" w14:textId="77777777" w:rsidR="003670DA" w:rsidRDefault="003670DA" w:rsidP="003670DA">
                  <w:pPr>
                    <w:spacing w:after="0" w:line="36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b/>
                      <w:sz w:val="28"/>
                      <w:szCs w:val="28"/>
                    </w:rPr>
                    <w:t>CỘNG HÒA XÃ HỘI CHỦ NGHĨA VIỆT NAM</w:t>
                  </w:r>
                  <w:r>
                    <w:rPr>
                      <w:rFonts w:ascii="Times New Roman" w:eastAsia="Times New Roman" w:hAnsi="Times New Roman" w:cs="Times New Roman"/>
                      <w:b/>
                      <w:sz w:val="28"/>
                      <w:szCs w:val="28"/>
                    </w:rPr>
                    <w:br/>
                    <w:t xml:space="preserve">Độc lập - Tự do - Hạnh phúc </w:t>
                  </w:r>
                  <w:r>
                    <w:rPr>
                      <w:rFonts w:ascii="Times New Roman" w:eastAsia="Times New Roman" w:hAnsi="Times New Roman" w:cs="Times New Roman"/>
                      <w:b/>
                      <w:sz w:val="28"/>
                      <w:szCs w:val="28"/>
                    </w:rPr>
                    <w:br/>
                  </w:r>
                  <w:r>
                    <w:rPr>
                      <w:rFonts w:ascii="Times New Roman" w:eastAsia="Times New Roman" w:hAnsi="Times New Roman" w:cs="Times New Roman"/>
                      <w:sz w:val="28"/>
                      <w:szCs w:val="28"/>
                      <w:vertAlign w:val="superscript"/>
                    </w:rPr>
                    <w:t>______________________</w:t>
                  </w:r>
                </w:p>
                <w:p w14:paraId="446F50BF" w14:textId="77777777" w:rsidR="003670DA" w:rsidRDefault="003670DA" w:rsidP="003670DA">
                  <w:pPr>
                    <w:spacing w:after="0"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ngày … tháng … năm ……</w:t>
                  </w:r>
                </w:p>
              </w:tc>
            </w:tr>
          </w:tbl>
          <w:p w14:paraId="3922584C" w14:textId="77777777" w:rsidR="003670DA" w:rsidRPr="003670DA" w:rsidRDefault="003670DA" w:rsidP="003670DA">
            <w:pPr>
              <w:widowControl w:val="0"/>
              <w:pBdr>
                <w:top w:val="nil"/>
                <w:left w:val="nil"/>
                <w:bottom w:val="nil"/>
                <w:right w:val="nil"/>
                <w:between w:val="nil"/>
              </w:pBdr>
              <w:tabs>
                <w:tab w:val="left" w:pos="3282"/>
              </w:tabs>
              <w:spacing w:line="360" w:lineRule="auto"/>
              <w:jc w:val="both"/>
              <w:rPr>
                <w:rFonts w:ascii="Times New Roman" w:eastAsia="Times New Roman" w:hAnsi="Times New Roman" w:cs="Times New Roman"/>
                <w:b/>
                <w:color w:val="000000"/>
                <w:sz w:val="28"/>
                <w:szCs w:val="28"/>
                <w:lang w:val="en-SG"/>
              </w:rPr>
            </w:pPr>
          </w:p>
          <w:p w14:paraId="75A22B8E" w14:textId="77777777" w:rsidR="003670DA" w:rsidRDefault="003670DA" w:rsidP="003670DA">
            <w:pPr>
              <w:keepNext/>
              <w:keepLines/>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ĐƠN ĐỀ NGHỊ GIẢI QUYẾT TRANH CHẤP</w:t>
            </w:r>
            <w:r>
              <w:rPr>
                <w:rFonts w:ascii="Times New Roman" w:eastAsia="Times New Roman" w:hAnsi="Times New Roman" w:cs="Times New Roman"/>
                <w:b/>
                <w:color w:val="000000"/>
                <w:sz w:val="28"/>
                <w:szCs w:val="28"/>
              </w:rPr>
              <w:br/>
              <w:t>TRONG KINH DOANH DỊCH VỤ VIỄN THÔNG</w:t>
            </w:r>
          </w:p>
          <w:p w14:paraId="696DDF85" w14:textId="77777777" w:rsidR="003670DA" w:rsidRDefault="003670DA" w:rsidP="003670DA">
            <w:pPr>
              <w:keepNext/>
              <w:keepLines/>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_______________</w:t>
            </w:r>
          </w:p>
          <w:p w14:paraId="3724D1C0" w14:textId="77777777" w:rsidR="003670DA" w:rsidRPr="003670DA" w:rsidRDefault="003670DA" w:rsidP="003670DA">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Kính gửi: Bộ Thông tin và Truyền thông (Cục Viễn thông).</w:t>
            </w:r>
          </w:p>
          <w:p w14:paraId="1A8F83D3"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Luật Viễn thông ngày 24 tháng 11 năm 2023;</w:t>
            </w:r>
          </w:p>
          <w:p w14:paraId="0EC0FDA9"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Nghị định số 163/2024/NĐ-CP ngày 24 tháng 12 năm 2024 của Chính phủ quy định chi tiết một số điều và biện pháp thi hành Luật Viễn thông;</w:t>
            </w:r>
          </w:p>
          <w:p w14:paraId="1CD0053A"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(Tên doanh nghiệp) đề nghị giải quyết tranh chấp trong kinh doanh dịch vụ viễn thông như sau:</w:t>
            </w:r>
          </w:p>
          <w:p w14:paraId="73654AD3"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1. Thông tin chung</w:t>
            </w:r>
          </w:p>
          <w:p w14:paraId="0FF468CE" w14:textId="11CA996D" w:rsidR="003670DA" w:rsidRPr="003670DA" w:rsidRDefault="003670DA" w:rsidP="003670DA">
            <w:pPr>
              <w:widowControl w:val="0"/>
              <w:pBdr>
                <w:top w:val="nil"/>
                <w:left w:val="nil"/>
                <w:bottom w:val="nil"/>
                <w:right w:val="nil"/>
                <w:between w:val="nil"/>
              </w:pBdr>
              <w:tabs>
                <w:tab w:val="left" w:pos="860"/>
              </w:tabs>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1. Tên doanh nghiệp viết bằng tiếng Việt: (Tên ghi trên giấy phép kinh doanh dịch vụ viễn thông, ghi bằng chữ in hoa) ..............</w:t>
            </w:r>
            <w:r>
              <w:rPr>
                <w:rFonts w:ascii="Times New Roman" w:eastAsia="Times New Roman" w:hAnsi="Times New Roman" w:cs="Times New Roman"/>
                <w:color w:val="000000"/>
                <w:sz w:val="28"/>
                <w:szCs w:val="28"/>
                <w:lang w:val="en-SG"/>
              </w:rPr>
              <w:t>...</w:t>
            </w:r>
            <w:r w:rsidR="00D21F2F">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lang w:val="en-SG"/>
              </w:rPr>
              <w:t>.......................................</w:t>
            </w:r>
          </w:p>
          <w:p w14:paraId="2E656CE5" w14:textId="77777777" w:rsidR="003670DA" w:rsidRDefault="003670DA" w:rsidP="003670DA">
            <w:pPr>
              <w:widowControl w:val="0"/>
              <w:pBdr>
                <w:top w:val="nil"/>
                <w:left w:val="nil"/>
                <w:bottom w:val="nil"/>
                <w:right w:val="nil"/>
                <w:between w:val="nil"/>
              </w:pBdr>
              <w:tabs>
                <w:tab w:val="left" w:pos="89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Giấy phép kinh doanh dịch vụ viễn thông số: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do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cấp ngày ... tháng ... năm ... tại ...</w:t>
            </w:r>
          </w:p>
          <w:p w14:paraId="040F60AA" w14:textId="01E5ACAD" w:rsidR="003670DA" w:rsidRPr="00D21F2F" w:rsidRDefault="003670DA" w:rsidP="003670DA">
            <w:pPr>
              <w:widowControl w:val="0"/>
              <w:pBdr>
                <w:top w:val="nil"/>
                <w:left w:val="nil"/>
                <w:bottom w:val="nil"/>
                <w:right w:val="nil"/>
                <w:between w:val="nil"/>
              </w:pBdr>
              <w:tabs>
                <w:tab w:val="left" w:pos="893"/>
              </w:tabs>
              <w:spacing w:line="360" w:lineRule="auto"/>
              <w:jc w:val="both"/>
              <w:rPr>
                <w:rFonts w:ascii="Times New Roman" w:eastAsia="Times New Roman" w:hAnsi="Times New Roman" w:cs="Times New Roman"/>
                <w:i/>
                <w:color w:val="000000"/>
                <w:sz w:val="28"/>
                <w:szCs w:val="28"/>
                <w:lang w:val="en-SG"/>
              </w:rPr>
            </w:pPr>
            <w:r>
              <w:rPr>
                <w:rFonts w:ascii="Times New Roman" w:eastAsia="Times New Roman" w:hAnsi="Times New Roman" w:cs="Times New Roman"/>
                <w:color w:val="000000"/>
                <w:sz w:val="28"/>
                <w:szCs w:val="28"/>
              </w:rPr>
              <w:t xml:space="preserve">3. Địa chỉ trụ sở chính: </w:t>
            </w:r>
            <w:r>
              <w:rPr>
                <w:rFonts w:ascii="Times New Roman" w:eastAsia="Times New Roman" w:hAnsi="Times New Roman" w:cs="Times New Roman"/>
                <w:i/>
                <w:color w:val="000000"/>
                <w:sz w:val="28"/>
                <w:szCs w:val="28"/>
              </w:rPr>
              <w:t>(địa chỉ ghi trên giấy phép kinh doanh dịch vụ viễn thông) ...........</w:t>
            </w:r>
          </w:p>
          <w:p w14:paraId="5CFC1A92" w14:textId="00095A9B" w:rsidR="003670DA" w:rsidRPr="003670DA" w:rsidRDefault="003670DA" w:rsidP="003670DA">
            <w:pPr>
              <w:widowControl w:val="0"/>
              <w:pBdr>
                <w:top w:val="nil"/>
                <w:left w:val="nil"/>
                <w:bottom w:val="nil"/>
                <w:right w:val="nil"/>
                <w:between w:val="nil"/>
              </w:pBdr>
              <w:tabs>
                <w:tab w:val="left" w:pos="893"/>
              </w:tabs>
              <w:spacing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iCs/>
                <w:color w:val="000000"/>
                <w:sz w:val="28"/>
                <w:szCs w:val="28"/>
                <w:lang w:val="en-SG"/>
              </w:rPr>
              <w:t>…………………………………………………………………………………………..</w:t>
            </w:r>
          </w:p>
          <w:p w14:paraId="4E943173" w14:textId="1C7B25D1" w:rsidR="003670DA" w:rsidRDefault="003670DA" w:rsidP="003670DA">
            <w:pPr>
              <w:widowControl w:val="0"/>
              <w:pBdr>
                <w:top w:val="nil"/>
                <w:left w:val="nil"/>
                <w:bottom w:val="nil"/>
                <w:right w:val="nil"/>
                <w:between w:val="nil"/>
              </w:pBdr>
              <w:tabs>
                <w:tab w:val="left" w:pos="893"/>
                <w:tab w:val="right" w:pos="4387"/>
                <w:tab w:val="right" w:pos="6407"/>
                <w:tab w:val="left" w:pos="80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Điện thoại: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Fax: ……….. Website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2639DD86"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2. Nội dung đề nghị</w:t>
            </w:r>
          </w:p>
          <w:p w14:paraId="14F421DE"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Đề nghị Cục Viễn thông giải quyết tranh chấp trong kinh doanh dịch vụ viễn thông như sau:</w:t>
            </w:r>
          </w:p>
          <w:p w14:paraId="74C4005C" w14:textId="77777777" w:rsidR="003670DA" w:rsidRDefault="003670DA" w:rsidP="003670DA">
            <w:pPr>
              <w:widowControl w:val="0"/>
              <w:pBdr>
                <w:top w:val="nil"/>
                <w:left w:val="nil"/>
                <w:bottom w:val="nil"/>
                <w:right w:val="nil"/>
                <w:between w:val="nil"/>
              </w:pBdr>
              <w:tabs>
                <w:tab w:val="left" w:pos="787"/>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Loại hình tranh chấp:</w:t>
            </w:r>
          </w:p>
          <w:p w14:paraId="1E4ECAE6" w14:textId="77777777" w:rsidR="003670DA" w:rsidRPr="003670DA" w:rsidRDefault="003670DA" w:rsidP="003670DA">
            <w:pPr>
              <w:tabs>
                <w:tab w:val="left" w:pos="2437"/>
              </w:tabs>
              <w:spacing w:line="360" w:lineRule="auto"/>
              <w:jc w:val="both"/>
            </w:pPr>
            <w:r w:rsidRPr="003573C6">
              <w:rPr>
                <w:rFonts w:cs="Times New Roman"/>
                <w:color w:val="000000" w:themeColor="text1"/>
                <w:sz w:val="26"/>
                <w:szCs w:val="26"/>
              </w:rPr>
              <w:lastRenderedPageBreak/>
              <w:sym w:font="Wingdings" w:char="F0A8"/>
            </w:r>
            <w:r>
              <w:rPr>
                <w:lang w:val="en-SG"/>
              </w:rPr>
              <w:t xml:space="preserve"> </w:t>
            </w:r>
            <w:r>
              <w:rPr>
                <w:rFonts w:ascii="Times New Roman" w:eastAsia="Times New Roman" w:hAnsi="Times New Roman" w:cs="Times New Roman"/>
                <w:color w:val="000000"/>
                <w:sz w:val="28"/>
                <w:szCs w:val="28"/>
              </w:rPr>
              <w:t>Tranh chấp về chia sẻ cơ sở hạ tầng viễn thông.</w:t>
            </w:r>
          </w:p>
          <w:p w14:paraId="4FCAAE99" w14:textId="77777777" w:rsidR="003670DA" w:rsidRPr="003670DA" w:rsidRDefault="003670DA" w:rsidP="003670DA">
            <w:pPr>
              <w:tabs>
                <w:tab w:val="left" w:pos="2437"/>
              </w:tabs>
              <w:spacing w:line="360" w:lineRule="auto"/>
              <w:jc w:val="both"/>
            </w:pPr>
            <w:r w:rsidRPr="003573C6">
              <w:rPr>
                <w:rFonts w:cs="Times New Roman"/>
                <w:color w:val="000000" w:themeColor="text1"/>
                <w:sz w:val="26"/>
                <w:szCs w:val="26"/>
              </w:rPr>
              <w:sym w:font="Wingdings" w:char="F0A8"/>
            </w:r>
            <w:r>
              <w:rPr>
                <w:lang w:val="en-SG"/>
              </w:rPr>
              <w:t xml:space="preserve"> </w:t>
            </w:r>
            <w:r>
              <w:rPr>
                <w:rFonts w:ascii="Times New Roman" w:eastAsia="Times New Roman" w:hAnsi="Times New Roman" w:cs="Times New Roman"/>
                <w:color w:val="000000"/>
                <w:sz w:val="28"/>
                <w:szCs w:val="28"/>
              </w:rPr>
              <w:t>Tranh chấp về hoạt động bán buôn trong viễn thông.</w:t>
            </w:r>
          </w:p>
          <w:p w14:paraId="2D9903A4" w14:textId="51B191F9" w:rsidR="003670DA" w:rsidRDefault="003670DA" w:rsidP="003670DA">
            <w:pPr>
              <w:widowControl w:val="0"/>
              <w:pBdr>
                <w:top w:val="nil"/>
                <w:left w:val="nil"/>
                <w:bottom w:val="nil"/>
                <w:right w:val="nil"/>
                <w:between w:val="nil"/>
              </w:pBdr>
              <w:tabs>
                <w:tab w:val="left" w:pos="793"/>
                <w:tab w:val="left" w:pos="80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bên liên quan: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622D7F2C" w14:textId="4CFE8502" w:rsidR="003670DA" w:rsidRDefault="003670DA" w:rsidP="003670DA">
            <w:pPr>
              <w:widowControl w:val="0"/>
              <w:pBdr>
                <w:top w:val="nil"/>
                <w:left w:val="nil"/>
                <w:bottom w:val="nil"/>
                <w:right w:val="nil"/>
                <w:between w:val="nil"/>
              </w:pBdr>
              <w:tabs>
                <w:tab w:val="left" w:pos="793"/>
                <w:tab w:val="left" w:pos="80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 tả chi tiết về tranh chấp: .........................</w:t>
            </w:r>
            <w:r>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06749799"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3. Tài liệu kèm theo</w:t>
            </w:r>
          </w:p>
          <w:p w14:paraId="41E88F8A"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chứng cứ, tài liệu có liên quan (liệt kê tên từng chứng cứ, tài liệu nếu có).</w:t>
            </w:r>
          </w:p>
          <w:p w14:paraId="11D77B80" w14:textId="77777777" w:rsid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4. Cam kết</w:t>
            </w:r>
          </w:p>
          <w:p w14:paraId="12A9933A" w14:textId="77777777" w:rsidR="003670DA" w:rsidRPr="003670DA" w:rsidRDefault="003670DA" w:rsidP="003670D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 xml:space="preserve">…………………………………………….. </w:t>
            </w:r>
            <w:r>
              <w:rPr>
                <w:rFonts w:ascii="Times New Roman" w:eastAsia="Times New Roman" w:hAnsi="Times New Roman" w:cs="Times New Roman"/>
                <w:color w:val="000000"/>
                <w:sz w:val="28"/>
                <w:szCs w:val="28"/>
              </w:rPr>
              <w:t>(Tên doanh nghiệp) xin cam kết: Chịu trách nhiệm trước pháp luật về tính chính xác và tính hợp pháp của nội dung trong đơn và các tài liệu kèm theo.</w:t>
            </w:r>
          </w:p>
          <w:tbl>
            <w:tblPr>
              <w:tblStyle w:val="a0"/>
              <w:tblW w:w="5000" w:type="pct"/>
              <w:tblLook w:val="0400" w:firstRow="0" w:lastRow="0" w:firstColumn="0" w:lastColumn="0" w:noHBand="0" w:noVBand="1"/>
            </w:tblPr>
            <w:tblGrid>
              <w:gridCol w:w="4018"/>
              <w:gridCol w:w="5730"/>
            </w:tblGrid>
            <w:tr w:rsidR="003670DA" w14:paraId="3A7DD54B" w14:textId="77777777" w:rsidTr="009E292F">
              <w:tc>
                <w:tcPr>
                  <w:tcW w:w="2061" w:type="pct"/>
                  <w:shd w:val="clear" w:color="auto" w:fill="FFFFFF"/>
                  <w:tcMar>
                    <w:top w:w="0" w:type="dxa"/>
                    <w:left w:w="108" w:type="dxa"/>
                    <w:bottom w:w="0" w:type="dxa"/>
                    <w:right w:w="108" w:type="dxa"/>
                  </w:tcMar>
                </w:tcPr>
                <w:p w14:paraId="0E81D49E" w14:textId="77777777" w:rsidR="003670DA" w:rsidRDefault="003670DA" w:rsidP="003670D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b/>
                      <w:i/>
                      <w:sz w:val="28"/>
                      <w:szCs w:val="28"/>
                    </w:rPr>
                    <w:br/>
                  </w:r>
                  <w:r>
                    <w:rPr>
                      <w:rFonts w:ascii="Times New Roman" w:eastAsia="Times New Roman" w:hAnsi="Times New Roman" w:cs="Times New Roman"/>
                      <w:sz w:val="28"/>
                      <w:szCs w:val="28"/>
                    </w:rPr>
                    <w:t>- Như trên;</w:t>
                  </w:r>
                </w:p>
                <w:p w14:paraId="25C65BE2" w14:textId="77777777" w:rsidR="003670DA" w:rsidRDefault="003670DA" w:rsidP="003670D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39" w:type="pct"/>
                  <w:shd w:val="clear" w:color="auto" w:fill="FFFFFF"/>
                  <w:tcMar>
                    <w:top w:w="0" w:type="dxa"/>
                    <w:left w:w="108" w:type="dxa"/>
                    <w:bottom w:w="0" w:type="dxa"/>
                    <w:right w:w="108" w:type="dxa"/>
                  </w:tcMar>
                </w:tcPr>
                <w:p w14:paraId="45BFC691" w14:textId="77777777" w:rsidR="003670DA" w:rsidRDefault="003670DA" w:rsidP="003670D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ĐẠI DIỆN THEO PHÁP LUẬT</w:t>
                  </w:r>
                </w:p>
                <w:p w14:paraId="69317DDE" w14:textId="77777777" w:rsidR="003670DA" w:rsidRDefault="003670DA" w:rsidP="003670D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CỦA DOANH NGHIỆP</w:t>
                  </w:r>
                </w:p>
                <w:p w14:paraId="2AB69BA5" w14:textId="77777777" w:rsidR="003670DA" w:rsidRPr="003670DA" w:rsidRDefault="003670DA" w:rsidP="003670DA">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(Ký, ghi rõ họ tên, chức danh và đóng dấu/ký số)</w:t>
                  </w:r>
                </w:p>
              </w:tc>
            </w:tr>
          </w:tbl>
          <w:p w14:paraId="5880D413" w14:textId="77777777" w:rsidR="003670DA" w:rsidRPr="003670DA" w:rsidRDefault="003670DA">
            <w:pPr>
              <w:widowControl w:val="0"/>
              <w:tabs>
                <w:tab w:val="left" w:pos="3282"/>
              </w:tabs>
              <w:spacing w:line="360" w:lineRule="auto"/>
              <w:jc w:val="both"/>
              <w:rPr>
                <w:rFonts w:ascii="Times New Roman" w:eastAsia="Times New Roman" w:hAnsi="Times New Roman" w:cs="Times New Roman"/>
                <w:b/>
                <w:color w:val="000000"/>
                <w:sz w:val="28"/>
                <w:szCs w:val="28"/>
                <w:lang w:val="en-SG"/>
              </w:rPr>
            </w:pPr>
          </w:p>
        </w:tc>
      </w:tr>
    </w:tbl>
    <w:p w14:paraId="063EDF86" w14:textId="77777777" w:rsidR="00962DB5"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đơn đề nghị giải quyết tranh chấp trong kinh doanh dịch vụ viễn thông mới nhất năm 2025 </w:t>
      </w:r>
      <w:r>
        <w:rPr>
          <w:rFonts w:ascii="Times New Roman" w:eastAsia="Times New Roman" w:hAnsi="Times New Roman" w:cs="Times New Roman"/>
          <w:b/>
          <w:color w:val="3C78D8"/>
          <w:sz w:val="28"/>
          <w:szCs w:val="28"/>
        </w:rPr>
        <w:t>TẠI ĐÂY</w:t>
      </w:r>
      <w:r>
        <w:rPr>
          <w:rFonts w:ascii="Times New Roman" w:eastAsia="Times New Roman" w:hAnsi="Times New Roman" w:cs="Times New Roman"/>
          <w:sz w:val="28"/>
          <w:szCs w:val="28"/>
        </w:rPr>
        <w:t>.</w:t>
      </w:r>
    </w:p>
    <w:p w14:paraId="3511CA7B" w14:textId="77777777" w:rsidR="00962DB5"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Quy định về giải quyết tranh chấp trong kinh doanh dịch vụ viễn thông </w:t>
      </w:r>
    </w:p>
    <w:p w14:paraId="7175443E" w14:textId="77777777" w:rsidR="00D21F2F" w:rsidRPr="00D21F2F" w:rsidRDefault="00D21F2F" w:rsidP="00D21F2F">
      <w:p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Theo Điều 14 Nghị định 163/2024/NĐ-CP, việc giải quyết tranh chấp trong kinh doanh dịch vụ viễn thông được quy định như sau:</w:t>
      </w:r>
    </w:p>
    <w:p w14:paraId="3AC7E420" w14:textId="77777777" w:rsidR="00D21F2F" w:rsidRPr="00D21F2F" w:rsidRDefault="00D21F2F" w:rsidP="00D21F2F">
      <w:p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 Tranh chấp trong kinh doanh dịch vụ viễn thông là tranh chấp giữa các doanh nghiệp viễn thông phát sinh trực tiếp trong quá trình kinh doanh dịch vụ viễn thông, bao gồm:</w:t>
      </w:r>
    </w:p>
    <w:p w14:paraId="21878528" w14:textId="77777777" w:rsidR="00D21F2F" w:rsidRPr="00D21F2F" w:rsidRDefault="00D21F2F" w:rsidP="00D21F2F">
      <w:pPr>
        <w:numPr>
          <w:ilvl w:val="0"/>
          <w:numId w:val="2"/>
        </w:num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Tranh chấp về chia sẻ cơ sở hạ tầng viễn thông trừ trường hợp quy định tại khoản 2 Điều 81 Nghị định này;</w:t>
      </w:r>
    </w:p>
    <w:p w14:paraId="670C07BA" w14:textId="77777777" w:rsidR="00D21F2F" w:rsidRPr="00D21F2F" w:rsidRDefault="00D21F2F" w:rsidP="00D21F2F">
      <w:pPr>
        <w:numPr>
          <w:ilvl w:val="0"/>
          <w:numId w:val="2"/>
        </w:num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Tranh chấp về hoạt động bán buôn trong viễn thông.</w:t>
      </w:r>
    </w:p>
    <w:p w14:paraId="4E96BBF3" w14:textId="77777777" w:rsidR="00D21F2F" w:rsidRPr="00D21F2F" w:rsidRDefault="00D21F2F" w:rsidP="00D21F2F">
      <w:pPr>
        <w:spacing w:after="0" w:line="360" w:lineRule="auto"/>
        <w:jc w:val="both"/>
        <w:rPr>
          <w:rFonts w:ascii="Times New Roman" w:hAnsi="Times New Roman" w:cs="Times New Roman"/>
          <w:sz w:val="28"/>
          <w:szCs w:val="28"/>
          <w:lang w:val="en-SG"/>
        </w:rPr>
      </w:pPr>
      <w:r w:rsidRPr="00D21F2F">
        <w:rPr>
          <w:rFonts w:ascii="Times New Roman" w:eastAsia="Times New Roman" w:hAnsi="Times New Roman" w:cs="Times New Roman"/>
          <w:sz w:val="28"/>
          <w:szCs w:val="28"/>
          <w:lang w:val="en-SG"/>
        </w:rPr>
        <w:t xml:space="preserve">- Đối với các tranh chấp </w:t>
      </w:r>
      <w:r w:rsidRPr="00D21F2F">
        <w:rPr>
          <w:rFonts w:ascii="Times New Roman" w:hAnsi="Times New Roman" w:cs="Times New Roman"/>
          <w:sz w:val="28"/>
          <w:szCs w:val="28"/>
          <w:lang w:val="en-SG"/>
        </w:rPr>
        <w:t>trong kinh doanh dịch vụ viễn thông, ngoài việc giải quyết theo quy định của pháp luật về tố tụng dân sự hoặc pháp luật khác có liên quan, doanh nghiệp viễn thông có thể đề nghị cơ quan quản lý nhà nước về viễn thông giải quyết tranh chấp theo trình tự, thủ tục như sau:</w:t>
      </w:r>
    </w:p>
    <w:p w14:paraId="07B52E79" w14:textId="77777777" w:rsidR="00D21F2F" w:rsidRDefault="00D21F2F" w:rsidP="00D21F2F">
      <w:pPr>
        <w:numPr>
          <w:ilvl w:val="0"/>
          <w:numId w:val="3"/>
        </w:num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lastRenderedPageBreak/>
        <w:t>Trong thời hạn 30 ngày kể từ ngày nhận được Đơn đề nghị giải quyết tranh chấp trong kinh doanh dịch vụ viễn thông, Bộ Thông tin và Truyền thông (Cục Viễn thông) có trách nhiệm tổ chức giải quyết tranh chấp giữa các bên.</w:t>
      </w:r>
    </w:p>
    <w:p w14:paraId="4D4F65DE" w14:textId="77777777" w:rsidR="00D21F2F" w:rsidRPr="00D21F2F" w:rsidRDefault="00D21F2F" w:rsidP="00D21F2F">
      <w:pPr>
        <w:numPr>
          <w:ilvl w:val="0"/>
          <w:numId w:val="3"/>
        </w:numPr>
        <w:spacing w:after="0" w:line="360" w:lineRule="auto"/>
        <w:jc w:val="both"/>
        <w:rPr>
          <w:rFonts w:ascii="Times New Roman" w:hAnsi="Times New Roman" w:cs="Times New Roman"/>
          <w:sz w:val="28"/>
          <w:szCs w:val="28"/>
          <w:lang w:val="en-SG"/>
        </w:rPr>
      </w:pPr>
      <w:r w:rsidRPr="00D21F2F">
        <w:rPr>
          <w:rFonts w:ascii="Times New Roman" w:eastAsia="Times New Roman" w:hAnsi="Times New Roman" w:cs="Times New Roman"/>
          <w:sz w:val="28"/>
          <w:szCs w:val="28"/>
          <w:lang w:val="en-SG"/>
        </w:rPr>
        <w:t xml:space="preserve">Các bên </w:t>
      </w:r>
      <w:r w:rsidRPr="00D21F2F">
        <w:rPr>
          <w:rFonts w:ascii="Times New Roman" w:hAnsi="Times New Roman" w:cs="Times New Roman"/>
          <w:sz w:val="28"/>
          <w:szCs w:val="28"/>
          <w:lang w:val="en-SG"/>
        </w:rPr>
        <w:t>tranh chấp có nghĩa vụ cung cấp đầy đủ thông tin, chứng cứ có liên quan và có nghĩa vụ tham gia giải quyết tranh chấp. Kết quả giải quyết tranh chấp phải được lập thành văn bản.</w:t>
      </w:r>
    </w:p>
    <w:p w14:paraId="7A03C286" w14:textId="77777777" w:rsidR="00D21F2F" w:rsidRPr="00D21F2F" w:rsidRDefault="00D21F2F" w:rsidP="00D21F2F">
      <w:pPr>
        <w:numPr>
          <w:ilvl w:val="0"/>
          <w:numId w:val="3"/>
        </w:num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Trong thời hạn 15 ngày kể từ ngày kết thúc giải quyết tranh chấp, Bộ Thông tin và Truyền thông (Cục Viễn thông) ra quyết định giải quyết tranh chấp. Các bên tranh chấp có nghĩa vụ thi hành quyết định giải quyết tranh chấp, kể cả trường hợp không đồng ý với quyết định giải quyết tranh chấp và có quyền khiếu nại, khởi kiện theo quy định của pháp luật.</w:t>
      </w:r>
    </w:p>
    <w:p w14:paraId="7D4A7674" w14:textId="77777777" w:rsidR="00D21F2F" w:rsidRPr="00D21F2F" w:rsidRDefault="00D21F2F" w:rsidP="00D21F2F">
      <w:pPr>
        <w:numPr>
          <w:ilvl w:val="0"/>
          <w:numId w:val="3"/>
        </w:numPr>
        <w:spacing w:after="0" w:line="360" w:lineRule="auto"/>
        <w:jc w:val="both"/>
        <w:rPr>
          <w:rFonts w:ascii="Times New Roman" w:eastAsia="Times New Roman" w:hAnsi="Times New Roman" w:cs="Times New Roman"/>
          <w:sz w:val="28"/>
          <w:szCs w:val="28"/>
          <w:lang w:val="en-SG"/>
        </w:rPr>
      </w:pPr>
      <w:r w:rsidRPr="00D21F2F">
        <w:rPr>
          <w:rFonts w:ascii="Times New Roman" w:eastAsia="Times New Roman" w:hAnsi="Times New Roman" w:cs="Times New Roman"/>
          <w:sz w:val="28"/>
          <w:szCs w:val="28"/>
          <w:lang w:val="en-SG"/>
        </w:rPr>
        <w:t>- Đối với các tranh chấp khác giữa các doanh nghiệp viễn thông ngoài trường hợp quy định tại khoản 1 Điều này, việc giải quyết tranh chấp thực hiện theo quy định của pháp luật về tố tụng dân sự hoặc pháp luật khác có liên quan.</w:t>
      </w:r>
    </w:p>
    <w:p w14:paraId="67B15921" w14:textId="7B121700" w:rsidR="00D21F2F" w:rsidRPr="00D21F2F" w:rsidRDefault="00D21F2F" w:rsidP="00D21F2F">
      <w:pPr>
        <w:spacing w:after="0" w:line="360" w:lineRule="auto"/>
        <w:jc w:val="both"/>
        <w:rPr>
          <w:rFonts w:ascii="Times New Roman" w:eastAsia="Times New Roman" w:hAnsi="Times New Roman" w:cs="Times New Roman"/>
          <w:i/>
          <w:iCs/>
          <w:sz w:val="28"/>
          <w:szCs w:val="28"/>
          <w:lang w:val="en-SG"/>
        </w:rPr>
      </w:pPr>
      <w:r w:rsidRPr="00D21F2F">
        <w:rPr>
          <w:rFonts w:ascii="Times New Roman" w:eastAsia="Times New Roman" w:hAnsi="Times New Roman" w:cs="Times New Roman"/>
          <w:i/>
          <w:iCs/>
          <w:sz w:val="28"/>
          <w:szCs w:val="28"/>
          <w:lang w:val="en-SG"/>
        </w:rPr>
        <w:t xml:space="preserve">Trên đây là các nội dung liên quan đến </w:t>
      </w:r>
      <w:r w:rsidRPr="00D21F2F">
        <w:rPr>
          <w:rFonts w:ascii="Times New Roman" w:eastAsia="Times New Roman" w:hAnsi="Times New Roman" w:cs="Times New Roman"/>
          <w:i/>
          <w:iCs/>
          <w:sz w:val="28"/>
          <w:szCs w:val="28"/>
          <w:lang w:val="en-SG"/>
        </w:rPr>
        <w:t>m</w:t>
      </w:r>
      <w:r w:rsidRPr="00D21F2F">
        <w:rPr>
          <w:rFonts w:ascii="Times New Roman" w:eastAsia="Times New Roman" w:hAnsi="Times New Roman" w:cs="Times New Roman"/>
          <w:i/>
          <w:iCs/>
          <w:sz w:val="28"/>
          <w:szCs w:val="28"/>
          <w:lang w:val="en-SG"/>
        </w:rPr>
        <w:t xml:space="preserve">ẫu </w:t>
      </w:r>
      <w:r w:rsidRPr="00D21F2F">
        <w:rPr>
          <w:rFonts w:ascii="Times New Roman" w:eastAsia="Times New Roman" w:hAnsi="Times New Roman" w:cs="Times New Roman"/>
          <w:i/>
          <w:iCs/>
          <w:sz w:val="28"/>
          <w:szCs w:val="28"/>
          <w:lang w:val="en-SG"/>
        </w:rPr>
        <w:t>đ</w:t>
      </w:r>
      <w:r w:rsidRPr="00D21F2F">
        <w:rPr>
          <w:rFonts w:ascii="Times New Roman" w:eastAsia="Times New Roman" w:hAnsi="Times New Roman" w:cs="Times New Roman"/>
          <w:i/>
          <w:iCs/>
          <w:sz w:val="28"/>
          <w:szCs w:val="28"/>
          <w:lang w:val="en-SG"/>
        </w:rPr>
        <w:t>ơn đề nghị giải quyết tranh chấp trong kinh doanh dịch vụ viễn thông theo Nghị định 163/2024/NĐ-CP.</w:t>
      </w:r>
      <w:r w:rsidRPr="00D21F2F">
        <w:rPr>
          <w:rFonts w:ascii="Times New Roman" w:eastAsia="Times New Roman" w:hAnsi="Times New Roman" w:cs="Times New Roman"/>
          <w:i/>
          <w:iCs/>
          <w:sz w:val="28"/>
          <w:szCs w:val="28"/>
          <w:lang w:val="en-SG"/>
        </w:rPr>
        <w:t xml:space="preserve"> Mong rằng bài viết hữu ích với bạn! Hãy theo dõi thêm các thông tin khác tại website Vietjack nhé. </w:t>
      </w:r>
    </w:p>
    <w:p w14:paraId="419E0F07" w14:textId="4CC49F97" w:rsidR="00962DB5" w:rsidRPr="00D21F2F" w:rsidRDefault="00962DB5">
      <w:pPr>
        <w:spacing w:after="0" w:line="360" w:lineRule="auto"/>
        <w:jc w:val="both"/>
        <w:rPr>
          <w:rFonts w:ascii="Times New Roman" w:eastAsia="Times New Roman" w:hAnsi="Times New Roman" w:cs="Times New Roman"/>
          <w:sz w:val="28"/>
          <w:szCs w:val="28"/>
          <w:lang w:val="en-SG"/>
        </w:rPr>
      </w:pPr>
    </w:p>
    <w:sectPr w:rsidR="00962DB5" w:rsidRPr="00D21F2F">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3521D"/>
    <w:multiLevelType w:val="multilevel"/>
    <w:tmpl w:val="16D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365AD"/>
    <w:multiLevelType w:val="multilevel"/>
    <w:tmpl w:val="B076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D415E"/>
    <w:multiLevelType w:val="multilevel"/>
    <w:tmpl w:val="F30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943A8"/>
    <w:multiLevelType w:val="multilevel"/>
    <w:tmpl w:val="698C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2338">
    <w:abstractNumId w:val="0"/>
  </w:num>
  <w:num w:numId="2" w16cid:durableId="994184610">
    <w:abstractNumId w:val="3"/>
  </w:num>
  <w:num w:numId="3" w16cid:durableId="680593389">
    <w:abstractNumId w:val="1"/>
  </w:num>
  <w:num w:numId="4" w16cid:durableId="71998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B5"/>
    <w:rsid w:val="00192E82"/>
    <w:rsid w:val="003670DA"/>
    <w:rsid w:val="00724077"/>
    <w:rsid w:val="00962DB5"/>
    <w:rsid w:val="00D21F2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EC88"/>
  <w15:docId w15:val="{8270F805-D48A-4159-8BA8-788C10A6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10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510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10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0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CB0"/>
    <w:rPr>
      <w:rFonts w:eastAsiaTheme="majorEastAsia" w:cstheme="majorBidi"/>
      <w:color w:val="272727" w:themeColor="text1" w:themeTint="D8"/>
    </w:rPr>
  </w:style>
  <w:style w:type="character" w:customStyle="1" w:styleId="TitleChar">
    <w:name w:val="Title Char"/>
    <w:basedOn w:val="DefaultParagraphFont"/>
    <w:link w:val="Title"/>
    <w:uiPriority w:val="10"/>
    <w:rsid w:val="00510CB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10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CB0"/>
    <w:pPr>
      <w:spacing w:before="160"/>
      <w:jc w:val="center"/>
    </w:pPr>
    <w:rPr>
      <w:i/>
      <w:iCs/>
      <w:color w:val="404040" w:themeColor="text1" w:themeTint="BF"/>
    </w:rPr>
  </w:style>
  <w:style w:type="character" w:customStyle="1" w:styleId="QuoteChar">
    <w:name w:val="Quote Char"/>
    <w:basedOn w:val="DefaultParagraphFont"/>
    <w:link w:val="Quote"/>
    <w:uiPriority w:val="29"/>
    <w:rsid w:val="00510CB0"/>
    <w:rPr>
      <w:i/>
      <w:iCs/>
      <w:color w:val="404040" w:themeColor="text1" w:themeTint="BF"/>
    </w:rPr>
  </w:style>
  <w:style w:type="paragraph" w:styleId="ListParagraph">
    <w:name w:val="List Paragraph"/>
    <w:basedOn w:val="Normal"/>
    <w:uiPriority w:val="34"/>
    <w:qFormat/>
    <w:rsid w:val="00510CB0"/>
    <w:pPr>
      <w:ind w:left="720"/>
      <w:contextualSpacing/>
    </w:pPr>
  </w:style>
  <w:style w:type="character" w:styleId="IntenseEmphasis">
    <w:name w:val="Intense Emphasis"/>
    <w:basedOn w:val="DefaultParagraphFont"/>
    <w:uiPriority w:val="21"/>
    <w:qFormat/>
    <w:rsid w:val="00510CB0"/>
    <w:rPr>
      <w:i/>
      <w:iCs/>
      <w:color w:val="2F5496" w:themeColor="accent1" w:themeShade="BF"/>
    </w:rPr>
  </w:style>
  <w:style w:type="paragraph" w:styleId="IntenseQuote">
    <w:name w:val="Intense Quote"/>
    <w:basedOn w:val="Normal"/>
    <w:next w:val="Normal"/>
    <w:link w:val="IntenseQuoteChar"/>
    <w:uiPriority w:val="30"/>
    <w:qFormat/>
    <w:rsid w:val="00510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CB0"/>
    <w:rPr>
      <w:i/>
      <w:iCs/>
      <w:color w:val="2F5496" w:themeColor="accent1" w:themeShade="BF"/>
    </w:rPr>
  </w:style>
  <w:style w:type="character" w:styleId="IntenseReference">
    <w:name w:val="Intense Reference"/>
    <w:basedOn w:val="DefaultParagraphFont"/>
    <w:uiPriority w:val="32"/>
    <w:qFormat/>
    <w:rsid w:val="00510CB0"/>
    <w:rPr>
      <w:b/>
      <w:bCs/>
      <w:smallCaps/>
      <w:color w:val="2F5496" w:themeColor="accent1" w:themeShade="BF"/>
      <w:spacing w:val="5"/>
    </w:rPr>
  </w:style>
  <w:style w:type="character" w:styleId="Strong">
    <w:name w:val="Strong"/>
    <w:basedOn w:val="DefaultParagraphFont"/>
    <w:uiPriority w:val="22"/>
    <w:qFormat/>
    <w:rsid w:val="00510CB0"/>
    <w:rPr>
      <w:b/>
      <w:bCs/>
    </w:rPr>
  </w:style>
  <w:style w:type="paragraph" w:styleId="NormalWeb">
    <w:name w:val="Normal (Web)"/>
    <w:basedOn w:val="Normal"/>
    <w:uiPriority w:val="99"/>
    <w:semiHidden/>
    <w:unhideWhenUsed/>
    <w:rsid w:val="00510CB0"/>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10CB0"/>
  </w:style>
  <w:style w:type="character" w:customStyle="1" w:styleId="Vnbnnidung">
    <w:name w:val="Văn bản nội dung_"/>
    <w:basedOn w:val="DefaultParagraphFont"/>
    <w:link w:val="Vnbnnidung0"/>
    <w:rsid w:val="00510CB0"/>
    <w:rPr>
      <w:rFonts w:eastAsia="Times New Roman" w:cs="Times New Roman"/>
      <w:sz w:val="26"/>
      <w:szCs w:val="26"/>
    </w:rPr>
  </w:style>
  <w:style w:type="paragraph" w:customStyle="1" w:styleId="Vnbnnidung0">
    <w:name w:val="Văn bản nội dung"/>
    <w:basedOn w:val="Normal"/>
    <w:link w:val="Vnbnnidung"/>
    <w:rsid w:val="00510CB0"/>
    <w:pPr>
      <w:widowControl w:val="0"/>
      <w:spacing w:after="180" w:line="264" w:lineRule="auto"/>
      <w:ind w:firstLine="400"/>
    </w:pPr>
    <w:rPr>
      <w:rFonts w:eastAsia="Times New Roman" w:cs="Times New Roman"/>
      <w:sz w:val="26"/>
      <w:szCs w:val="26"/>
    </w:rPr>
  </w:style>
  <w:style w:type="character" w:customStyle="1" w:styleId="Tiu1">
    <w:name w:val="Tiêu đề #1_"/>
    <w:basedOn w:val="DefaultParagraphFont"/>
    <w:link w:val="Tiu10"/>
    <w:rsid w:val="00510CB0"/>
    <w:rPr>
      <w:rFonts w:eastAsia="Times New Roman" w:cs="Times New Roman"/>
      <w:b/>
      <w:bCs/>
    </w:rPr>
  </w:style>
  <w:style w:type="paragraph" w:customStyle="1" w:styleId="Tiu10">
    <w:name w:val="Tiêu đề #1"/>
    <w:basedOn w:val="Normal"/>
    <w:link w:val="Tiu1"/>
    <w:rsid w:val="00510CB0"/>
    <w:pPr>
      <w:widowControl w:val="0"/>
      <w:spacing w:after="190" w:line="259" w:lineRule="auto"/>
      <w:outlineLvl w:val="0"/>
    </w:pPr>
    <w:rPr>
      <w:rFonts w:eastAsia="Times New Roman" w:cs="Times New Roman"/>
      <w:b/>
      <w:b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670DA"/>
    <w:rPr>
      <w:color w:val="0563C1" w:themeColor="hyperlink"/>
      <w:u w:val="single"/>
    </w:rPr>
  </w:style>
  <w:style w:type="character" w:styleId="UnresolvedMention">
    <w:name w:val="Unresolved Mention"/>
    <w:basedOn w:val="DefaultParagraphFont"/>
    <w:uiPriority w:val="99"/>
    <w:semiHidden/>
    <w:unhideWhenUsed/>
    <w:rsid w:val="003670DA"/>
    <w:rPr>
      <w:color w:val="605E5C"/>
      <w:shd w:val="clear" w:color="auto" w:fill="E1DFDD"/>
    </w:rPr>
  </w:style>
  <w:style w:type="table" w:styleId="TableGrid">
    <w:name w:val="Table Grid"/>
    <w:basedOn w:val="TableNormal"/>
    <w:uiPriority w:val="39"/>
    <w:rsid w:val="0036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1dNR3ygVR/ERMYt0UlJcqheCPw==">CgMxLjA4AHIhMUZHUkhUc2QwUUx4cEl6aVM0MDBCa1B0b1lBWWRuenZH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2025-10-13T07:54:00Z</dcterms:created>
  <dcterms:modified xsi:type="dcterms:W3CDTF">2025-10-13T07:56:00Z</dcterms:modified>
</cp:coreProperties>
</file>