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5C76" w14:textId="77777777" w:rsidR="009E11A9" w:rsidRPr="00F83423" w:rsidRDefault="00000000">
      <w:pPr>
        <w:spacing w:after="0" w:line="360" w:lineRule="auto"/>
        <w:jc w:val="center"/>
        <w:rPr>
          <w:rFonts w:ascii="Times New Roman" w:eastAsia="Times New Roman" w:hAnsi="Times New Roman" w:cs="Times New Roman"/>
          <w:b/>
          <w:color w:val="FF0000"/>
          <w:sz w:val="28"/>
          <w:szCs w:val="28"/>
        </w:rPr>
      </w:pPr>
      <w:r w:rsidRPr="00F83423">
        <w:rPr>
          <w:rFonts w:ascii="Times New Roman" w:eastAsia="Times New Roman" w:hAnsi="Times New Roman" w:cs="Times New Roman"/>
          <w:b/>
          <w:color w:val="FF0000"/>
          <w:sz w:val="28"/>
          <w:szCs w:val="28"/>
        </w:rPr>
        <w:t>Mẫu giấy chuyển hộ khẩu mới nhất năm 2025</w:t>
      </w:r>
    </w:p>
    <w:p w14:paraId="29FF0857" w14:textId="77777777" w:rsidR="009E11A9" w:rsidRPr="00F83423" w:rsidRDefault="00000000">
      <w:pPr>
        <w:spacing w:after="0" w:line="360" w:lineRule="auto"/>
        <w:jc w:val="both"/>
        <w:rPr>
          <w:rFonts w:ascii="Times New Roman" w:eastAsia="Times New Roman" w:hAnsi="Times New Roman" w:cs="Times New Roman"/>
          <w:sz w:val="28"/>
          <w:szCs w:val="28"/>
        </w:rPr>
      </w:pPr>
      <w:r w:rsidRPr="00F83423">
        <w:rPr>
          <w:rFonts w:ascii="Times New Roman" w:eastAsia="Times New Roman" w:hAnsi="Times New Roman" w:cs="Times New Roman"/>
          <w:i/>
          <w:color w:val="000000"/>
          <w:sz w:val="28"/>
          <w:szCs w:val="28"/>
        </w:rPr>
        <w:t xml:space="preserve">Khi người dân thay đổi nơi thường trú từ địa bàn này sang địa bàn khác, họ cần thực hiện thủ tục xin chuyển hộ khẩu để đảm bảo việc quản lý dân cư được thống nhất, minh bạch và thuận tiện cho các quyền lợi cá nhân như đăng ký tạm trú, đăng ký thường trú, học tập, làm việc hay các thủ tục hành chính khác. </w:t>
      </w:r>
      <w:r w:rsidRPr="00F83423">
        <w:rPr>
          <w:rFonts w:ascii="Times New Roman" w:eastAsia="Times New Roman" w:hAnsi="Times New Roman" w:cs="Times New Roman"/>
          <w:i/>
          <w:sz w:val="28"/>
          <w:szCs w:val="28"/>
        </w:rPr>
        <w:t>Trong bài viết, Vietjack sẽ cung cấp chi tiết thông tin về mẫu giấy chuyển hộ khẩu mới nhất năm 2025. Hãy cùng theo dõi nhé!</w:t>
      </w:r>
    </w:p>
    <w:p w14:paraId="37EFB38B" w14:textId="77777777" w:rsidR="009E11A9" w:rsidRPr="00F83423" w:rsidRDefault="00000000" w:rsidP="00F83423">
      <w:pPr>
        <w:spacing w:after="0" w:line="360" w:lineRule="auto"/>
        <w:jc w:val="center"/>
        <w:rPr>
          <w:rFonts w:ascii="Times New Roman" w:eastAsia="Times New Roman" w:hAnsi="Times New Roman" w:cs="Times New Roman"/>
          <w:color w:val="000000"/>
          <w:sz w:val="28"/>
          <w:szCs w:val="28"/>
        </w:rPr>
      </w:pPr>
      <w:r w:rsidRPr="00F83423">
        <w:rPr>
          <w:rFonts w:ascii="Times New Roman" w:eastAsia="Times New Roman" w:hAnsi="Times New Roman" w:cs="Times New Roman"/>
          <w:noProof/>
          <w:sz w:val="28"/>
          <w:szCs w:val="28"/>
        </w:rPr>
        <w:drawing>
          <wp:inline distT="0" distB="0" distL="0" distR="0" wp14:anchorId="59180065" wp14:editId="08D40227">
            <wp:extent cx="6192294" cy="4234135"/>
            <wp:effectExtent l="0" t="0" r="0" b="0"/>
            <wp:docPr id="1451664842" name="image1.jpg" descr="3 bí quyết đơn giản để gia đình luôn tràn ngập niềm vui"/>
            <wp:cNvGraphicFramePr/>
            <a:graphic xmlns:a="http://schemas.openxmlformats.org/drawingml/2006/main">
              <a:graphicData uri="http://schemas.openxmlformats.org/drawingml/2006/picture">
                <pic:pic xmlns:pic="http://schemas.openxmlformats.org/drawingml/2006/picture">
                  <pic:nvPicPr>
                    <pic:cNvPr id="0" name="image1.jpg" descr="3 bí quyết đơn giản để gia đình luôn tràn ngập niềm vui"/>
                    <pic:cNvPicPr preferRelativeResize="0"/>
                  </pic:nvPicPr>
                  <pic:blipFill>
                    <a:blip r:embed="rId6"/>
                    <a:srcRect/>
                    <a:stretch>
                      <a:fillRect/>
                    </a:stretch>
                  </pic:blipFill>
                  <pic:spPr>
                    <a:xfrm>
                      <a:off x="0" y="0"/>
                      <a:ext cx="6192294" cy="4234135"/>
                    </a:xfrm>
                    <a:prstGeom prst="rect">
                      <a:avLst/>
                    </a:prstGeom>
                    <a:ln/>
                  </pic:spPr>
                </pic:pic>
              </a:graphicData>
            </a:graphic>
          </wp:inline>
        </w:drawing>
      </w:r>
    </w:p>
    <w:p w14:paraId="7BCF0E2B" w14:textId="07132453" w:rsidR="00F83423" w:rsidRPr="00F83423" w:rsidRDefault="00F83423" w:rsidP="00F83423">
      <w:pPr>
        <w:spacing w:after="0" w:line="360" w:lineRule="auto"/>
        <w:jc w:val="center"/>
        <w:rPr>
          <w:rFonts w:ascii="Times New Roman" w:eastAsia="Times New Roman" w:hAnsi="Times New Roman" w:cs="Times New Roman"/>
          <w:i/>
          <w:sz w:val="28"/>
          <w:szCs w:val="28"/>
          <w:lang w:val="en-SG"/>
        </w:rPr>
      </w:pPr>
      <w:r w:rsidRPr="00F83423">
        <w:rPr>
          <w:rFonts w:ascii="Times New Roman" w:eastAsia="Times New Roman" w:hAnsi="Times New Roman" w:cs="Times New Roman"/>
          <w:i/>
          <w:sz w:val="28"/>
          <w:szCs w:val="28"/>
        </w:rPr>
        <w:t>Mẫu giấy chuyển hộ khẩu mới nhất năm 2025</w:t>
      </w:r>
      <w:r w:rsidRPr="00F83423">
        <w:rPr>
          <w:rFonts w:ascii="Times New Roman" w:eastAsia="Times New Roman" w:hAnsi="Times New Roman" w:cs="Times New Roman"/>
          <w:i/>
          <w:sz w:val="28"/>
          <w:szCs w:val="28"/>
          <w:lang w:val="en-SG"/>
        </w:rPr>
        <w:t>. Ảnh: Internet</w:t>
      </w:r>
    </w:p>
    <w:p w14:paraId="649E8042" w14:textId="7A7F2C2F" w:rsidR="009E11A9" w:rsidRPr="00F83423" w:rsidRDefault="00000000">
      <w:pPr>
        <w:spacing w:after="0" w:line="360" w:lineRule="auto"/>
        <w:jc w:val="both"/>
        <w:rPr>
          <w:rFonts w:ascii="Times New Roman" w:eastAsia="Times New Roman" w:hAnsi="Times New Roman" w:cs="Times New Roman"/>
          <w:b/>
          <w:color w:val="000000"/>
          <w:sz w:val="28"/>
          <w:szCs w:val="28"/>
        </w:rPr>
      </w:pPr>
      <w:r w:rsidRPr="00F83423">
        <w:rPr>
          <w:rFonts w:ascii="Times New Roman" w:eastAsia="Times New Roman" w:hAnsi="Times New Roman" w:cs="Times New Roman"/>
          <w:b/>
          <w:color w:val="000000"/>
          <w:sz w:val="28"/>
          <w:szCs w:val="28"/>
        </w:rPr>
        <w:t>1. Giấy chuyển hộ khẩu là gì?</w:t>
      </w:r>
    </w:p>
    <w:p w14:paraId="2FAB5426" w14:textId="77777777" w:rsidR="009E11A9" w:rsidRPr="00F83423" w:rsidRDefault="00000000">
      <w:pPr>
        <w:spacing w:after="0" w:line="360" w:lineRule="auto"/>
        <w:jc w:val="both"/>
        <w:rPr>
          <w:rFonts w:ascii="Times New Roman" w:eastAsia="Times New Roman" w:hAnsi="Times New Roman" w:cs="Times New Roman"/>
          <w:sz w:val="28"/>
          <w:szCs w:val="28"/>
        </w:rPr>
      </w:pPr>
      <w:r w:rsidRPr="00F83423">
        <w:rPr>
          <w:rFonts w:ascii="Times New Roman" w:eastAsia="Times New Roman" w:hAnsi="Times New Roman" w:cs="Times New Roman"/>
          <w:color w:val="000000"/>
          <w:sz w:val="28"/>
          <w:szCs w:val="28"/>
        </w:rPr>
        <w:t>Giấy chuyển hộ khẩu là văn bản do cơ quan công an có thẩm quyền cấp cho công dân khi họ có nhu cầu chuyển nơi đăng ký thường trú từ một địa phương này đến địa phương khác.</w:t>
      </w:r>
    </w:p>
    <w:p w14:paraId="5AC7FD0F" w14:textId="77777777" w:rsidR="009E11A9" w:rsidRPr="00F83423" w:rsidRDefault="00000000">
      <w:pPr>
        <w:spacing w:after="0" w:line="360" w:lineRule="auto"/>
        <w:jc w:val="both"/>
        <w:rPr>
          <w:rFonts w:ascii="Times New Roman" w:eastAsia="Times New Roman" w:hAnsi="Times New Roman" w:cs="Times New Roman"/>
          <w:b/>
          <w:sz w:val="28"/>
          <w:szCs w:val="28"/>
          <w:lang w:val="en-SG"/>
        </w:rPr>
      </w:pPr>
      <w:r w:rsidRPr="00F83423">
        <w:rPr>
          <w:rFonts w:ascii="Times New Roman" w:eastAsia="Times New Roman" w:hAnsi="Times New Roman" w:cs="Times New Roman"/>
          <w:b/>
          <w:color w:val="000000"/>
          <w:sz w:val="28"/>
          <w:szCs w:val="28"/>
        </w:rPr>
        <w:t xml:space="preserve">2. Mẫu giấy chuyển hộ khẩu </w:t>
      </w:r>
      <w:r w:rsidRPr="00F83423">
        <w:rPr>
          <w:rFonts w:ascii="Times New Roman" w:eastAsia="Times New Roman" w:hAnsi="Times New Roman" w:cs="Times New Roman"/>
          <w:b/>
          <w:sz w:val="28"/>
          <w:szCs w:val="28"/>
        </w:rPr>
        <w:t>mới nhất năm 2025</w:t>
      </w:r>
    </w:p>
    <w:p w14:paraId="0FDA5EB1" w14:textId="400732CD" w:rsidR="00F83423" w:rsidRPr="00F83423" w:rsidRDefault="00F83423">
      <w:pPr>
        <w:spacing w:after="0" w:line="360" w:lineRule="auto"/>
        <w:jc w:val="both"/>
        <w:rPr>
          <w:rFonts w:ascii="Times New Roman" w:eastAsia="Times New Roman" w:hAnsi="Times New Roman" w:cs="Times New Roman"/>
          <w:bCs/>
          <w:color w:val="000000"/>
          <w:sz w:val="28"/>
          <w:szCs w:val="28"/>
          <w:lang w:val="en-SG"/>
        </w:rPr>
      </w:pPr>
      <w:r w:rsidRPr="00F83423">
        <w:rPr>
          <w:rFonts w:ascii="Times New Roman" w:eastAsia="Times New Roman" w:hAnsi="Times New Roman" w:cs="Times New Roman"/>
          <w:bCs/>
          <w:color w:val="000000"/>
          <w:sz w:val="28"/>
          <w:szCs w:val="28"/>
          <w:lang w:val="en-SG"/>
        </w:rPr>
        <w:t>Năm 2025, tờ khai thay đổi thông tin cư trú được thực hiện theo mẫu CT01 được ban hành kèm theo Thông tư 66/2023/TT-BCA. Cụ thể như sau:</w:t>
      </w:r>
    </w:p>
    <w:tbl>
      <w:tblPr>
        <w:tblStyle w:val="TableGrid"/>
        <w:tblW w:w="0" w:type="auto"/>
        <w:tblLook w:val="04A0" w:firstRow="1" w:lastRow="0" w:firstColumn="1" w:lastColumn="0" w:noHBand="0" w:noVBand="1"/>
      </w:tblPr>
      <w:tblGrid>
        <w:gridCol w:w="9964"/>
      </w:tblGrid>
      <w:tr w:rsidR="00F83423" w:rsidRPr="00F83423" w14:paraId="27A115A1" w14:textId="77777777" w:rsidTr="00F83423">
        <w:tc>
          <w:tcPr>
            <w:tcW w:w="9964" w:type="dxa"/>
          </w:tcPr>
          <w:p w14:paraId="2DCB5437" w14:textId="3D174ED2"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lastRenderedPageBreak/>
              <w:t>CỘNG HÒA XÃ HỘI CHỦ NGHĨA VIỆT NAM</w:t>
            </w:r>
          </w:p>
          <w:p w14:paraId="38CD753C" w14:textId="4B6CB7BB"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Độc lập – Tự do – Hạnh phúc</w:t>
            </w:r>
          </w:p>
          <w:p w14:paraId="104EDBB0" w14:textId="77777777" w:rsidR="00F83423" w:rsidRPr="00F83423" w:rsidRDefault="00F83423" w:rsidP="00F83423">
            <w:pPr>
              <w:spacing w:line="360" w:lineRule="auto"/>
              <w:jc w:val="center"/>
              <w:rPr>
                <w:rFonts w:ascii="Times New Roman" w:eastAsia="Times New Roman" w:hAnsi="Times New Roman" w:cs="Times New Roman"/>
                <w:b/>
                <w:bCs/>
                <w:sz w:val="28"/>
                <w:szCs w:val="28"/>
                <w:lang w:val="en-US"/>
              </w:rPr>
            </w:pPr>
          </w:p>
          <w:p w14:paraId="68F62643" w14:textId="24D16650" w:rsidR="00F83423" w:rsidRPr="00F83423" w:rsidRDefault="00F83423" w:rsidP="00F83423">
            <w:pPr>
              <w:spacing w:line="360" w:lineRule="auto"/>
              <w:jc w:val="center"/>
              <w:rPr>
                <w:rFonts w:ascii="Times New Roman" w:eastAsia="Times New Roman" w:hAnsi="Times New Roman" w:cs="Times New Roman"/>
                <w:b/>
                <w:bCs/>
                <w:sz w:val="28"/>
                <w:szCs w:val="28"/>
                <w:lang w:val="en-US"/>
              </w:rPr>
            </w:pPr>
            <w:r w:rsidRPr="00F83423">
              <w:rPr>
                <w:rFonts w:ascii="Times New Roman" w:eastAsia="Times New Roman" w:hAnsi="Times New Roman" w:cs="Times New Roman"/>
                <w:b/>
                <w:bCs/>
                <w:sz w:val="28"/>
                <w:szCs w:val="28"/>
                <w:lang w:val="en-US"/>
              </w:rPr>
              <w:t>TỜ KHAI THAY ĐỔI THÔNG TIN CƯ TRÚ</w:t>
            </w:r>
          </w:p>
          <w:p w14:paraId="4626CD87" w14:textId="77777777" w:rsidR="00F83423" w:rsidRPr="00F83423" w:rsidRDefault="00F83423" w:rsidP="00F83423">
            <w:pPr>
              <w:spacing w:line="360" w:lineRule="auto"/>
              <w:jc w:val="center"/>
              <w:rPr>
                <w:rFonts w:ascii="Times New Roman" w:eastAsia="Times New Roman" w:hAnsi="Times New Roman" w:cs="Times New Roman"/>
                <w:sz w:val="28"/>
                <w:szCs w:val="28"/>
                <w:lang w:val="en-US"/>
              </w:rPr>
            </w:pPr>
            <w:r w:rsidRPr="00F83423">
              <w:rPr>
                <w:rFonts w:ascii="Times New Roman" w:eastAsia="Times New Roman" w:hAnsi="Times New Roman" w:cs="Times New Roman"/>
                <w:sz w:val="28"/>
                <w:szCs w:val="28"/>
                <w:lang w:val="en-US"/>
              </w:rPr>
              <w:t>Kính gửi</w:t>
            </w:r>
            <w:r w:rsidRPr="00F83423">
              <w:rPr>
                <w:rFonts w:ascii="Times New Roman" w:eastAsia="Times New Roman" w:hAnsi="Times New Roman" w:cs="Times New Roman"/>
                <w:sz w:val="28"/>
                <w:szCs w:val="28"/>
                <w:vertAlign w:val="superscript"/>
                <w:lang w:val="en-US"/>
              </w:rPr>
              <w:t>(1)</w:t>
            </w:r>
            <w:r w:rsidRPr="00F83423">
              <w:rPr>
                <w:rFonts w:ascii="Times New Roman" w:eastAsia="Times New Roman" w:hAnsi="Times New Roman" w:cs="Times New Roman"/>
                <w:sz w:val="28"/>
                <w:szCs w:val="28"/>
                <w:lang w:val="en-US"/>
              </w:rPr>
              <w:t>:......................................................................................................</w:t>
            </w:r>
          </w:p>
          <w:p w14:paraId="59A7912D" w14:textId="7FB9BB2B" w:rsidR="00F83423" w:rsidRPr="00F83423" w:rsidRDefault="00F83423" w:rsidP="00F83423">
            <w:pPr>
              <w:spacing w:line="360" w:lineRule="auto"/>
              <w:jc w:val="both"/>
              <w:rPr>
                <w:rFonts w:ascii="Times New Roman" w:eastAsia="Times New Roman" w:hAnsi="Times New Roman" w:cs="Times New Roman"/>
                <w:sz w:val="28"/>
                <w:szCs w:val="28"/>
                <w:lang w:val="en-SG"/>
              </w:rPr>
            </w:pPr>
            <w:r w:rsidRPr="00F83423">
              <w:rPr>
                <w:rFonts w:ascii="Times New Roman" w:eastAsia="Times New Roman" w:hAnsi="Times New Roman" w:cs="Times New Roman"/>
                <w:sz w:val="28"/>
                <w:szCs w:val="28"/>
                <w:lang w:val="vi-VN"/>
              </w:rPr>
              <w:t>1. Họ, chữ đệm và tên:</w:t>
            </w:r>
            <w:r w:rsidRPr="00F83423">
              <w:rPr>
                <w:rFonts w:ascii="Times New Roman" w:eastAsia="Times New Roman" w:hAnsi="Times New Roman" w:cs="Times New Roman"/>
                <w:sz w:val="28"/>
                <w:szCs w:val="28"/>
                <w:lang w:val="en-SG"/>
              </w:rPr>
              <w:t xml:space="preserve"> …………………………………………………………………..</w:t>
            </w:r>
          </w:p>
          <w:p w14:paraId="0C796316" w14:textId="284BD527" w:rsidR="00F83423" w:rsidRPr="00F83423" w:rsidRDefault="00F83423" w:rsidP="00F83423">
            <w:pPr>
              <w:spacing w:line="360" w:lineRule="auto"/>
              <w:jc w:val="both"/>
              <w:rPr>
                <w:rFonts w:ascii="Times New Roman" w:eastAsia="Times New Roman" w:hAnsi="Times New Roman" w:cs="Times New Roman"/>
                <w:sz w:val="28"/>
                <w:szCs w:val="28"/>
                <w:lang w:val="en-SG"/>
              </w:rPr>
            </w:pPr>
            <w:r w:rsidRPr="00F83423">
              <w:rPr>
                <w:rFonts w:ascii="Times New Roman" w:eastAsia="Times New Roman" w:hAnsi="Times New Roman" w:cs="Times New Roman"/>
                <w:sz w:val="28"/>
                <w:szCs w:val="28"/>
                <w:lang w:val="vi-VN"/>
              </w:rPr>
              <w:t>2. Ngày, tháng, năm sinh:</w:t>
            </w:r>
            <w:r w:rsidRPr="00F83423">
              <w:rPr>
                <w:rFonts w:ascii="Times New Roman" w:eastAsia="Times New Roman" w:hAnsi="Times New Roman" w:cs="Times New Roman"/>
                <w:sz w:val="28"/>
                <w:szCs w:val="28"/>
                <w:lang w:val="en-SG"/>
              </w:rPr>
              <w:t xml:space="preserve"> </w:t>
            </w:r>
            <w:r w:rsidRPr="00F83423">
              <w:rPr>
                <w:rFonts w:ascii="Times New Roman" w:eastAsia="Times New Roman" w:hAnsi="Times New Roman" w:cs="Times New Roman"/>
                <w:sz w:val="28"/>
                <w:szCs w:val="28"/>
                <w:lang w:val="vi-VN"/>
              </w:rPr>
              <w:t>........../................../ ............. 3. Giới tính:</w:t>
            </w:r>
            <w:r w:rsidRPr="00F83423">
              <w:rPr>
                <w:rFonts w:ascii="Times New Roman" w:eastAsia="Times New Roman" w:hAnsi="Times New Roman" w:cs="Times New Roman"/>
                <w:sz w:val="28"/>
                <w:szCs w:val="28"/>
                <w:lang w:val="en-SG"/>
              </w:rPr>
              <w:t xml:space="preserve"> ……………………</w:t>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F83423" w:rsidRPr="00F83423" w14:paraId="75553C8F" w14:textId="77777777">
              <w:tc>
                <w:tcPr>
                  <w:tcW w:w="3652" w:type="dxa"/>
                  <w:tcBorders>
                    <w:top w:val="nil"/>
                    <w:left w:val="nil"/>
                    <w:bottom w:val="nil"/>
                    <w:right w:val="single" w:sz="4" w:space="0" w:color="auto"/>
                  </w:tcBorders>
                  <w:hideMark/>
                </w:tcPr>
                <w:p w14:paraId="27DB0083"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r w:rsidRPr="00F83423">
                    <w:rPr>
                      <w:rFonts w:ascii="Times New Roman" w:eastAsia="Times New Roman" w:hAnsi="Times New Roman" w:cs="Times New Roman"/>
                      <w:sz w:val="28"/>
                      <w:szCs w:val="28"/>
                      <w:lang w:val="pt-BR"/>
                    </w:rPr>
                    <w:t>4. Số định danh cá nhân:</w:t>
                  </w:r>
                </w:p>
              </w:tc>
              <w:tc>
                <w:tcPr>
                  <w:tcW w:w="442" w:type="dxa"/>
                  <w:tcBorders>
                    <w:top w:val="single" w:sz="4" w:space="0" w:color="auto"/>
                    <w:left w:val="single" w:sz="4" w:space="0" w:color="auto"/>
                    <w:bottom w:val="single" w:sz="4" w:space="0" w:color="auto"/>
                    <w:right w:val="single" w:sz="4" w:space="0" w:color="auto"/>
                  </w:tcBorders>
                </w:tcPr>
                <w:p w14:paraId="17AF59F0"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2" w:type="dxa"/>
                  <w:tcBorders>
                    <w:top w:val="single" w:sz="4" w:space="0" w:color="auto"/>
                    <w:left w:val="single" w:sz="4" w:space="0" w:color="auto"/>
                    <w:bottom w:val="single" w:sz="4" w:space="0" w:color="auto"/>
                    <w:right w:val="single" w:sz="4" w:space="0" w:color="auto"/>
                  </w:tcBorders>
                </w:tcPr>
                <w:p w14:paraId="3D1A1671"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2CDBC71E"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06728A1E"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7329478F"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11AB2EAA"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6F29F105"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37102EAC"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02DB5F05"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34D8F0D3"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019B965D"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c>
                <w:tcPr>
                  <w:tcW w:w="441" w:type="dxa"/>
                  <w:tcBorders>
                    <w:top w:val="single" w:sz="4" w:space="0" w:color="auto"/>
                    <w:left w:val="single" w:sz="4" w:space="0" w:color="auto"/>
                    <w:bottom w:val="single" w:sz="4" w:space="0" w:color="auto"/>
                    <w:right w:val="single" w:sz="4" w:space="0" w:color="auto"/>
                  </w:tcBorders>
                </w:tcPr>
                <w:p w14:paraId="48E431BF"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pt-BR"/>
                    </w:rPr>
                  </w:pPr>
                </w:p>
              </w:tc>
            </w:tr>
          </w:tbl>
          <w:p w14:paraId="62012CE3" w14:textId="09CE6DCD" w:rsidR="00F83423" w:rsidRPr="00F83423" w:rsidRDefault="00F83423" w:rsidP="00F83423">
            <w:pPr>
              <w:spacing w:line="360" w:lineRule="auto"/>
              <w:jc w:val="both"/>
              <w:rPr>
                <w:rFonts w:ascii="Times New Roman" w:eastAsia="Times New Roman" w:hAnsi="Times New Roman" w:cs="Times New Roman"/>
                <w:sz w:val="28"/>
                <w:szCs w:val="28"/>
                <w:lang w:val="en-SG"/>
              </w:rPr>
            </w:pPr>
            <w:r w:rsidRPr="00F83423">
              <w:rPr>
                <w:rFonts w:ascii="Times New Roman" w:eastAsia="Times New Roman" w:hAnsi="Times New Roman" w:cs="Times New Roman"/>
                <w:sz w:val="28"/>
                <w:szCs w:val="28"/>
                <w:lang w:val="pt-BR"/>
              </w:rPr>
              <w:t>5</w:t>
            </w:r>
            <w:r w:rsidRPr="00F83423">
              <w:rPr>
                <w:rFonts w:ascii="Times New Roman" w:eastAsia="Times New Roman" w:hAnsi="Times New Roman" w:cs="Times New Roman"/>
                <w:sz w:val="28"/>
                <w:szCs w:val="28"/>
                <w:lang w:val="vi-VN"/>
              </w:rPr>
              <w:t xml:space="preserve">. </w:t>
            </w:r>
            <w:r w:rsidRPr="00F83423">
              <w:rPr>
                <w:rFonts w:ascii="Times New Roman" w:eastAsia="Times New Roman" w:hAnsi="Times New Roman" w:cs="Times New Roman"/>
                <w:sz w:val="28"/>
                <w:szCs w:val="28"/>
                <w:lang w:val="pt-BR"/>
              </w:rPr>
              <w:t>Số điện thoại</w:t>
            </w:r>
            <w:r w:rsidRPr="00F83423">
              <w:rPr>
                <w:rFonts w:ascii="Times New Roman" w:eastAsia="Times New Roman" w:hAnsi="Times New Roman" w:cs="Times New Roman"/>
                <w:sz w:val="28"/>
                <w:szCs w:val="28"/>
                <w:lang w:val="vi-VN"/>
              </w:rPr>
              <w:t xml:space="preserve"> liên hệ:</w:t>
            </w:r>
            <w:r w:rsidRPr="00F83423">
              <w:rPr>
                <w:rFonts w:ascii="Times New Roman" w:eastAsia="Times New Roman" w:hAnsi="Times New Roman" w:cs="Times New Roman"/>
                <w:sz w:val="28"/>
                <w:szCs w:val="28"/>
                <w:lang w:val="pt-BR"/>
              </w:rPr>
              <w:t xml:space="preserve"> ...................... </w:t>
            </w:r>
            <w:r w:rsidRPr="00F83423">
              <w:rPr>
                <w:rFonts w:ascii="Times New Roman" w:eastAsia="Times New Roman" w:hAnsi="Times New Roman" w:cs="Times New Roman"/>
                <w:sz w:val="28"/>
                <w:szCs w:val="28"/>
                <w:lang w:val="pt-BR"/>
              </w:rPr>
              <w:t>6</w:t>
            </w:r>
            <w:r w:rsidRPr="00F83423">
              <w:rPr>
                <w:rFonts w:ascii="Times New Roman" w:eastAsia="Times New Roman" w:hAnsi="Times New Roman" w:cs="Times New Roman"/>
                <w:sz w:val="28"/>
                <w:szCs w:val="28"/>
                <w:lang w:val="vi-VN"/>
              </w:rPr>
              <w:t>. Email:</w:t>
            </w:r>
            <w:r w:rsidRPr="00F83423">
              <w:rPr>
                <w:rFonts w:ascii="Times New Roman" w:eastAsia="Times New Roman" w:hAnsi="Times New Roman" w:cs="Times New Roman"/>
                <w:sz w:val="28"/>
                <w:szCs w:val="28"/>
                <w:lang w:val="en-SG"/>
              </w:rPr>
              <w:t xml:space="preserve"> ……………………………………..…</w:t>
            </w:r>
          </w:p>
          <w:p w14:paraId="6223F2E1" w14:textId="32BA24FF"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7. Họ, chữ đệm và tên chủ hộ:................................ 8. Mối quan hệ với chủ hộ:..................</w:t>
            </w:r>
          </w:p>
          <w:tbl>
            <w:tblPr>
              <w:tblW w:w="9077" w:type="dxa"/>
              <w:tblLook w:val="04A0" w:firstRow="1" w:lastRow="0" w:firstColumn="1" w:lastColumn="0" w:noHBand="0" w:noVBand="1"/>
            </w:tblPr>
            <w:tblGrid>
              <w:gridCol w:w="4141"/>
              <w:gridCol w:w="412"/>
              <w:gridCol w:w="412"/>
              <w:gridCol w:w="412"/>
              <w:gridCol w:w="412"/>
              <w:gridCol w:w="411"/>
              <w:gridCol w:w="411"/>
              <w:gridCol w:w="411"/>
              <w:gridCol w:w="411"/>
              <w:gridCol w:w="411"/>
              <w:gridCol w:w="411"/>
              <w:gridCol w:w="411"/>
              <w:gridCol w:w="411"/>
            </w:tblGrid>
            <w:tr w:rsidR="00F83423" w:rsidRPr="00F83423" w14:paraId="29A66E88" w14:textId="77777777">
              <w:trPr>
                <w:trHeight w:val="520"/>
              </w:trPr>
              <w:tc>
                <w:tcPr>
                  <w:tcW w:w="4141" w:type="dxa"/>
                  <w:tcBorders>
                    <w:top w:val="nil"/>
                    <w:left w:val="nil"/>
                    <w:bottom w:val="nil"/>
                    <w:right w:val="single" w:sz="4" w:space="0" w:color="auto"/>
                  </w:tcBorders>
                  <w:hideMark/>
                </w:tcPr>
                <w:p w14:paraId="18298997"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9. Số định danh cá nhân của chủ hộ:</w:t>
                  </w:r>
                </w:p>
              </w:tc>
              <w:tc>
                <w:tcPr>
                  <w:tcW w:w="412" w:type="dxa"/>
                  <w:tcBorders>
                    <w:top w:val="single" w:sz="4" w:space="0" w:color="auto"/>
                    <w:left w:val="single" w:sz="4" w:space="0" w:color="auto"/>
                    <w:bottom w:val="single" w:sz="4" w:space="0" w:color="auto"/>
                    <w:right w:val="single" w:sz="4" w:space="0" w:color="auto"/>
                  </w:tcBorders>
                </w:tcPr>
                <w:p w14:paraId="0C903642"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2" w:type="dxa"/>
                  <w:tcBorders>
                    <w:top w:val="single" w:sz="4" w:space="0" w:color="auto"/>
                    <w:left w:val="single" w:sz="4" w:space="0" w:color="auto"/>
                    <w:bottom w:val="single" w:sz="4" w:space="0" w:color="auto"/>
                    <w:right w:val="single" w:sz="4" w:space="0" w:color="auto"/>
                  </w:tcBorders>
                </w:tcPr>
                <w:p w14:paraId="137E31A2"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2" w:type="dxa"/>
                  <w:tcBorders>
                    <w:top w:val="single" w:sz="4" w:space="0" w:color="auto"/>
                    <w:left w:val="single" w:sz="4" w:space="0" w:color="auto"/>
                    <w:bottom w:val="single" w:sz="4" w:space="0" w:color="auto"/>
                    <w:right w:val="single" w:sz="4" w:space="0" w:color="auto"/>
                  </w:tcBorders>
                </w:tcPr>
                <w:p w14:paraId="6B42DB68"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2" w:type="dxa"/>
                  <w:tcBorders>
                    <w:top w:val="single" w:sz="4" w:space="0" w:color="auto"/>
                    <w:left w:val="single" w:sz="4" w:space="0" w:color="auto"/>
                    <w:bottom w:val="single" w:sz="4" w:space="0" w:color="auto"/>
                    <w:right w:val="single" w:sz="4" w:space="0" w:color="auto"/>
                  </w:tcBorders>
                </w:tcPr>
                <w:p w14:paraId="7EE81086"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27CEECAD"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485A7666"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517D00D1"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439542FE"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5037E7C9"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0BC3D7E0"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733D5548"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c>
                <w:tcPr>
                  <w:tcW w:w="411" w:type="dxa"/>
                  <w:tcBorders>
                    <w:top w:val="single" w:sz="4" w:space="0" w:color="auto"/>
                    <w:left w:val="single" w:sz="4" w:space="0" w:color="auto"/>
                    <w:bottom w:val="single" w:sz="4" w:space="0" w:color="auto"/>
                    <w:right w:val="single" w:sz="4" w:space="0" w:color="auto"/>
                  </w:tcBorders>
                </w:tcPr>
                <w:p w14:paraId="12FDB21B" w14:textId="77777777" w:rsidR="00F83423" w:rsidRPr="00F83423" w:rsidRDefault="00F83423" w:rsidP="00F83423">
                  <w:pPr>
                    <w:spacing w:after="0" w:line="360" w:lineRule="auto"/>
                    <w:jc w:val="both"/>
                    <w:rPr>
                      <w:rFonts w:ascii="Times New Roman" w:eastAsia="Times New Roman" w:hAnsi="Times New Roman" w:cs="Times New Roman"/>
                      <w:sz w:val="28"/>
                      <w:szCs w:val="28"/>
                      <w:lang w:val="vi-VN"/>
                    </w:rPr>
                  </w:pPr>
                </w:p>
              </w:tc>
            </w:tr>
          </w:tbl>
          <w:p w14:paraId="70EB1E23" w14:textId="1793016E" w:rsidR="00F83423" w:rsidRPr="00F83423" w:rsidRDefault="00F83423" w:rsidP="00F83423">
            <w:pPr>
              <w:spacing w:line="360" w:lineRule="auto"/>
              <w:jc w:val="both"/>
              <w:rPr>
                <w:rFonts w:ascii="Times New Roman" w:eastAsia="Times New Roman" w:hAnsi="Times New Roman" w:cs="Times New Roman"/>
                <w:sz w:val="28"/>
                <w:szCs w:val="28"/>
                <w:lang w:val="en-SG"/>
              </w:rPr>
            </w:pPr>
            <w:r w:rsidRPr="00F83423">
              <w:rPr>
                <w:rFonts w:ascii="Times New Roman" w:eastAsia="Times New Roman" w:hAnsi="Times New Roman" w:cs="Times New Roman"/>
                <w:sz w:val="28"/>
                <w:szCs w:val="28"/>
                <w:lang w:val="vi-VN"/>
              </w:rPr>
              <w:t>10. Nội dung đề nghị</w:t>
            </w:r>
            <w:r w:rsidRPr="00F83423">
              <w:rPr>
                <w:rFonts w:ascii="Times New Roman" w:eastAsia="Times New Roman" w:hAnsi="Times New Roman" w:cs="Times New Roman"/>
                <w:sz w:val="28"/>
                <w:szCs w:val="28"/>
                <w:vertAlign w:val="superscript"/>
                <w:lang w:val="vi-VN"/>
              </w:rPr>
              <w:t>(2)</w:t>
            </w:r>
            <w:r w:rsidRPr="00F83423">
              <w:rPr>
                <w:rFonts w:ascii="Times New Roman" w:eastAsia="Times New Roman" w:hAnsi="Times New Roman" w:cs="Times New Roman"/>
                <w:sz w:val="28"/>
                <w:szCs w:val="28"/>
                <w:lang w:val="vi-VN"/>
              </w:rPr>
              <w:t>:</w:t>
            </w:r>
            <w:r w:rsidRPr="00F83423">
              <w:rPr>
                <w:rFonts w:ascii="Times New Roman" w:eastAsia="Times New Roman" w:hAnsi="Times New Roman" w:cs="Times New Roman"/>
                <w:sz w:val="28"/>
                <w:szCs w:val="28"/>
                <w:lang w:val="en-SG"/>
              </w:rPr>
              <w:t xml:space="preserve"> ………………………………………………………………….</w:t>
            </w:r>
          </w:p>
          <w:p w14:paraId="06F0108A" w14:textId="4D84E703" w:rsidR="00F83423" w:rsidRPr="00F83423" w:rsidRDefault="00F83423" w:rsidP="00F83423">
            <w:pPr>
              <w:spacing w:line="360" w:lineRule="auto"/>
              <w:jc w:val="both"/>
              <w:rPr>
                <w:rFonts w:ascii="Times New Roman" w:eastAsia="Times New Roman" w:hAnsi="Times New Roman" w:cs="Times New Roman"/>
                <w:sz w:val="28"/>
                <w:szCs w:val="28"/>
                <w:lang w:val="en-SG"/>
              </w:rPr>
            </w:pPr>
            <w:r w:rsidRPr="00F83423">
              <w:rPr>
                <w:rFonts w:ascii="Times New Roman" w:eastAsia="Times New Roman" w:hAnsi="Times New Roman" w:cs="Times New Roman"/>
                <w:sz w:val="28"/>
                <w:szCs w:val="28"/>
                <w:lang w:val="en-SG"/>
              </w:rPr>
              <w:t>…………………………………………………………………………………………...</w:t>
            </w:r>
          </w:p>
          <w:p w14:paraId="42B7404B"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11. Những thành viên trong hộ gia đình cùng thay đổi:</w:t>
            </w:r>
          </w:p>
          <w:tbl>
            <w:tblPr>
              <w:tblStyle w:val="TableGrid"/>
              <w:tblW w:w="0" w:type="auto"/>
              <w:tblLook w:val="04A0" w:firstRow="1" w:lastRow="0" w:firstColumn="1" w:lastColumn="0" w:noHBand="0" w:noVBand="1"/>
            </w:tblPr>
            <w:tblGrid>
              <w:gridCol w:w="868"/>
              <w:gridCol w:w="2126"/>
              <w:gridCol w:w="1984"/>
              <w:gridCol w:w="851"/>
              <w:gridCol w:w="1843"/>
              <w:gridCol w:w="2066"/>
            </w:tblGrid>
            <w:tr w:rsidR="00F83423" w:rsidRPr="00F83423" w14:paraId="12C7709A" w14:textId="77777777" w:rsidTr="00F83423">
              <w:tc>
                <w:tcPr>
                  <w:tcW w:w="868" w:type="dxa"/>
                </w:tcPr>
                <w:p w14:paraId="1C01A1A3" w14:textId="4125AF8D"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TT</w:t>
                  </w:r>
                </w:p>
              </w:tc>
              <w:tc>
                <w:tcPr>
                  <w:tcW w:w="2126" w:type="dxa"/>
                </w:tcPr>
                <w:p w14:paraId="0F2A4D1B" w14:textId="3E9FC53D"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Họ, chữ đệm</w:t>
                  </w:r>
                </w:p>
                <w:p w14:paraId="05A2A2B7" w14:textId="125E91B3"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và tên</w:t>
                  </w:r>
                </w:p>
              </w:tc>
              <w:tc>
                <w:tcPr>
                  <w:tcW w:w="1984" w:type="dxa"/>
                </w:tcPr>
                <w:p w14:paraId="4B48F84F" w14:textId="5E341B99"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Ngày, tháng, năm sinh</w:t>
                  </w:r>
                </w:p>
              </w:tc>
              <w:tc>
                <w:tcPr>
                  <w:tcW w:w="851" w:type="dxa"/>
                </w:tcPr>
                <w:p w14:paraId="496AC085" w14:textId="51084004"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Giới tính</w:t>
                  </w:r>
                </w:p>
              </w:tc>
              <w:tc>
                <w:tcPr>
                  <w:tcW w:w="1843" w:type="dxa"/>
                </w:tcPr>
                <w:p w14:paraId="1F6895A5" w14:textId="29EE2A5B"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Số định danh cá nhân</w:t>
                  </w:r>
                </w:p>
              </w:tc>
              <w:tc>
                <w:tcPr>
                  <w:tcW w:w="2066" w:type="dxa"/>
                </w:tcPr>
                <w:p w14:paraId="0A41A0EE" w14:textId="448CB7F0" w:rsidR="00F83423" w:rsidRPr="00F83423" w:rsidRDefault="00F83423" w:rsidP="00F83423">
                  <w:pPr>
                    <w:spacing w:line="360" w:lineRule="auto"/>
                    <w:jc w:val="center"/>
                    <w:rPr>
                      <w:rFonts w:ascii="Times New Roman" w:eastAsia="Times New Roman" w:hAnsi="Times New Roman" w:cs="Times New Roman"/>
                      <w:b/>
                      <w:bCs/>
                      <w:sz w:val="28"/>
                      <w:szCs w:val="28"/>
                      <w:lang w:val="en-SG"/>
                    </w:rPr>
                  </w:pPr>
                  <w:r w:rsidRPr="00F83423">
                    <w:rPr>
                      <w:rFonts w:ascii="Times New Roman" w:eastAsia="Times New Roman" w:hAnsi="Times New Roman" w:cs="Times New Roman"/>
                      <w:b/>
                      <w:bCs/>
                      <w:sz w:val="28"/>
                      <w:szCs w:val="28"/>
                      <w:lang w:val="en-SG"/>
                    </w:rPr>
                    <w:t>Mối quan hệ với chủ hộ</w:t>
                  </w:r>
                </w:p>
              </w:tc>
            </w:tr>
            <w:tr w:rsidR="00F83423" w:rsidRPr="00F83423" w14:paraId="2B4455DC" w14:textId="77777777" w:rsidTr="00F83423">
              <w:tc>
                <w:tcPr>
                  <w:tcW w:w="868" w:type="dxa"/>
                </w:tcPr>
                <w:p w14:paraId="083788E2"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2126" w:type="dxa"/>
                </w:tcPr>
                <w:p w14:paraId="558AFDC6"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1984" w:type="dxa"/>
                </w:tcPr>
                <w:p w14:paraId="50366D32"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851" w:type="dxa"/>
                </w:tcPr>
                <w:p w14:paraId="5307EFF4"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1843" w:type="dxa"/>
                </w:tcPr>
                <w:p w14:paraId="728D46D8"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2066" w:type="dxa"/>
                </w:tcPr>
                <w:p w14:paraId="30E3B931"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r>
            <w:tr w:rsidR="00F83423" w:rsidRPr="00F83423" w14:paraId="7122BD73" w14:textId="77777777" w:rsidTr="00F83423">
              <w:tc>
                <w:tcPr>
                  <w:tcW w:w="868" w:type="dxa"/>
                </w:tcPr>
                <w:p w14:paraId="779E9037"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2126" w:type="dxa"/>
                </w:tcPr>
                <w:p w14:paraId="190F9022"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1984" w:type="dxa"/>
                </w:tcPr>
                <w:p w14:paraId="05192F76"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851" w:type="dxa"/>
                </w:tcPr>
                <w:p w14:paraId="323E83CE"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1843" w:type="dxa"/>
                </w:tcPr>
                <w:p w14:paraId="235349AF"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2066" w:type="dxa"/>
                </w:tcPr>
                <w:p w14:paraId="4D3E7BDD"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r>
            <w:tr w:rsidR="00F83423" w:rsidRPr="00F83423" w14:paraId="6A32AE85" w14:textId="77777777" w:rsidTr="00F83423">
              <w:tc>
                <w:tcPr>
                  <w:tcW w:w="868" w:type="dxa"/>
                </w:tcPr>
                <w:p w14:paraId="5CCAE1C2"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2126" w:type="dxa"/>
                </w:tcPr>
                <w:p w14:paraId="6E43A86A"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1984" w:type="dxa"/>
                </w:tcPr>
                <w:p w14:paraId="34A0DBA7"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851" w:type="dxa"/>
                </w:tcPr>
                <w:p w14:paraId="1A1753F0"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1843" w:type="dxa"/>
                </w:tcPr>
                <w:p w14:paraId="0BFBCF7E"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c>
                <w:tcPr>
                  <w:tcW w:w="2066" w:type="dxa"/>
                </w:tcPr>
                <w:p w14:paraId="5653DC2E" w14:textId="77777777" w:rsidR="00F83423" w:rsidRPr="00F83423" w:rsidRDefault="00F83423">
                  <w:pPr>
                    <w:spacing w:line="360" w:lineRule="auto"/>
                    <w:jc w:val="both"/>
                    <w:rPr>
                      <w:rFonts w:ascii="Times New Roman" w:eastAsia="Times New Roman" w:hAnsi="Times New Roman" w:cs="Times New Roman"/>
                      <w:sz w:val="28"/>
                      <w:szCs w:val="28"/>
                      <w:lang w:val="en-SG"/>
                    </w:rPr>
                  </w:pPr>
                </w:p>
              </w:tc>
            </w:tr>
          </w:tbl>
          <w:tbl>
            <w:tblPr>
              <w:tblW w:w="5000" w:type="pct"/>
              <w:tblLook w:val="04A0" w:firstRow="1" w:lastRow="0" w:firstColumn="1" w:lastColumn="0" w:noHBand="0" w:noVBand="1"/>
            </w:tblPr>
            <w:tblGrid>
              <w:gridCol w:w="2697"/>
              <w:gridCol w:w="2385"/>
              <w:gridCol w:w="2385"/>
              <w:gridCol w:w="2281"/>
            </w:tblGrid>
            <w:tr w:rsidR="00F83423" w:rsidRPr="00F83423" w14:paraId="061BAF96" w14:textId="77777777" w:rsidTr="00F83423">
              <w:tc>
                <w:tcPr>
                  <w:tcW w:w="1344" w:type="pct"/>
                </w:tcPr>
                <w:p w14:paraId="5051704A" w14:textId="77777777" w:rsidR="00F83423" w:rsidRPr="00F83423" w:rsidRDefault="00F83423" w:rsidP="00F83423">
                  <w:pPr>
                    <w:rPr>
                      <w:rFonts w:ascii="Times New Roman" w:hAnsi="Times New Roman" w:cs="Times New Roman"/>
                      <w:i/>
                      <w:sz w:val="28"/>
                      <w:szCs w:val="28"/>
                      <w:lang w:val="pt-BR" w:eastAsia="en-US"/>
                    </w:rPr>
                  </w:pPr>
                  <w:r w:rsidRPr="00F83423">
                    <w:rPr>
                      <w:rFonts w:ascii="Times New Roman" w:hAnsi="Times New Roman" w:cs="Times New Roman"/>
                      <w:sz w:val="28"/>
                      <w:szCs w:val="28"/>
                      <w:lang w:val="pt-BR" w:eastAsia="en-US"/>
                    </w:rPr>
                    <w:t>...</w:t>
                  </w:r>
                  <w:r w:rsidRPr="00F83423">
                    <w:rPr>
                      <w:rFonts w:ascii="Times New Roman" w:hAnsi="Times New Roman" w:cs="Times New Roman"/>
                      <w:i/>
                      <w:sz w:val="28"/>
                      <w:szCs w:val="28"/>
                      <w:lang w:val="pt-BR" w:eastAsia="en-US"/>
                    </w:rPr>
                    <w:t>..,ngày</w:t>
                  </w:r>
                  <w:r w:rsidRPr="00F83423">
                    <w:rPr>
                      <w:rFonts w:ascii="Times New Roman" w:hAnsi="Times New Roman" w:cs="Times New Roman"/>
                      <w:sz w:val="28"/>
                      <w:szCs w:val="28"/>
                      <w:lang w:val="pt-BR" w:eastAsia="en-US"/>
                    </w:rPr>
                    <w:t>...</w:t>
                  </w:r>
                  <w:r w:rsidRPr="00F83423">
                    <w:rPr>
                      <w:rFonts w:ascii="Times New Roman" w:hAnsi="Times New Roman" w:cs="Times New Roman"/>
                      <w:i/>
                      <w:sz w:val="28"/>
                      <w:szCs w:val="28"/>
                      <w:lang w:val="pt-BR" w:eastAsia="en-US"/>
                    </w:rPr>
                    <w:t>....tháng....năm</w:t>
                  </w:r>
                  <w:r w:rsidRPr="00F83423">
                    <w:rPr>
                      <w:rFonts w:ascii="Times New Roman" w:hAnsi="Times New Roman" w:cs="Times New Roman"/>
                      <w:sz w:val="28"/>
                      <w:szCs w:val="28"/>
                      <w:lang w:val="pt-BR" w:eastAsia="en-US"/>
                    </w:rPr>
                    <w:t>......</w:t>
                  </w:r>
                  <w:r w:rsidRPr="00F83423">
                    <w:rPr>
                      <w:rFonts w:ascii="Times New Roman" w:hAnsi="Times New Roman" w:cs="Times New Roman"/>
                      <w:i/>
                      <w:sz w:val="28"/>
                      <w:szCs w:val="28"/>
                      <w:lang w:val="pt-BR" w:eastAsia="en-US"/>
                    </w:rPr>
                    <w:t>.</w:t>
                  </w:r>
                </w:p>
                <w:p w14:paraId="5F4DA092" w14:textId="77777777" w:rsidR="00F83423" w:rsidRPr="00F83423" w:rsidRDefault="00F83423" w:rsidP="00F83423">
                  <w:pPr>
                    <w:jc w:val="center"/>
                    <w:rPr>
                      <w:rFonts w:ascii="Times New Roman" w:hAnsi="Times New Roman" w:cs="Times New Roman"/>
                      <w:b/>
                      <w:i/>
                      <w:iCs/>
                      <w:spacing w:val="-10"/>
                      <w:sz w:val="28"/>
                      <w:szCs w:val="28"/>
                      <w:vertAlign w:val="superscript"/>
                      <w:lang w:val="pt-BR" w:eastAsia="en-US"/>
                    </w:rPr>
                  </w:pPr>
                  <w:r w:rsidRPr="00F83423">
                    <w:rPr>
                      <w:rFonts w:ascii="Times New Roman" w:hAnsi="Times New Roman" w:cs="Times New Roman"/>
                      <w:b/>
                      <w:spacing w:val="-10"/>
                      <w:sz w:val="28"/>
                      <w:szCs w:val="28"/>
                      <w:lang w:val="pt-BR" w:eastAsia="en-US"/>
                    </w:rPr>
                    <w:t>Ý KIẾN CỦA CHỦ HỘ</w:t>
                  </w:r>
                  <w:r w:rsidRPr="00F83423">
                    <w:rPr>
                      <w:rFonts w:ascii="Times New Roman" w:hAnsi="Times New Roman" w:cs="Times New Roman"/>
                      <w:b/>
                      <w:spacing w:val="-10"/>
                      <w:sz w:val="28"/>
                      <w:szCs w:val="28"/>
                      <w:vertAlign w:val="superscript"/>
                      <w:lang w:val="pt-BR" w:eastAsia="en-US"/>
                    </w:rPr>
                    <w:t>(3)</w:t>
                  </w:r>
                </w:p>
                <w:p w14:paraId="4015EB23" w14:textId="77777777" w:rsidR="00F83423" w:rsidRPr="00F83423" w:rsidRDefault="00F83423" w:rsidP="00F83423">
                  <w:pPr>
                    <w:jc w:val="center"/>
                    <w:rPr>
                      <w:rFonts w:ascii="Times New Roman" w:hAnsi="Times New Roman" w:cs="Times New Roman"/>
                      <w:b/>
                      <w:spacing w:val="-8"/>
                      <w:sz w:val="28"/>
                      <w:szCs w:val="28"/>
                      <w:lang w:val="vi-VN" w:eastAsia="en-US"/>
                    </w:rPr>
                  </w:pPr>
                </w:p>
              </w:tc>
              <w:tc>
                <w:tcPr>
                  <w:tcW w:w="1259" w:type="pct"/>
                </w:tcPr>
                <w:p w14:paraId="23EA7F59" w14:textId="77777777" w:rsidR="00F83423" w:rsidRPr="00F83423" w:rsidRDefault="00F83423" w:rsidP="00F83423">
                  <w:pPr>
                    <w:rPr>
                      <w:rFonts w:ascii="Times New Roman" w:hAnsi="Times New Roman" w:cs="Times New Roman"/>
                      <w:i/>
                      <w:sz w:val="28"/>
                      <w:szCs w:val="28"/>
                      <w:lang w:val="vi-VN" w:eastAsia="en-US"/>
                    </w:rPr>
                  </w:pPr>
                  <w:r w:rsidRPr="00F83423">
                    <w:rPr>
                      <w:rFonts w:ascii="Times New Roman" w:hAnsi="Times New Roman" w:cs="Times New Roman"/>
                      <w:sz w:val="28"/>
                      <w:szCs w:val="28"/>
                      <w:lang w:val="vi-VN" w:eastAsia="en-US"/>
                    </w:rPr>
                    <w:t>...</w:t>
                  </w:r>
                  <w:r w:rsidRPr="00F83423">
                    <w:rPr>
                      <w:rFonts w:ascii="Times New Roman" w:hAnsi="Times New Roman" w:cs="Times New Roman"/>
                      <w:i/>
                      <w:sz w:val="28"/>
                      <w:szCs w:val="28"/>
                      <w:lang w:val="vi-VN" w:eastAsia="en-US"/>
                    </w:rPr>
                    <w:t>..,ngày</w:t>
                  </w:r>
                  <w:r w:rsidRPr="00F83423">
                    <w:rPr>
                      <w:rFonts w:ascii="Times New Roman" w:hAnsi="Times New Roman" w:cs="Times New Roman"/>
                      <w:sz w:val="28"/>
                      <w:szCs w:val="28"/>
                      <w:lang w:val="vi-VN" w:eastAsia="en-US"/>
                    </w:rPr>
                    <w:t>...</w:t>
                  </w:r>
                  <w:r w:rsidRPr="00F83423">
                    <w:rPr>
                      <w:rFonts w:ascii="Times New Roman" w:hAnsi="Times New Roman" w:cs="Times New Roman"/>
                      <w:i/>
                      <w:sz w:val="28"/>
                      <w:szCs w:val="28"/>
                      <w:lang w:val="vi-VN" w:eastAsia="en-US"/>
                    </w:rPr>
                    <w:t>..tháng....năm</w:t>
                  </w:r>
                  <w:r w:rsidRPr="00F83423">
                    <w:rPr>
                      <w:rFonts w:ascii="Times New Roman" w:hAnsi="Times New Roman" w:cs="Times New Roman"/>
                      <w:sz w:val="28"/>
                      <w:szCs w:val="28"/>
                      <w:lang w:val="vi-VN" w:eastAsia="en-US"/>
                    </w:rPr>
                    <w:t>...</w:t>
                  </w:r>
                </w:p>
                <w:p w14:paraId="775C7561" w14:textId="25A34682" w:rsidR="00F83423" w:rsidRPr="00F83423" w:rsidRDefault="00F83423" w:rsidP="00F83423">
                  <w:pPr>
                    <w:jc w:val="center"/>
                    <w:rPr>
                      <w:rFonts w:ascii="Times New Roman" w:hAnsi="Times New Roman" w:cs="Times New Roman"/>
                      <w:b/>
                      <w:spacing w:val="-14"/>
                      <w:sz w:val="28"/>
                      <w:szCs w:val="28"/>
                      <w:vertAlign w:val="superscript"/>
                      <w:lang w:val="en-SG" w:eastAsia="en-US"/>
                    </w:rPr>
                  </w:pPr>
                  <w:r w:rsidRPr="00F83423">
                    <w:rPr>
                      <w:rFonts w:ascii="Times New Roman" w:hAnsi="Times New Roman" w:cs="Times New Roman"/>
                      <w:b/>
                      <w:spacing w:val="-14"/>
                      <w:sz w:val="28"/>
                      <w:szCs w:val="28"/>
                      <w:lang w:val="vi-VN" w:eastAsia="en-US"/>
                    </w:rPr>
                    <w:t>Ý KIẾN CỦA CHỦ SỞ HỮU CHỖ Ở HỢP PHÁP</w:t>
                  </w:r>
                  <w:r w:rsidRPr="00F83423">
                    <w:rPr>
                      <w:rFonts w:ascii="Times New Roman" w:hAnsi="Times New Roman" w:cs="Times New Roman"/>
                      <w:b/>
                      <w:spacing w:val="-14"/>
                      <w:sz w:val="28"/>
                      <w:szCs w:val="28"/>
                      <w:vertAlign w:val="superscript"/>
                      <w:lang w:val="vi-VN" w:eastAsia="en-US"/>
                    </w:rPr>
                    <w:t>(4)</w:t>
                  </w:r>
                </w:p>
              </w:tc>
              <w:tc>
                <w:tcPr>
                  <w:tcW w:w="1240" w:type="pct"/>
                </w:tcPr>
                <w:p w14:paraId="310FFC81" w14:textId="77777777" w:rsidR="00F83423" w:rsidRPr="00F83423" w:rsidRDefault="00F83423" w:rsidP="00F83423">
                  <w:pPr>
                    <w:rPr>
                      <w:rFonts w:ascii="Times New Roman" w:hAnsi="Times New Roman" w:cs="Times New Roman"/>
                      <w:i/>
                      <w:sz w:val="28"/>
                      <w:szCs w:val="28"/>
                      <w:lang w:val="vi-VN" w:eastAsia="en-US"/>
                    </w:rPr>
                  </w:pPr>
                  <w:r w:rsidRPr="00F83423">
                    <w:rPr>
                      <w:rFonts w:ascii="Times New Roman" w:hAnsi="Times New Roman" w:cs="Times New Roman"/>
                      <w:sz w:val="28"/>
                      <w:szCs w:val="28"/>
                      <w:lang w:val="vi-VN" w:eastAsia="en-US"/>
                    </w:rPr>
                    <w:t>...</w:t>
                  </w:r>
                  <w:r w:rsidRPr="00F83423">
                    <w:rPr>
                      <w:rFonts w:ascii="Times New Roman" w:hAnsi="Times New Roman" w:cs="Times New Roman"/>
                      <w:i/>
                      <w:sz w:val="28"/>
                      <w:szCs w:val="28"/>
                      <w:lang w:val="vi-VN" w:eastAsia="en-US"/>
                    </w:rPr>
                    <w:t>..,ngày</w:t>
                  </w:r>
                  <w:r w:rsidRPr="00F83423">
                    <w:rPr>
                      <w:rFonts w:ascii="Times New Roman" w:hAnsi="Times New Roman" w:cs="Times New Roman"/>
                      <w:sz w:val="28"/>
                      <w:szCs w:val="28"/>
                      <w:lang w:val="vi-VN" w:eastAsia="en-US"/>
                    </w:rPr>
                    <w:t>...</w:t>
                  </w:r>
                  <w:r w:rsidRPr="00F83423">
                    <w:rPr>
                      <w:rFonts w:ascii="Times New Roman" w:hAnsi="Times New Roman" w:cs="Times New Roman"/>
                      <w:i/>
                      <w:sz w:val="28"/>
                      <w:szCs w:val="28"/>
                      <w:lang w:val="vi-VN" w:eastAsia="en-US"/>
                    </w:rPr>
                    <w:t>...tháng...năm</w:t>
                  </w:r>
                  <w:r w:rsidRPr="00F83423">
                    <w:rPr>
                      <w:rFonts w:ascii="Times New Roman" w:hAnsi="Times New Roman" w:cs="Times New Roman"/>
                      <w:sz w:val="28"/>
                      <w:szCs w:val="28"/>
                      <w:lang w:val="vi-VN" w:eastAsia="en-US"/>
                    </w:rPr>
                    <w:t>...</w:t>
                  </w:r>
                </w:p>
                <w:p w14:paraId="4D56BADA" w14:textId="77777777" w:rsidR="00F83423" w:rsidRPr="00F83423" w:rsidRDefault="00F83423" w:rsidP="00F83423">
                  <w:pPr>
                    <w:jc w:val="center"/>
                    <w:rPr>
                      <w:rFonts w:ascii="Times New Roman" w:hAnsi="Times New Roman" w:cs="Times New Roman"/>
                      <w:b/>
                      <w:spacing w:val="-14"/>
                      <w:sz w:val="28"/>
                      <w:szCs w:val="28"/>
                      <w:lang w:val="vi-VN" w:eastAsia="en-US"/>
                    </w:rPr>
                  </w:pPr>
                  <w:r w:rsidRPr="00F83423">
                    <w:rPr>
                      <w:rFonts w:ascii="Times New Roman" w:hAnsi="Times New Roman" w:cs="Times New Roman"/>
                      <w:b/>
                      <w:spacing w:val="-14"/>
                      <w:sz w:val="28"/>
                      <w:szCs w:val="28"/>
                      <w:lang w:val="vi-VN" w:eastAsia="en-US"/>
                    </w:rPr>
                    <w:t xml:space="preserve">Ý KIẾN CỦA CHA, MẸ </w:t>
                  </w:r>
                </w:p>
                <w:p w14:paraId="16ADE402" w14:textId="76D33143" w:rsidR="00F83423" w:rsidRPr="00F83423" w:rsidRDefault="00F83423" w:rsidP="00F83423">
                  <w:pPr>
                    <w:jc w:val="center"/>
                    <w:rPr>
                      <w:rFonts w:ascii="Times New Roman" w:hAnsi="Times New Roman" w:cs="Times New Roman"/>
                      <w:b/>
                      <w:spacing w:val="-14"/>
                      <w:sz w:val="28"/>
                      <w:szCs w:val="28"/>
                      <w:vertAlign w:val="superscript"/>
                      <w:lang w:val="en-SG" w:eastAsia="en-US"/>
                    </w:rPr>
                  </w:pPr>
                  <w:r w:rsidRPr="00F83423">
                    <w:rPr>
                      <w:rFonts w:ascii="Times New Roman" w:hAnsi="Times New Roman" w:cs="Times New Roman"/>
                      <w:b/>
                      <w:spacing w:val="-14"/>
                      <w:sz w:val="28"/>
                      <w:szCs w:val="28"/>
                      <w:lang w:val="vi-VN" w:eastAsia="en-US"/>
                    </w:rPr>
                    <w:t>HOẶC NGƯỜI GIÁM HỘ</w:t>
                  </w:r>
                  <w:r w:rsidRPr="00F83423">
                    <w:rPr>
                      <w:rFonts w:ascii="Times New Roman" w:hAnsi="Times New Roman" w:cs="Times New Roman"/>
                      <w:b/>
                      <w:spacing w:val="-14"/>
                      <w:sz w:val="28"/>
                      <w:szCs w:val="28"/>
                      <w:vertAlign w:val="superscript"/>
                      <w:lang w:val="vi-VN" w:eastAsia="en-US"/>
                    </w:rPr>
                    <w:t>(5)</w:t>
                  </w:r>
                </w:p>
              </w:tc>
              <w:tc>
                <w:tcPr>
                  <w:tcW w:w="1157" w:type="pct"/>
                </w:tcPr>
                <w:p w14:paraId="2810CDE9" w14:textId="77777777" w:rsidR="00F83423" w:rsidRPr="00F83423" w:rsidRDefault="00F83423" w:rsidP="00F83423">
                  <w:pPr>
                    <w:rPr>
                      <w:rFonts w:ascii="Times New Roman" w:hAnsi="Times New Roman" w:cs="Times New Roman"/>
                      <w:i/>
                      <w:sz w:val="28"/>
                      <w:szCs w:val="28"/>
                      <w:lang w:val="vi-VN" w:eastAsia="en-US"/>
                    </w:rPr>
                  </w:pPr>
                  <w:r w:rsidRPr="00F83423">
                    <w:rPr>
                      <w:rFonts w:ascii="Times New Roman" w:hAnsi="Times New Roman" w:cs="Times New Roman"/>
                      <w:sz w:val="28"/>
                      <w:szCs w:val="28"/>
                      <w:lang w:val="vi-VN" w:eastAsia="en-US"/>
                    </w:rPr>
                    <w:t>...</w:t>
                  </w:r>
                  <w:r w:rsidRPr="00F83423">
                    <w:rPr>
                      <w:rFonts w:ascii="Times New Roman" w:hAnsi="Times New Roman" w:cs="Times New Roman"/>
                      <w:i/>
                      <w:sz w:val="28"/>
                      <w:szCs w:val="28"/>
                      <w:lang w:val="vi-VN" w:eastAsia="en-US"/>
                    </w:rPr>
                    <w:t>..,ngày....tháng...năm</w:t>
                  </w:r>
                  <w:r w:rsidRPr="00F83423">
                    <w:rPr>
                      <w:rFonts w:ascii="Times New Roman" w:hAnsi="Times New Roman" w:cs="Times New Roman"/>
                      <w:sz w:val="28"/>
                      <w:szCs w:val="28"/>
                      <w:lang w:val="vi-VN" w:eastAsia="en-US"/>
                    </w:rPr>
                    <w:t>...</w:t>
                  </w:r>
                </w:p>
                <w:p w14:paraId="27B82B6D" w14:textId="77777777" w:rsidR="00F83423" w:rsidRPr="00F83423" w:rsidRDefault="00F83423" w:rsidP="00F83423">
                  <w:pPr>
                    <w:jc w:val="center"/>
                    <w:rPr>
                      <w:rFonts w:ascii="Times New Roman" w:hAnsi="Times New Roman" w:cs="Times New Roman"/>
                      <w:b/>
                      <w:spacing w:val="-14"/>
                      <w:sz w:val="28"/>
                      <w:szCs w:val="28"/>
                      <w:vertAlign w:val="superscript"/>
                      <w:lang w:val="vi-VN" w:eastAsia="en-US"/>
                    </w:rPr>
                  </w:pPr>
                  <w:r w:rsidRPr="00F83423">
                    <w:rPr>
                      <w:rFonts w:ascii="Times New Roman" w:hAnsi="Times New Roman" w:cs="Times New Roman"/>
                      <w:b/>
                      <w:spacing w:val="-14"/>
                      <w:sz w:val="28"/>
                      <w:szCs w:val="28"/>
                      <w:lang w:val="vi-VN" w:eastAsia="en-US"/>
                    </w:rPr>
                    <w:t>NGƯỜI KÊ KHAI</w:t>
                  </w:r>
                  <w:r w:rsidRPr="00F83423">
                    <w:rPr>
                      <w:rFonts w:ascii="Times New Roman" w:hAnsi="Times New Roman" w:cs="Times New Roman"/>
                      <w:b/>
                      <w:spacing w:val="-14"/>
                      <w:sz w:val="28"/>
                      <w:szCs w:val="28"/>
                      <w:vertAlign w:val="superscript"/>
                      <w:lang w:val="vi-VN" w:eastAsia="en-US"/>
                    </w:rPr>
                    <w:t>(6)</w:t>
                  </w:r>
                </w:p>
                <w:p w14:paraId="5F66CEE2" w14:textId="77777777" w:rsidR="00F83423" w:rsidRPr="00F83423" w:rsidRDefault="00F83423" w:rsidP="00F83423">
                  <w:pPr>
                    <w:jc w:val="center"/>
                    <w:rPr>
                      <w:rFonts w:ascii="Times New Roman" w:hAnsi="Times New Roman" w:cs="Times New Roman"/>
                      <w:b/>
                      <w:spacing w:val="-8"/>
                      <w:sz w:val="28"/>
                      <w:szCs w:val="28"/>
                      <w:lang w:val="vi-VN" w:eastAsia="en-US"/>
                    </w:rPr>
                  </w:pPr>
                </w:p>
              </w:tc>
            </w:tr>
          </w:tbl>
          <w:p w14:paraId="599C1A2A" w14:textId="0061CDDF" w:rsidR="00F83423" w:rsidRPr="00F83423" w:rsidRDefault="00F83423" w:rsidP="00F83423">
            <w:pPr>
              <w:spacing w:line="360" w:lineRule="auto"/>
              <w:jc w:val="center"/>
              <w:rPr>
                <w:rFonts w:ascii="Times New Roman" w:eastAsia="Times New Roman" w:hAnsi="Times New Roman" w:cs="Times New Roman"/>
                <w:sz w:val="28"/>
                <w:szCs w:val="28"/>
                <w:vertAlign w:val="superscript"/>
                <w:lang w:val="en-SG"/>
              </w:rPr>
            </w:pPr>
            <w:r w:rsidRPr="00F83423">
              <w:rPr>
                <w:rFonts w:ascii="Times New Roman" w:eastAsia="Times New Roman" w:hAnsi="Times New Roman" w:cs="Times New Roman"/>
                <w:sz w:val="28"/>
                <w:szCs w:val="28"/>
                <w:vertAlign w:val="superscript"/>
                <w:lang w:val="en-SG"/>
              </w:rPr>
              <w:t xml:space="preserve">(7) Họ và tên: ………         </w:t>
            </w:r>
            <w:r>
              <w:rPr>
                <w:rFonts w:ascii="Times New Roman" w:eastAsia="Times New Roman" w:hAnsi="Times New Roman" w:cs="Times New Roman"/>
                <w:sz w:val="28"/>
                <w:szCs w:val="28"/>
                <w:vertAlign w:val="superscript"/>
                <w:lang w:val="en-SG"/>
              </w:rPr>
              <w:t xml:space="preserve">   </w:t>
            </w:r>
            <w:r w:rsidRPr="00F83423">
              <w:rPr>
                <w:rFonts w:ascii="Times New Roman" w:eastAsia="Times New Roman" w:hAnsi="Times New Roman" w:cs="Times New Roman"/>
                <w:sz w:val="28"/>
                <w:szCs w:val="28"/>
                <w:vertAlign w:val="superscript"/>
                <w:lang w:val="en-SG"/>
              </w:rPr>
              <w:t xml:space="preserve">  </w:t>
            </w:r>
            <w:r>
              <w:rPr>
                <w:rFonts w:ascii="Times New Roman" w:eastAsia="Times New Roman" w:hAnsi="Times New Roman" w:cs="Times New Roman"/>
                <w:sz w:val="28"/>
                <w:szCs w:val="28"/>
                <w:vertAlign w:val="superscript"/>
                <w:lang w:val="en-SG"/>
              </w:rPr>
              <w:t xml:space="preserve">       </w:t>
            </w:r>
            <w:r w:rsidRPr="00F83423">
              <w:rPr>
                <w:rFonts w:ascii="Times New Roman" w:eastAsia="Times New Roman" w:hAnsi="Times New Roman" w:cs="Times New Roman"/>
                <w:sz w:val="28"/>
                <w:szCs w:val="28"/>
                <w:vertAlign w:val="superscript"/>
                <w:lang w:val="en-SG"/>
              </w:rPr>
              <w:t xml:space="preserve"> (7) Họ và tên: ……………………</w:t>
            </w:r>
          </w:p>
          <w:p w14:paraId="6E945DD0" w14:textId="77777777" w:rsidR="00F83423" w:rsidRDefault="00F83423" w:rsidP="00F83423">
            <w:pPr>
              <w:spacing w:line="360" w:lineRule="auto"/>
              <w:jc w:val="center"/>
              <w:rPr>
                <w:rFonts w:ascii="Times New Roman" w:eastAsia="Times New Roman" w:hAnsi="Times New Roman" w:cs="Times New Roman"/>
                <w:sz w:val="28"/>
                <w:szCs w:val="28"/>
                <w:vertAlign w:val="superscript"/>
                <w:lang w:val="en-SG"/>
              </w:rPr>
            </w:pPr>
            <w:r w:rsidRPr="00F83423">
              <w:rPr>
                <w:rFonts w:ascii="Times New Roman" w:eastAsia="Times New Roman" w:hAnsi="Times New Roman" w:cs="Times New Roman"/>
                <w:sz w:val="28"/>
                <w:szCs w:val="28"/>
                <w:vertAlign w:val="superscript"/>
                <w:lang w:val="en-SG"/>
              </w:rPr>
              <w:t xml:space="preserve">(7) Số định danh cá nhân: ….     </w:t>
            </w:r>
            <w:r>
              <w:rPr>
                <w:rFonts w:ascii="Times New Roman" w:eastAsia="Times New Roman" w:hAnsi="Times New Roman" w:cs="Times New Roman"/>
                <w:sz w:val="28"/>
                <w:szCs w:val="28"/>
                <w:vertAlign w:val="superscript"/>
                <w:lang w:val="en-SG"/>
              </w:rPr>
              <w:t xml:space="preserve">    </w:t>
            </w:r>
            <w:r w:rsidRPr="00F83423">
              <w:rPr>
                <w:rFonts w:ascii="Times New Roman" w:eastAsia="Times New Roman" w:hAnsi="Times New Roman" w:cs="Times New Roman"/>
                <w:sz w:val="28"/>
                <w:szCs w:val="28"/>
                <w:vertAlign w:val="superscript"/>
                <w:lang w:val="en-SG"/>
              </w:rPr>
              <w:t xml:space="preserve"> (7) Số định danh cá nhân: …………</w:t>
            </w:r>
          </w:p>
          <w:p w14:paraId="67AC95EB" w14:textId="77777777" w:rsidR="00F83423" w:rsidRPr="00F83423" w:rsidRDefault="00F83423" w:rsidP="00F83423">
            <w:pPr>
              <w:spacing w:line="360" w:lineRule="auto"/>
              <w:jc w:val="both"/>
              <w:rPr>
                <w:rFonts w:ascii="Times New Roman" w:eastAsia="Times New Roman" w:hAnsi="Times New Roman" w:cs="Times New Roman"/>
                <w:b/>
                <w:sz w:val="28"/>
                <w:szCs w:val="28"/>
                <w:lang w:val="vi-VN"/>
              </w:rPr>
            </w:pPr>
            <w:r w:rsidRPr="00F83423">
              <w:rPr>
                <w:rFonts w:ascii="Times New Roman" w:eastAsia="Times New Roman" w:hAnsi="Times New Roman" w:cs="Times New Roman"/>
                <w:b/>
                <w:sz w:val="28"/>
                <w:szCs w:val="28"/>
                <w:lang w:val="en-US"/>
              </w:rPr>
              <w:t>C</w:t>
            </w:r>
            <w:r w:rsidRPr="00F83423">
              <w:rPr>
                <w:rFonts w:ascii="Times New Roman" w:eastAsia="Times New Roman" w:hAnsi="Times New Roman" w:cs="Times New Roman"/>
                <w:b/>
                <w:sz w:val="28"/>
                <w:szCs w:val="28"/>
                <w:lang w:val="vi-VN"/>
              </w:rPr>
              <w:t>hú thích:</w:t>
            </w:r>
          </w:p>
          <w:p w14:paraId="630050EE"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lastRenderedPageBreak/>
              <w:t>(1) Cơ quan đăng ký cư trú.</w:t>
            </w:r>
          </w:p>
          <w:p w14:paraId="1E2D9E45"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(2) Ghi rõ ràng, cụ thể nội dung đề nghị. Ví dụ: đăng ký thường trú; đăng ký tạm trú; tách hộ; xác nhận thông tin về cư trú...</w:t>
            </w:r>
          </w:p>
          <w:p w14:paraId="571D6E71"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(3) Áp dụng đối với các trường hợp quy định tại khoản 2, khoản 3, khoản 5, khoản 6 Điều 20; khoản 1 Điều 25; điểm a khoản 1 Điều 26 Luật Cư trú. Việc lấy ý kiến của chủ hộ được thực hiện theo các phương thức sau:</w:t>
            </w:r>
          </w:p>
          <w:p w14:paraId="1F22D9CB"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a) Chủ hộ ghi rõ nội dung đồng ý và ký, ghi rõ họ tên vào Tờ khai.</w:t>
            </w:r>
          </w:p>
          <w:p w14:paraId="1709F413"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b) Chủ hộ xác nhận nội dung đồng ý thông qua ứng dụng VNeID hoặc các dịch vụ công trực tuyến khác.</w:t>
            </w:r>
          </w:p>
          <w:p w14:paraId="73E540A2"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 xml:space="preserve">c) Chủ hộ có văn bản riêng ghi rõ nội dung đồng ý (văn bản này không phải công chứng, chứng thực). </w:t>
            </w:r>
          </w:p>
          <w:p w14:paraId="3CED8ED9"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 xml:space="preserve"> (4)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14:paraId="008DE863"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a) Chủ sở hữu chỗ ở hợp pháp ghi rõ nội dung đồng ý và ký, ghi rõ họ tên vào Tờ khai.</w:t>
            </w:r>
          </w:p>
          <w:p w14:paraId="5F18D15D"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b) Chủ sở hữu chỗ ở hợp pháp xác nhận nội dung đồng ý thông qua ứng dụng VNeID hoặc các dịch vụ công trực tuyến khác.</w:t>
            </w:r>
          </w:p>
          <w:p w14:paraId="5624CDDA"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c) Chủ sở hữu chỗ ở hợp pháp có văn bản riêng ghi rõ nội dung đồng ý (văn bản này không phải công chứng, chứng thực).</w:t>
            </w:r>
          </w:p>
          <w:p w14:paraId="5CFA0D2B"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Ghi chú: Trường hợp chủ sở hữu hợp chỗ ở hợp pháp gồm nhiều cá nhân, tổ chức thì phải có ý kiến đồng ý của tất cả các đồng sở hữu</w:t>
            </w:r>
            <w:r w:rsidRPr="00F83423">
              <w:rPr>
                <w:rFonts w:ascii="Times New Roman" w:eastAsia="Times New Roman" w:hAnsi="Times New Roman" w:cs="Times New Roman"/>
                <w:sz w:val="28"/>
                <w:szCs w:val="28"/>
                <w:lang w:val="en-US"/>
              </w:rPr>
              <w:t xml:space="preserve"> trừ trường hợp đã có thỏa thuận về việc cử đại diện có ý kiến đồng ý</w:t>
            </w:r>
            <w:r w:rsidRPr="00F83423">
              <w:rPr>
                <w:rFonts w:ascii="Times New Roman" w:eastAsia="Times New Roman" w:hAnsi="Times New Roman" w:cs="Times New Roman"/>
                <w:sz w:val="28"/>
                <w:szCs w:val="28"/>
                <w:lang w:val="vi-VN"/>
              </w:rPr>
              <w:t>; Trường hợp chủ sở hữu chỗ ở hợp pháp xác nhận nội dung đồng ý thông qua ứng dụng VNeID thì công dân phải kê khai thông tin về họ, chữ đệm, tên và số ĐDCN của chủ sở hữu chỗ ở hợp pháp.</w:t>
            </w:r>
          </w:p>
          <w:p w14:paraId="7FD816D0"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14:paraId="1FF034DB"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lastRenderedPageBreak/>
              <w:t>a) Cha, mẹ hoặc người giám hộ ghi rõ nội dung đồng ý và ký, ghi rõ họ tên vào Tờ khai.</w:t>
            </w:r>
          </w:p>
          <w:p w14:paraId="5D2882CF"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b) Cha, mẹ hoặc người giám hộ xác nhận nội dung đồng ý thông qua ứng dụng VNeID hoặc các dịch vụ công trực tuyến khác.</w:t>
            </w:r>
          </w:p>
          <w:p w14:paraId="762F2373"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 xml:space="preserve">c) Cha, mẹ hoặc người giám hộ có văn bản riêng ghi rõ nội dung đồng ý (văn bản này không phải công chứng, chứng thực). </w:t>
            </w:r>
          </w:p>
          <w:p w14:paraId="096FF455" w14:textId="77777777" w:rsidR="00F83423" w:rsidRPr="00F83423" w:rsidRDefault="00F83423" w:rsidP="00F83423">
            <w:pPr>
              <w:spacing w:line="360" w:lineRule="auto"/>
              <w:jc w:val="both"/>
              <w:rPr>
                <w:rFonts w:ascii="Times New Roman" w:eastAsia="Times New Roman" w:hAnsi="Times New Roman" w:cs="Times New Roman"/>
                <w:sz w:val="28"/>
                <w:szCs w:val="28"/>
                <w:lang w:val="vi-VN"/>
              </w:rPr>
            </w:pPr>
            <w:r w:rsidRPr="00F83423">
              <w:rPr>
                <w:rFonts w:ascii="Times New Roman" w:eastAsia="Times New Roman" w:hAnsi="Times New Roman" w:cs="Times New Roman"/>
                <w:sz w:val="28"/>
                <w:szCs w:val="28"/>
                <w:lang w:val="vi-VN"/>
              </w:rPr>
              <w:t xml:space="preserve">(6) </w:t>
            </w:r>
            <w:r w:rsidRPr="00F83423">
              <w:rPr>
                <w:rFonts w:ascii="Times New Roman" w:eastAsia="Times New Roman" w:hAnsi="Times New Roman" w:cs="Times New Roman"/>
                <w:sz w:val="28"/>
                <w:szCs w:val="28"/>
                <w:lang w:val="en-US"/>
              </w:rPr>
              <w:t>Trường hợp nộp trực tiếp n</w:t>
            </w:r>
            <w:r w:rsidRPr="00F83423">
              <w:rPr>
                <w:rFonts w:ascii="Times New Roman" w:eastAsia="Times New Roman" w:hAnsi="Times New Roman" w:cs="Times New Roman"/>
                <w:sz w:val="28"/>
                <w:szCs w:val="28"/>
                <w:lang w:val="vi-VN"/>
              </w:rPr>
              <w:t xml:space="preserve">gười kê khai ký, ghi rõ họ, chữ đệm và tên vào Tờ khai. </w:t>
            </w:r>
            <w:r w:rsidRPr="00F83423">
              <w:rPr>
                <w:rFonts w:ascii="Times New Roman" w:eastAsia="Times New Roman" w:hAnsi="Times New Roman" w:cs="Times New Roman"/>
                <w:sz w:val="28"/>
                <w:szCs w:val="28"/>
                <w:lang w:val="en-US"/>
              </w:rPr>
              <w:t>Trường hợp nộp qua cổng dịch vụ công hoặc ứng dụng VNeID thì người kê khai không phải ký vào mục này</w:t>
            </w:r>
            <w:r w:rsidRPr="00F83423">
              <w:rPr>
                <w:rFonts w:ascii="Times New Roman" w:eastAsia="Times New Roman" w:hAnsi="Times New Roman" w:cs="Times New Roman"/>
                <w:sz w:val="28"/>
                <w:szCs w:val="28"/>
                <w:lang w:val="vi-VN"/>
              </w:rPr>
              <w:t>.</w:t>
            </w:r>
          </w:p>
          <w:p w14:paraId="5F2EF605" w14:textId="5C470611" w:rsidR="00F83423" w:rsidRPr="00F83423" w:rsidRDefault="00F83423" w:rsidP="00F83423">
            <w:pPr>
              <w:spacing w:line="360" w:lineRule="auto"/>
              <w:jc w:val="both"/>
              <w:rPr>
                <w:rFonts w:ascii="Times New Roman" w:eastAsia="Times New Roman" w:hAnsi="Times New Roman" w:cs="Times New Roman"/>
                <w:b/>
                <w:sz w:val="28"/>
                <w:szCs w:val="28"/>
                <w:lang w:val="en-SG"/>
              </w:rPr>
            </w:pPr>
            <w:r w:rsidRPr="00F83423">
              <w:rPr>
                <w:rFonts w:ascii="Times New Roman" w:eastAsia="Times New Roman" w:hAnsi="Times New Roman" w:cs="Times New Roman"/>
                <w:sz w:val="28"/>
                <w:szCs w:val="28"/>
                <w:lang w:val="vi-VN"/>
              </w:rPr>
              <w:t>(7) Chỉ kê khai thông tin khi công dân đề nghị xác nhận nội dung đồng ý thông qua ứng dụng VNeID.</w:t>
            </w:r>
          </w:p>
        </w:tc>
      </w:tr>
    </w:tbl>
    <w:p w14:paraId="1C7ECCF9" w14:textId="1FF06CAD" w:rsidR="009E11A9" w:rsidRPr="00F83423" w:rsidRDefault="00000000">
      <w:pPr>
        <w:spacing w:after="0" w:line="360" w:lineRule="auto"/>
        <w:jc w:val="both"/>
        <w:rPr>
          <w:rFonts w:ascii="Times New Roman" w:eastAsia="Times New Roman" w:hAnsi="Times New Roman" w:cs="Times New Roman"/>
          <w:b/>
          <w:color w:val="4A86E8"/>
          <w:sz w:val="28"/>
          <w:szCs w:val="28"/>
        </w:rPr>
      </w:pPr>
      <w:r w:rsidRPr="00F83423">
        <w:rPr>
          <w:rFonts w:ascii="Times New Roman" w:eastAsia="Times New Roman" w:hAnsi="Times New Roman" w:cs="Times New Roman"/>
          <w:sz w:val="28"/>
          <w:szCs w:val="28"/>
        </w:rPr>
        <w:lastRenderedPageBreak/>
        <w:t xml:space="preserve">Bạn tải mẫu giấy chuyển hộ khẩu mới nhất năm 2025 </w:t>
      </w:r>
      <w:r w:rsidRPr="00F83423">
        <w:rPr>
          <w:rFonts w:ascii="Times New Roman" w:eastAsia="Times New Roman" w:hAnsi="Times New Roman" w:cs="Times New Roman"/>
          <w:b/>
          <w:color w:val="4A86E8"/>
          <w:sz w:val="28"/>
          <w:szCs w:val="28"/>
        </w:rPr>
        <w:t>TẠI ĐÂY.</w:t>
      </w:r>
    </w:p>
    <w:p w14:paraId="726652B2" w14:textId="5A7F72F8" w:rsidR="002B5C35" w:rsidRPr="002B5C35" w:rsidRDefault="00000000">
      <w:pPr>
        <w:spacing w:after="0" w:line="360" w:lineRule="auto"/>
        <w:jc w:val="both"/>
        <w:rPr>
          <w:rFonts w:ascii="Times New Roman" w:eastAsia="Times New Roman" w:hAnsi="Times New Roman" w:cs="Times New Roman"/>
          <w:b/>
          <w:color w:val="000000"/>
          <w:sz w:val="28"/>
          <w:szCs w:val="28"/>
          <w:lang w:val="en-SG"/>
        </w:rPr>
      </w:pPr>
      <w:r w:rsidRPr="00F83423">
        <w:rPr>
          <w:rFonts w:ascii="Times New Roman" w:eastAsia="Times New Roman" w:hAnsi="Times New Roman" w:cs="Times New Roman"/>
          <w:b/>
          <w:color w:val="000000"/>
          <w:sz w:val="28"/>
          <w:szCs w:val="28"/>
        </w:rPr>
        <w:t xml:space="preserve">3. </w:t>
      </w:r>
      <w:r w:rsidR="002B5C35" w:rsidRPr="002B5C35">
        <w:rPr>
          <w:rFonts w:ascii="Times New Roman" w:eastAsia="Times New Roman" w:hAnsi="Times New Roman" w:cs="Times New Roman"/>
          <w:b/>
          <w:bCs/>
          <w:color w:val="000000"/>
          <w:sz w:val="28"/>
          <w:szCs w:val="28"/>
          <w:lang w:val="en-SG"/>
        </w:rPr>
        <w:t>Việc xác nhận thông tin về cư trú được quy định ra sao?</w:t>
      </w:r>
    </w:p>
    <w:p w14:paraId="33E7A7AA" w14:textId="5F3F7030" w:rsidR="009E11A9" w:rsidRDefault="002B5C35">
      <w:pPr>
        <w:spacing w:after="0" w:line="360" w:lineRule="auto"/>
        <w:jc w:val="both"/>
        <w:rPr>
          <w:rFonts w:ascii="Times New Roman" w:eastAsia="Times New Roman" w:hAnsi="Times New Roman" w:cs="Times New Roman"/>
          <w:sz w:val="28"/>
          <w:szCs w:val="28"/>
          <w:lang w:val="en-SG"/>
        </w:rPr>
      </w:pPr>
      <w:r w:rsidRPr="002B5C35">
        <w:rPr>
          <w:rFonts w:ascii="Times New Roman" w:eastAsia="Times New Roman" w:hAnsi="Times New Roman" w:cs="Times New Roman"/>
          <w:sz w:val="28"/>
          <w:szCs w:val="28"/>
        </w:rPr>
        <w:t>Căn cứ quy định tại khoản 9 Điều 1 Thông tư 66/2023/TT-BCA sửa đổi Điều 17 Thông tư 55/2021/TT-BCA có quy định như sau:</w:t>
      </w:r>
    </w:p>
    <w:p w14:paraId="6062793D" w14:textId="77777777" w:rsidR="002B5C35" w:rsidRPr="002B5C35" w:rsidRDefault="002B5C35" w:rsidP="002B5C35">
      <w:pPr>
        <w:spacing w:after="0" w:line="360" w:lineRule="auto"/>
        <w:jc w:val="both"/>
        <w:rPr>
          <w:rFonts w:ascii="Times New Roman" w:eastAsia="Times New Roman" w:hAnsi="Times New Roman" w:cs="Times New Roman"/>
          <w:sz w:val="28"/>
          <w:szCs w:val="28"/>
          <w:lang w:val="en-SG"/>
        </w:rPr>
      </w:pPr>
      <w:r w:rsidRPr="002B5C35">
        <w:rPr>
          <w:rFonts w:ascii="Times New Roman" w:eastAsia="Times New Roman" w:hAnsi="Times New Roman" w:cs="Times New Roman"/>
          <w:b/>
          <w:bCs/>
          <w:i/>
          <w:iCs/>
          <w:sz w:val="28"/>
          <w:szCs w:val="28"/>
          <w:lang w:val="en-SG"/>
        </w:rPr>
        <w:t>Xác nhận thông tin về cư trú</w:t>
      </w:r>
    </w:p>
    <w:p w14:paraId="3CD1F9F8" w14:textId="77777777" w:rsidR="002B5C35" w:rsidRPr="002B5C35" w:rsidRDefault="002B5C35" w:rsidP="002B5C35">
      <w:pPr>
        <w:spacing w:after="0" w:line="360" w:lineRule="auto"/>
        <w:jc w:val="both"/>
        <w:rPr>
          <w:rFonts w:ascii="Times New Roman" w:eastAsia="Times New Roman" w:hAnsi="Times New Roman" w:cs="Times New Roman"/>
          <w:sz w:val="28"/>
          <w:szCs w:val="28"/>
          <w:lang w:val="en-SG"/>
        </w:rPr>
      </w:pPr>
      <w:r w:rsidRPr="002B5C35">
        <w:rPr>
          <w:rFonts w:ascii="Times New Roman" w:eastAsia="Times New Roman" w:hAnsi="Times New Roman" w:cs="Times New Roman"/>
          <w:i/>
          <w:iCs/>
          <w:sz w:val="28"/>
          <w:szCs w:val="28"/>
          <w:lang w:val="en-SG"/>
        </w:rPr>
        <w:t>1. Công dân có thể yêu cầu cơ quan đăng ký cư trú trong cả nước không phụ thuộc vào nơi cư trú của mình xác nhận thông tin về cư trú bằng hình thức yêu cầu trực tiếp tại trụ sở cơ quan đăng ký cư trú hoặc yêu cầu qua cổng dịch vụ công, ứng dụng VNeID hoặc dịch vụ công trực tuyến khác theo quy định của pháp luật.</w:t>
      </w:r>
    </w:p>
    <w:p w14:paraId="5E6F6CA5" w14:textId="77777777" w:rsidR="002B5C35" w:rsidRPr="002B5C35" w:rsidRDefault="002B5C35" w:rsidP="002B5C35">
      <w:pPr>
        <w:spacing w:after="0" w:line="360" w:lineRule="auto"/>
        <w:jc w:val="both"/>
        <w:rPr>
          <w:rFonts w:ascii="Times New Roman" w:eastAsia="Times New Roman" w:hAnsi="Times New Roman" w:cs="Times New Roman"/>
          <w:sz w:val="28"/>
          <w:szCs w:val="28"/>
          <w:lang w:val="en-SG"/>
        </w:rPr>
      </w:pPr>
      <w:r w:rsidRPr="002B5C35">
        <w:rPr>
          <w:rFonts w:ascii="Times New Roman" w:eastAsia="Times New Roman" w:hAnsi="Times New Roman" w:cs="Times New Roman"/>
          <w:i/>
          <w:iCs/>
          <w:sz w:val="28"/>
          <w:szCs w:val="28"/>
          <w:lang w:val="en-SG"/>
        </w:rPr>
        <w:t>2. Nội dung xác nhận thông tin về cư trú bao gồm thông tin về nơi cư trú hiện tại, các nơi cư trú trước đây, thời gian sinh sống tại từng nơi cư trú, hình thức đăng ký cư trú và các thông tin về cư trú khác đang có trong Cơ sở dữ liệu về cư trú, Cơ sở dữ liệu quốc gia về dân cư. Xác nhận thông tin về cư trú có giá trị sử dụng 01 năm kể từ ngày cấp. Trường hợp thông tin về cư trú của công dân có sự thay đổi, điều chỉnh và được cập nhật trong Cơ sở dữ liệu về cư trú thì xác nhận thông tin về cư trú hết giá trị sử dụng kể từ thời điểm thay đổi, điều chỉnh.</w:t>
      </w:r>
    </w:p>
    <w:p w14:paraId="73A7CFB4" w14:textId="77777777" w:rsidR="002B5C35" w:rsidRPr="002B5C35" w:rsidRDefault="002B5C35" w:rsidP="002B5C35">
      <w:pPr>
        <w:spacing w:after="0" w:line="360" w:lineRule="auto"/>
        <w:jc w:val="both"/>
        <w:rPr>
          <w:rFonts w:ascii="Times New Roman" w:eastAsia="Times New Roman" w:hAnsi="Times New Roman" w:cs="Times New Roman"/>
          <w:sz w:val="28"/>
          <w:szCs w:val="28"/>
          <w:lang w:val="en-SG"/>
        </w:rPr>
      </w:pPr>
      <w:r w:rsidRPr="002B5C35">
        <w:rPr>
          <w:rFonts w:ascii="Times New Roman" w:eastAsia="Times New Roman" w:hAnsi="Times New Roman" w:cs="Times New Roman"/>
          <w:i/>
          <w:iCs/>
          <w:sz w:val="28"/>
          <w:szCs w:val="28"/>
          <w:lang w:val="en-SG"/>
        </w:rPr>
        <w:t xml:space="preserve">3. Cơ quan đăng ký cư trú có trách nhiệm xác nhận thông tin về cư trú theo yêu cầu của công dân. Trường hợp thông tin cần xác nhận về cư trú đã có trong Cơ sở dữ liệu quốc </w:t>
      </w:r>
      <w:r w:rsidRPr="002B5C35">
        <w:rPr>
          <w:rFonts w:ascii="Times New Roman" w:eastAsia="Times New Roman" w:hAnsi="Times New Roman" w:cs="Times New Roman"/>
          <w:i/>
          <w:iCs/>
          <w:sz w:val="28"/>
          <w:szCs w:val="28"/>
          <w:lang w:val="en-SG"/>
        </w:rPr>
        <w:lastRenderedPageBreak/>
        <w:t>gia về dân cư thì thời hạn giải quyết không quá 1/2 ngày làm việc. Trường hợp nội dung đề nghị xác nhận không có trong Cơ sở dữ liệu quốc gia về dân cư, Cơ sở dữ liệu về cư trú thì thời hạn giải quyết không quá 03 ngày làm việc.</w:t>
      </w:r>
    </w:p>
    <w:p w14:paraId="1FCDE5EE" w14:textId="77777777" w:rsidR="002B5C35" w:rsidRPr="002B5C35" w:rsidRDefault="002B5C35" w:rsidP="002B5C35">
      <w:pPr>
        <w:spacing w:after="0" w:line="360" w:lineRule="auto"/>
        <w:jc w:val="both"/>
        <w:rPr>
          <w:rFonts w:ascii="Times New Roman" w:eastAsia="Times New Roman" w:hAnsi="Times New Roman" w:cs="Times New Roman"/>
          <w:sz w:val="28"/>
          <w:szCs w:val="28"/>
          <w:lang w:val="en-SG"/>
        </w:rPr>
      </w:pPr>
      <w:r w:rsidRPr="002B5C35">
        <w:rPr>
          <w:rFonts w:ascii="Times New Roman" w:eastAsia="Times New Roman" w:hAnsi="Times New Roman" w:cs="Times New Roman"/>
          <w:sz w:val="28"/>
          <w:szCs w:val="28"/>
          <w:lang w:val="en-SG"/>
        </w:rPr>
        <w:t>Như vậy, việc xác nhận thông tin về cư trú được thực hiện theo quy định nêu trên.</w:t>
      </w:r>
    </w:p>
    <w:p w14:paraId="38FA9B00" w14:textId="77777777" w:rsidR="002B5C35" w:rsidRPr="002B5C35" w:rsidRDefault="002B5C35" w:rsidP="002B5C35">
      <w:pPr>
        <w:spacing w:after="0" w:line="360" w:lineRule="auto"/>
        <w:jc w:val="both"/>
        <w:rPr>
          <w:rFonts w:ascii="Times New Roman" w:eastAsia="Times New Roman" w:hAnsi="Times New Roman" w:cs="Times New Roman"/>
          <w:sz w:val="28"/>
          <w:szCs w:val="28"/>
          <w:lang w:val="en-SG"/>
        </w:rPr>
      </w:pPr>
      <w:r w:rsidRPr="002B5C35">
        <w:rPr>
          <w:rFonts w:ascii="Times New Roman" w:eastAsia="Times New Roman" w:hAnsi="Times New Roman" w:cs="Times New Roman"/>
          <w:sz w:val="28"/>
          <w:szCs w:val="28"/>
          <w:lang w:val="en-SG"/>
        </w:rPr>
        <w:t>Công dân có thể yêu cầu cơ quan đăng ký cư trú trong cả nước xác nhận thông tin về cư trú bằng hình thức yêu cầu trực tiếp tại trụ sở cơ quan đăng ký cư trú hoặc yêu cầu qua cổng dịch vụ công, ứng dụng VNeID hoặc dịch vụ công trực tuyến khác theo quy định của pháp luật.</w:t>
      </w:r>
    </w:p>
    <w:p w14:paraId="19DC6054" w14:textId="7C19DA8A" w:rsidR="002B5C35" w:rsidRPr="002B5C35" w:rsidRDefault="002B5C35">
      <w:pPr>
        <w:spacing w:after="0" w:line="360" w:lineRule="auto"/>
        <w:jc w:val="both"/>
        <w:rPr>
          <w:rFonts w:ascii="Times New Roman" w:eastAsia="Times New Roman" w:hAnsi="Times New Roman" w:cs="Times New Roman"/>
          <w:i/>
          <w:iCs/>
          <w:sz w:val="28"/>
          <w:szCs w:val="28"/>
          <w:lang w:val="en-SG"/>
        </w:rPr>
      </w:pPr>
      <w:r w:rsidRPr="002B5C35">
        <w:rPr>
          <w:rFonts w:ascii="Times New Roman" w:eastAsia="Times New Roman" w:hAnsi="Times New Roman" w:cs="Times New Roman"/>
          <w:i/>
          <w:iCs/>
          <w:sz w:val="28"/>
          <w:szCs w:val="28"/>
          <w:lang w:val="en-SG"/>
        </w:rPr>
        <w:t xml:space="preserve">Trên đây là mẫu giấy chuyển hộ khẩu mới nhất năm 2025. Mong rằng bài viết hữu ích với bạn. </w:t>
      </w:r>
    </w:p>
    <w:sectPr w:rsidR="002B5C35" w:rsidRPr="002B5C35">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747F"/>
    <w:multiLevelType w:val="multilevel"/>
    <w:tmpl w:val="D57200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6701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A9"/>
    <w:rsid w:val="002B5C35"/>
    <w:rsid w:val="00691994"/>
    <w:rsid w:val="009E11A9"/>
    <w:rsid w:val="00F8342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4A68"/>
  <w15:docId w15:val="{8C37F734-27DB-4D78-B67A-201602BB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9D2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9D23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23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23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D23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23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2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318"/>
    <w:rPr>
      <w:rFonts w:eastAsiaTheme="majorEastAsia" w:cstheme="majorBidi"/>
      <w:color w:val="272727" w:themeColor="text1" w:themeTint="D8"/>
    </w:rPr>
  </w:style>
  <w:style w:type="character" w:customStyle="1" w:styleId="TitleChar">
    <w:name w:val="Title Char"/>
    <w:basedOn w:val="DefaultParagraphFont"/>
    <w:link w:val="Title"/>
    <w:uiPriority w:val="10"/>
    <w:rsid w:val="009D231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D2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318"/>
    <w:pPr>
      <w:spacing w:before="160"/>
      <w:jc w:val="center"/>
    </w:pPr>
    <w:rPr>
      <w:i/>
      <w:iCs/>
      <w:color w:val="404040" w:themeColor="text1" w:themeTint="BF"/>
    </w:rPr>
  </w:style>
  <w:style w:type="character" w:customStyle="1" w:styleId="QuoteChar">
    <w:name w:val="Quote Char"/>
    <w:basedOn w:val="DefaultParagraphFont"/>
    <w:link w:val="Quote"/>
    <w:uiPriority w:val="29"/>
    <w:rsid w:val="009D2318"/>
    <w:rPr>
      <w:i/>
      <w:iCs/>
      <w:color w:val="404040" w:themeColor="text1" w:themeTint="BF"/>
    </w:rPr>
  </w:style>
  <w:style w:type="paragraph" w:styleId="ListParagraph">
    <w:name w:val="List Paragraph"/>
    <w:basedOn w:val="Normal"/>
    <w:uiPriority w:val="34"/>
    <w:qFormat/>
    <w:rsid w:val="009D2318"/>
    <w:pPr>
      <w:ind w:left="720"/>
      <w:contextualSpacing/>
    </w:pPr>
  </w:style>
  <w:style w:type="character" w:styleId="IntenseEmphasis">
    <w:name w:val="Intense Emphasis"/>
    <w:basedOn w:val="DefaultParagraphFont"/>
    <w:uiPriority w:val="21"/>
    <w:qFormat/>
    <w:rsid w:val="009D2318"/>
    <w:rPr>
      <w:i/>
      <w:iCs/>
      <w:color w:val="2F5496" w:themeColor="accent1" w:themeShade="BF"/>
    </w:rPr>
  </w:style>
  <w:style w:type="paragraph" w:styleId="IntenseQuote">
    <w:name w:val="Intense Quote"/>
    <w:basedOn w:val="Normal"/>
    <w:next w:val="Normal"/>
    <w:link w:val="IntenseQuoteChar"/>
    <w:uiPriority w:val="30"/>
    <w:qFormat/>
    <w:rsid w:val="009D2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318"/>
    <w:rPr>
      <w:i/>
      <w:iCs/>
      <w:color w:val="2F5496" w:themeColor="accent1" w:themeShade="BF"/>
    </w:rPr>
  </w:style>
  <w:style w:type="character" w:styleId="IntenseReference">
    <w:name w:val="Intense Reference"/>
    <w:basedOn w:val="DefaultParagraphFont"/>
    <w:uiPriority w:val="32"/>
    <w:qFormat/>
    <w:rsid w:val="009D2318"/>
    <w:rPr>
      <w:b/>
      <w:bCs/>
      <w:smallCaps/>
      <w:color w:val="2F5496" w:themeColor="accent1" w:themeShade="BF"/>
      <w:spacing w:val="5"/>
    </w:rPr>
  </w:style>
  <w:style w:type="character" w:styleId="Strong">
    <w:name w:val="Strong"/>
    <w:basedOn w:val="DefaultParagraphFont"/>
    <w:uiPriority w:val="22"/>
    <w:qFormat/>
    <w:rsid w:val="009D2318"/>
    <w:rPr>
      <w:b/>
      <w:bCs/>
    </w:rPr>
  </w:style>
  <w:style w:type="paragraph" w:styleId="NormalWeb">
    <w:name w:val="Normal (Web)"/>
    <w:basedOn w:val="Normal"/>
    <w:uiPriority w:val="99"/>
    <w:semiHidden/>
    <w:unhideWhenUsed/>
    <w:rsid w:val="009D2318"/>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9D2318"/>
  </w:style>
  <w:style w:type="table" w:styleId="TableGrid">
    <w:name w:val="Table Grid"/>
    <w:basedOn w:val="TableNormal"/>
    <w:rsid w:val="009D2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F83423"/>
    <w:rPr>
      <w:color w:val="0563C1" w:themeColor="hyperlink"/>
      <w:u w:val="single"/>
    </w:rPr>
  </w:style>
  <w:style w:type="character" w:styleId="UnresolvedMention">
    <w:name w:val="Unresolved Mention"/>
    <w:basedOn w:val="DefaultParagraphFont"/>
    <w:uiPriority w:val="99"/>
    <w:semiHidden/>
    <w:unhideWhenUsed/>
    <w:rsid w:val="00F83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f/IsIf+lWnOJWb4AecpNL4LhA==">CgMxLjA4AHIhMXBubDd0ZUIwTzE0UnF0M0Jpdi1EdWNqVmxEeU1YS21W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2025-10-15T08:51:00Z</dcterms:created>
  <dcterms:modified xsi:type="dcterms:W3CDTF">2025-10-15T08:51:00Z</dcterms:modified>
</cp:coreProperties>
</file>