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17C7D" w14:textId="77777777" w:rsidR="00C37052" w:rsidRPr="0087078E" w:rsidRDefault="00C37052" w:rsidP="00C37052">
      <w:pPr>
        <w:shd w:val="clear" w:color="auto" w:fill="FFFFFF"/>
        <w:spacing w:line="360" w:lineRule="auto"/>
        <w:jc w:val="center"/>
        <w:textAlignment w:val="baseline"/>
        <w:rPr>
          <w:color w:val="000000"/>
          <w:szCs w:val="28"/>
        </w:rPr>
      </w:pPr>
      <w:r w:rsidRPr="0087078E">
        <w:rPr>
          <w:b/>
          <w:bCs/>
          <w:color w:val="000000"/>
          <w:szCs w:val="28"/>
          <w:bdr w:val="none" w:sz="0" w:space="0" w:color="auto" w:frame="1"/>
        </w:rPr>
        <w:t>CỘNG HÒA XÃ HỘI CHỦ NGHĨA VIỆT NAM</w:t>
      </w:r>
    </w:p>
    <w:p w14:paraId="5EF19F86" w14:textId="77777777" w:rsidR="00C37052" w:rsidRPr="0087078E" w:rsidRDefault="00C37052" w:rsidP="00C37052">
      <w:pPr>
        <w:shd w:val="clear" w:color="auto" w:fill="FFFFFF"/>
        <w:spacing w:line="360" w:lineRule="auto"/>
        <w:jc w:val="center"/>
        <w:textAlignment w:val="baseline"/>
        <w:rPr>
          <w:color w:val="000000"/>
          <w:szCs w:val="28"/>
        </w:rPr>
      </w:pPr>
      <w:r w:rsidRPr="0087078E">
        <w:rPr>
          <w:i/>
          <w:iCs/>
          <w:color w:val="000000"/>
          <w:szCs w:val="28"/>
          <w:bdr w:val="none" w:sz="0" w:space="0" w:color="auto" w:frame="1"/>
        </w:rPr>
        <w:t>Độc lập - Tự do - Hạnh phúc</w:t>
      </w:r>
    </w:p>
    <w:p w14:paraId="7681C8E5" w14:textId="77777777" w:rsidR="00C37052" w:rsidRPr="0087078E" w:rsidRDefault="00C37052" w:rsidP="00C37052">
      <w:pPr>
        <w:shd w:val="clear" w:color="auto" w:fill="FFFFFF"/>
        <w:spacing w:line="360" w:lineRule="auto"/>
        <w:jc w:val="center"/>
        <w:textAlignment w:val="baseline"/>
        <w:rPr>
          <w:color w:val="000000" w:themeColor="text1"/>
          <w:szCs w:val="28"/>
        </w:rPr>
      </w:pPr>
      <w:r w:rsidRPr="0087078E">
        <w:rPr>
          <w:color w:val="000000" w:themeColor="text1"/>
          <w:szCs w:val="28"/>
        </w:rPr>
        <w:t>-------------------</w:t>
      </w:r>
    </w:p>
    <w:p w14:paraId="6C04E4A3" w14:textId="77777777" w:rsidR="00C37052" w:rsidRPr="0087078E" w:rsidRDefault="00C37052" w:rsidP="00C37052">
      <w:pPr>
        <w:shd w:val="clear" w:color="auto" w:fill="FFFFFF"/>
        <w:spacing w:line="360" w:lineRule="auto"/>
        <w:jc w:val="center"/>
        <w:textAlignment w:val="baseline"/>
        <w:rPr>
          <w:color w:val="000000" w:themeColor="text1"/>
          <w:szCs w:val="28"/>
        </w:rPr>
      </w:pPr>
      <w:hyperlink r:id="rId7" w:tgtFrame="_blank" w:history="1">
        <w:r w:rsidRPr="0087078E">
          <w:rPr>
            <w:b/>
            <w:bCs/>
            <w:color w:val="000000" w:themeColor="text1"/>
            <w:szCs w:val="28"/>
            <w:bdr w:val="none" w:sz="0" w:space="0" w:color="auto" w:frame="1"/>
          </w:rPr>
          <w:t>HỢP ĐỒNG MUA BÁN HÀNG HÓA</w:t>
        </w:r>
      </w:hyperlink>
    </w:p>
    <w:p w14:paraId="12C42D57" w14:textId="77777777" w:rsidR="00C37052" w:rsidRPr="0087078E" w:rsidRDefault="00C37052" w:rsidP="00C37052">
      <w:pPr>
        <w:shd w:val="clear" w:color="auto" w:fill="FFFFFF"/>
        <w:spacing w:line="360" w:lineRule="auto"/>
        <w:jc w:val="center"/>
        <w:textAlignment w:val="baseline"/>
        <w:rPr>
          <w:color w:val="000000"/>
          <w:szCs w:val="28"/>
        </w:rPr>
      </w:pPr>
      <w:r w:rsidRPr="0087078E">
        <w:rPr>
          <w:color w:val="000000"/>
          <w:szCs w:val="28"/>
          <w:bdr w:val="none" w:sz="0" w:space="0" w:color="auto" w:frame="1"/>
        </w:rPr>
        <w:t>Số: …../…../HĐMB</w:t>
      </w:r>
    </w:p>
    <w:p w14:paraId="0B0C1A48"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i/>
          <w:iCs/>
          <w:color w:val="000000"/>
          <w:szCs w:val="28"/>
          <w:bdr w:val="none" w:sz="0" w:space="0" w:color="auto" w:frame="1"/>
        </w:rPr>
        <w:t>Căn cứ:</w:t>
      </w:r>
    </w:p>
    <w:p w14:paraId="6A58EE0E" w14:textId="77777777" w:rsidR="00C37052" w:rsidRPr="0087078E" w:rsidRDefault="00C37052" w:rsidP="00C37052">
      <w:pPr>
        <w:shd w:val="clear" w:color="auto" w:fill="FFFFFF"/>
        <w:spacing w:line="360" w:lineRule="auto"/>
        <w:jc w:val="both"/>
        <w:textAlignment w:val="baseline"/>
        <w:rPr>
          <w:color w:val="000000"/>
          <w:szCs w:val="28"/>
        </w:rPr>
      </w:pPr>
      <w:r>
        <w:rPr>
          <w:i/>
          <w:iCs/>
          <w:color w:val="000000"/>
          <w:szCs w:val="28"/>
          <w:bdr w:val="none" w:sz="0" w:space="0" w:color="auto" w:frame="1"/>
        </w:rPr>
        <w:t xml:space="preserve">- </w:t>
      </w:r>
      <w:r w:rsidRPr="0087078E">
        <w:rPr>
          <w:i/>
          <w:iCs/>
          <w:color w:val="000000" w:themeColor="text1"/>
          <w:szCs w:val="28"/>
          <w:u w:val="single"/>
          <w:bdr w:val="none" w:sz="0" w:space="0" w:color="auto" w:frame="1"/>
        </w:rPr>
        <w:t>Bộ luật Dân sự số 91/2015/QH13</w:t>
      </w:r>
      <w:r w:rsidRPr="0087078E">
        <w:rPr>
          <w:i/>
          <w:iCs/>
          <w:color w:val="000000" w:themeColor="text1"/>
          <w:szCs w:val="28"/>
          <w:bdr w:val="none" w:sz="0" w:space="0" w:color="auto" w:frame="1"/>
        </w:rPr>
        <w:t> </w:t>
      </w:r>
      <w:r w:rsidRPr="0087078E">
        <w:rPr>
          <w:i/>
          <w:iCs/>
          <w:color w:val="000000"/>
          <w:szCs w:val="28"/>
          <w:bdr w:val="none" w:sz="0" w:space="0" w:color="auto" w:frame="1"/>
        </w:rPr>
        <w:t>ngày 24/11/2015 và các văn bản pháp luật liên quan;</w:t>
      </w:r>
    </w:p>
    <w:p w14:paraId="70B18E3D" w14:textId="77777777" w:rsidR="00C37052" w:rsidRPr="0087078E" w:rsidRDefault="00C37052" w:rsidP="00C37052">
      <w:pPr>
        <w:shd w:val="clear" w:color="auto" w:fill="FFFFFF"/>
        <w:spacing w:line="360" w:lineRule="auto"/>
        <w:jc w:val="both"/>
        <w:textAlignment w:val="baseline"/>
        <w:rPr>
          <w:color w:val="000000"/>
          <w:szCs w:val="28"/>
        </w:rPr>
      </w:pPr>
      <w:r w:rsidRPr="0087078E">
        <w:rPr>
          <w:i/>
          <w:iCs/>
          <w:color w:val="000000"/>
          <w:szCs w:val="28"/>
          <w:bdr w:val="none" w:sz="0" w:space="0" w:color="auto" w:frame="1"/>
        </w:rPr>
        <w:t>- </w:t>
      </w:r>
      <w:r w:rsidRPr="0087078E">
        <w:rPr>
          <w:i/>
          <w:iCs/>
          <w:color w:val="000000" w:themeColor="text1"/>
          <w:szCs w:val="28"/>
          <w:u w:val="single"/>
          <w:bdr w:val="none" w:sz="0" w:space="0" w:color="auto" w:frame="1"/>
        </w:rPr>
        <w:t>Luật Thương mại số 36/2005/QH11</w:t>
      </w:r>
      <w:r w:rsidRPr="0087078E">
        <w:rPr>
          <w:i/>
          <w:iCs/>
          <w:color w:val="000000" w:themeColor="text1"/>
          <w:szCs w:val="28"/>
          <w:bdr w:val="none" w:sz="0" w:space="0" w:color="auto" w:frame="1"/>
        </w:rPr>
        <w:t> </w:t>
      </w:r>
      <w:r w:rsidRPr="0087078E">
        <w:rPr>
          <w:i/>
          <w:iCs/>
          <w:color w:val="000000"/>
          <w:szCs w:val="28"/>
          <w:bdr w:val="none" w:sz="0" w:space="0" w:color="auto" w:frame="1"/>
        </w:rPr>
        <w:t>ngày 14/06/2005 và các văn bản pháp luật liên quan;</w:t>
      </w:r>
    </w:p>
    <w:p w14:paraId="66AA9D5D" w14:textId="77777777" w:rsidR="00C37052" w:rsidRPr="0087078E" w:rsidRDefault="00C37052" w:rsidP="00C37052">
      <w:pPr>
        <w:shd w:val="clear" w:color="auto" w:fill="FFFFFF"/>
        <w:spacing w:line="360" w:lineRule="auto"/>
        <w:jc w:val="both"/>
        <w:textAlignment w:val="baseline"/>
        <w:rPr>
          <w:color w:val="000000"/>
          <w:szCs w:val="28"/>
        </w:rPr>
      </w:pPr>
      <w:r w:rsidRPr="0087078E">
        <w:rPr>
          <w:i/>
          <w:iCs/>
          <w:color w:val="000000"/>
          <w:szCs w:val="28"/>
          <w:bdr w:val="none" w:sz="0" w:space="0" w:color="auto" w:frame="1"/>
        </w:rPr>
        <w:t>- Nhu cầu và khả năng của các bên;</w:t>
      </w:r>
    </w:p>
    <w:p w14:paraId="3A63E582" w14:textId="77777777" w:rsidR="00C37052" w:rsidRPr="0087078E" w:rsidRDefault="00C37052" w:rsidP="00C37052">
      <w:pPr>
        <w:shd w:val="clear" w:color="auto" w:fill="FFFFFF"/>
        <w:spacing w:line="360" w:lineRule="auto"/>
        <w:jc w:val="both"/>
        <w:textAlignment w:val="baseline"/>
        <w:rPr>
          <w:color w:val="000000"/>
          <w:szCs w:val="28"/>
        </w:rPr>
      </w:pPr>
      <w:r>
        <w:rPr>
          <w:color w:val="000000"/>
          <w:szCs w:val="28"/>
        </w:rPr>
        <w:t>Hôm nay, ngày … tháng …</w:t>
      </w:r>
      <w:r w:rsidRPr="0087078E">
        <w:rPr>
          <w:color w:val="000000"/>
          <w:szCs w:val="28"/>
        </w:rPr>
        <w:t xml:space="preserve"> năm </w:t>
      </w:r>
      <w:r>
        <w:rPr>
          <w:color w:val="000000"/>
          <w:szCs w:val="28"/>
        </w:rPr>
        <w:t>…, Tại ………………</w:t>
      </w:r>
    </w:p>
    <w:p w14:paraId="25687535"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Chúng tôi gồm có:</w:t>
      </w:r>
    </w:p>
    <w:p w14:paraId="336548F2"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BÊN BÁN (Bên A)</w:t>
      </w:r>
    </w:p>
    <w:p w14:paraId="4FAC4BD2"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Tên doanh nghiệp: </w:t>
      </w:r>
      <w:r w:rsidRPr="0087078E">
        <w:rPr>
          <w:i/>
          <w:iCs/>
          <w:color w:val="000000"/>
          <w:szCs w:val="28"/>
          <w:bdr w:val="none" w:sz="0" w:space="0" w:color="auto" w:frame="1"/>
        </w:rPr>
        <w:t>……………………</w:t>
      </w:r>
      <w:r>
        <w:rPr>
          <w:i/>
          <w:iCs/>
          <w:color w:val="000000"/>
          <w:szCs w:val="28"/>
          <w:bdr w:val="none" w:sz="0" w:space="0" w:color="auto" w:frame="1"/>
        </w:rPr>
        <w:t>………………………………………………</w:t>
      </w:r>
    </w:p>
    <w:p w14:paraId="1FE5A450"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Mã số doanh nghiệp: ..</w:t>
      </w:r>
      <w:r w:rsidRPr="0087078E">
        <w:rPr>
          <w:i/>
          <w:iCs/>
          <w:color w:val="000000"/>
          <w:szCs w:val="28"/>
          <w:bdr w:val="none" w:sz="0" w:space="0" w:color="auto" w:frame="1"/>
        </w:rPr>
        <w:t>...………………………………………………………………</w:t>
      </w:r>
    </w:p>
    <w:p w14:paraId="47DD4F8D"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Địa chỉ trụ sở chính: </w:t>
      </w:r>
      <w:r w:rsidRPr="0087078E">
        <w:rPr>
          <w:i/>
          <w:iCs/>
          <w:color w:val="000000"/>
          <w:szCs w:val="28"/>
          <w:bdr w:val="none" w:sz="0" w:space="0" w:color="auto" w:frame="1"/>
        </w:rPr>
        <w:t>…</w:t>
      </w:r>
      <w:r>
        <w:rPr>
          <w:i/>
          <w:iCs/>
          <w:color w:val="000000"/>
          <w:szCs w:val="28"/>
          <w:bdr w:val="none" w:sz="0" w:space="0" w:color="auto" w:frame="1"/>
        </w:rPr>
        <w:t>…………………………………………………………</w:t>
      </w:r>
      <w:r w:rsidRPr="0087078E">
        <w:rPr>
          <w:i/>
          <w:iCs/>
          <w:color w:val="000000"/>
          <w:szCs w:val="28"/>
          <w:bdr w:val="none" w:sz="0" w:space="0" w:color="auto" w:frame="1"/>
        </w:rPr>
        <w:t>……...</w:t>
      </w:r>
    </w:p>
    <w:p w14:paraId="1041C0CC"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Điện</w:t>
      </w:r>
      <w:r>
        <w:rPr>
          <w:color w:val="000000"/>
          <w:szCs w:val="28"/>
          <w:bdr w:val="none" w:sz="0" w:space="0" w:color="auto" w:frame="1"/>
        </w:rPr>
        <w:t xml:space="preserve"> thoại: …………………………………</w:t>
      </w:r>
      <w:r w:rsidRPr="0087078E">
        <w:rPr>
          <w:color w:val="000000"/>
          <w:szCs w:val="28"/>
          <w:bdr w:val="none" w:sz="0" w:space="0" w:color="auto" w:frame="1"/>
        </w:rPr>
        <w:t>Fax: </w:t>
      </w:r>
      <w:r>
        <w:rPr>
          <w:i/>
          <w:iCs/>
          <w:color w:val="000000"/>
          <w:szCs w:val="28"/>
          <w:bdr w:val="none" w:sz="0" w:space="0" w:color="auto" w:frame="1"/>
        </w:rPr>
        <w:t>……………………</w:t>
      </w:r>
    </w:p>
    <w:p w14:paraId="458E0D2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Tài khoản số: </w:t>
      </w:r>
      <w:r w:rsidRPr="0087078E">
        <w:rPr>
          <w:i/>
          <w:iCs/>
          <w:color w:val="000000"/>
          <w:szCs w:val="28"/>
          <w:bdr w:val="none" w:sz="0" w:space="0" w:color="auto" w:frame="1"/>
        </w:rPr>
        <w:t>………………………………</w:t>
      </w:r>
      <w:r>
        <w:rPr>
          <w:i/>
          <w:iCs/>
          <w:color w:val="000000"/>
          <w:szCs w:val="28"/>
          <w:bdr w:val="none" w:sz="0" w:space="0" w:color="auto" w:frame="1"/>
        </w:rPr>
        <w:t>…………………………………………</w:t>
      </w:r>
    </w:p>
    <w:p w14:paraId="759B7019"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Mở tại ngân hàng: </w:t>
      </w:r>
      <w:r w:rsidRPr="0087078E">
        <w:rPr>
          <w:i/>
          <w:iCs/>
          <w:color w:val="000000"/>
          <w:szCs w:val="28"/>
          <w:bdr w:val="none" w:sz="0" w:space="0" w:color="auto" w:frame="1"/>
        </w:rPr>
        <w:t>…………………</w:t>
      </w:r>
      <w:r>
        <w:rPr>
          <w:i/>
          <w:iCs/>
          <w:color w:val="000000"/>
          <w:szCs w:val="28"/>
          <w:bdr w:val="none" w:sz="0" w:space="0" w:color="auto" w:frame="1"/>
        </w:rPr>
        <w:t>…………………………………………………</w:t>
      </w:r>
    </w:p>
    <w:p w14:paraId="6728749A"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Đại diện theo pháp luật: </w:t>
      </w:r>
      <w:r w:rsidRPr="0087078E">
        <w:rPr>
          <w:i/>
          <w:iCs/>
          <w:color w:val="000000"/>
          <w:szCs w:val="28"/>
          <w:bdr w:val="none" w:sz="0" w:space="0" w:color="auto" w:frame="1"/>
        </w:rPr>
        <w:t>…………………………………… </w:t>
      </w:r>
      <w:r w:rsidRPr="0087078E">
        <w:rPr>
          <w:color w:val="000000"/>
          <w:szCs w:val="28"/>
        </w:rPr>
        <w:t>Chức vụ: .…</w:t>
      </w:r>
      <w:r>
        <w:rPr>
          <w:i/>
          <w:iCs/>
          <w:color w:val="000000"/>
          <w:szCs w:val="28"/>
          <w:bdr w:val="none" w:sz="0" w:space="0" w:color="auto" w:frame="1"/>
        </w:rPr>
        <w:t>…………</w:t>
      </w:r>
    </w:p>
    <w:p w14:paraId="160E2C29"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CMND/Thẻ CCCD số: </w:t>
      </w:r>
      <w:r>
        <w:rPr>
          <w:i/>
          <w:iCs/>
          <w:color w:val="000000"/>
          <w:szCs w:val="28"/>
          <w:bdr w:val="none" w:sz="0" w:space="0" w:color="auto" w:frame="1"/>
        </w:rPr>
        <w:t>………</w:t>
      </w:r>
      <w:r w:rsidRPr="0087078E">
        <w:rPr>
          <w:color w:val="000000"/>
          <w:szCs w:val="28"/>
        </w:rPr>
        <w:t>…Nơi c</w:t>
      </w:r>
      <w:r>
        <w:rPr>
          <w:color w:val="000000"/>
          <w:szCs w:val="28"/>
        </w:rPr>
        <w:t>ấp: ……………Ngày cấp:………………</w:t>
      </w:r>
    </w:p>
    <w:p w14:paraId="38C0F02B"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(Giấy ủy quyền số: …………… ngày …. tháng ….. năm …… do ……….. chức vụ ………………… ký)</w:t>
      </w:r>
    </w:p>
    <w:p w14:paraId="5CCA8234"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BÊN MUA (Bên B)</w:t>
      </w:r>
    </w:p>
    <w:p w14:paraId="5FF1E3E6"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Tên doanh nghiệp: </w:t>
      </w:r>
      <w:r w:rsidRPr="0087078E">
        <w:rPr>
          <w:i/>
          <w:iCs/>
          <w:color w:val="000000"/>
          <w:szCs w:val="28"/>
          <w:bdr w:val="none" w:sz="0" w:space="0" w:color="auto" w:frame="1"/>
        </w:rPr>
        <w:t>……………………</w:t>
      </w:r>
      <w:r>
        <w:rPr>
          <w:i/>
          <w:iCs/>
          <w:color w:val="000000"/>
          <w:szCs w:val="28"/>
          <w:bdr w:val="none" w:sz="0" w:space="0" w:color="auto" w:frame="1"/>
        </w:rPr>
        <w:t>………………………………………………</w:t>
      </w:r>
    </w:p>
    <w:p w14:paraId="5DC0D4AE"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Mã số doanh nghiệp: ..</w:t>
      </w:r>
      <w:r w:rsidRPr="0087078E">
        <w:rPr>
          <w:i/>
          <w:iCs/>
          <w:color w:val="000000"/>
          <w:szCs w:val="28"/>
          <w:bdr w:val="none" w:sz="0" w:space="0" w:color="auto" w:frame="1"/>
        </w:rPr>
        <w:t>...………………………………………………………………</w:t>
      </w:r>
    </w:p>
    <w:p w14:paraId="49AC072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Địa chỉ trụ sở chính: </w:t>
      </w:r>
      <w:r w:rsidRPr="0087078E">
        <w:rPr>
          <w:i/>
          <w:iCs/>
          <w:color w:val="000000"/>
          <w:szCs w:val="28"/>
          <w:bdr w:val="none" w:sz="0" w:space="0" w:color="auto" w:frame="1"/>
        </w:rPr>
        <w:t>………………</w:t>
      </w:r>
      <w:r>
        <w:rPr>
          <w:i/>
          <w:iCs/>
          <w:color w:val="000000"/>
          <w:szCs w:val="28"/>
          <w:bdr w:val="none" w:sz="0" w:space="0" w:color="auto" w:frame="1"/>
        </w:rPr>
        <w:t>……………………………………………………</w:t>
      </w:r>
    </w:p>
    <w:p w14:paraId="679B4B3E" w14:textId="77777777" w:rsidR="00C37052" w:rsidRPr="0087078E" w:rsidRDefault="00C37052" w:rsidP="00C37052">
      <w:pPr>
        <w:shd w:val="clear" w:color="auto" w:fill="FFFFFF"/>
        <w:spacing w:line="360" w:lineRule="auto"/>
        <w:jc w:val="both"/>
        <w:textAlignment w:val="baseline"/>
        <w:rPr>
          <w:color w:val="000000"/>
          <w:szCs w:val="28"/>
        </w:rPr>
      </w:pPr>
      <w:r>
        <w:rPr>
          <w:color w:val="000000"/>
          <w:szCs w:val="28"/>
          <w:bdr w:val="none" w:sz="0" w:space="0" w:color="auto" w:frame="1"/>
        </w:rPr>
        <w:t>Điện thoại: ……………………………</w:t>
      </w:r>
      <w:r w:rsidRPr="0087078E">
        <w:rPr>
          <w:color w:val="000000"/>
          <w:szCs w:val="28"/>
          <w:bdr w:val="none" w:sz="0" w:space="0" w:color="auto" w:frame="1"/>
        </w:rPr>
        <w:t>...…. Fax: </w:t>
      </w:r>
      <w:r>
        <w:rPr>
          <w:i/>
          <w:iCs/>
          <w:color w:val="000000"/>
          <w:szCs w:val="28"/>
          <w:bdr w:val="none" w:sz="0" w:space="0" w:color="auto" w:frame="1"/>
        </w:rPr>
        <w:t>……………………</w:t>
      </w:r>
    </w:p>
    <w:p w14:paraId="4BA26ED3"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Tài khoản số: </w:t>
      </w:r>
      <w:r w:rsidRPr="0087078E">
        <w:rPr>
          <w:i/>
          <w:iCs/>
          <w:color w:val="000000"/>
          <w:szCs w:val="28"/>
          <w:bdr w:val="none" w:sz="0" w:space="0" w:color="auto" w:frame="1"/>
        </w:rPr>
        <w:t>………………………………</w:t>
      </w:r>
      <w:r>
        <w:rPr>
          <w:i/>
          <w:iCs/>
          <w:color w:val="000000"/>
          <w:szCs w:val="28"/>
          <w:bdr w:val="none" w:sz="0" w:space="0" w:color="auto" w:frame="1"/>
        </w:rPr>
        <w:t>…………………………………………</w:t>
      </w:r>
    </w:p>
    <w:p w14:paraId="318284AC"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Mở tại ngân hàng: </w:t>
      </w:r>
      <w:r w:rsidRPr="0087078E">
        <w:rPr>
          <w:i/>
          <w:iCs/>
          <w:color w:val="000000"/>
          <w:szCs w:val="28"/>
          <w:bdr w:val="none" w:sz="0" w:space="0" w:color="auto" w:frame="1"/>
        </w:rPr>
        <w:t>…………………</w:t>
      </w:r>
      <w:r>
        <w:rPr>
          <w:i/>
          <w:iCs/>
          <w:color w:val="000000"/>
          <w:szCs w:val="28"/>
          <w:bdr w:val="none" w:sz="0" w:space="0" w:color="auto" w:frame="1"/>
        </w:rPr>
        <w:t>…………………………………………………</w:t>
      </w:r>
    </w:p>
    <w:p w14:paraId="77288329"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Đại diện theo pháp luật: </w:t>
      </w:r>
      <w:r w:rsidRPr="0087078E">
        <w:rPr>
          <w:i/>
          <w:iCs/>
          <w:color w:val="000000"/>
          <w:szCs w:val="28"/>
          <w:bdr w:val="none" w:sz="0" w:space="0" w:color="auto" w:frame="1"/>
        </w:rPr>
        <w:t>……………………………………</w:t>
      </w:r>
      <w:r w:rsidRPr="0087078E">
        <w:rPr>
          <w:color w:val="000000"/>
          <w:szCs w:val="28"/>
        </w:rPr>
        <w:t>Chức vụ: </w:t>
      </w:r>
      <w:r>
        <w:rPr>
          <w:i/>
          <w:iCs/>
          <w:color w:val="000000"/>
          <w:szCs w:val="28"/>
          <w:bdr w:val="none" w:sz="0" w:space="0" w:color="auto" w:frame="1"/>
        </w:rPr>
        <w:t>.………………</w:t>
      </w:r>
      <w:r w:rsidRPr="0087078E">
        <w:rPr>
          <w:i/>
          <w:iCs/>
          <w:color w:val="000000"/>
          <w:szCs w:val="28"/>
          <w:bdr w:val="none" w:sz="0" w:space="0" w:color="auto" w:frame="1"/>
        </w:rPr>
        <w:t>.</w:t>
      </w:r>
    </w:p>
    <w:p w14:paraId="683CC370"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lastRenderedPageBreak/>
        <w:t>CMND/Thẻ CCCD số: </w:t>
      </w:r>
      <w:r>
        <w:rPr>
          <w:i/>
          <w:iCs/>
          <w:color w:val="000000"/>
          <w:szCs w:val="28"/>
          <w:bdr w:val="none" w:sz="0" w:space="0" w:color="auto" w:frame="1"/>
        </w:rPr>
        <w:t>……………</w:t>
      </w:r>
      <w:r w:rsidRPr="0087078E">
        <w:rPr>
          <w:i/>
          <w:iCs/>
          <w:color w:val="000000"/>
          <w:szCs w:val="28"/>
          <w:bdr w:val="none" w:sz="0" w:space="0" w:color="auto" w:frame="1"/>
        </w:rPr>
        <w:t>Nơi c</w:t>
      </w:r>
      <w:r>
        <w:rPr>
          <w:i/>
          <w:iCs/>
          <w:color w:val="000000"/>
          <w:szCs w:val="28"/>
          <w:bdr w:val="none" w:sz="0" w:space="0" w:color="auto" w:frame="1"/>
        </w:rPr>
        <w:t>ấp: …………Ngày cấp:…………………</w:t>
      </w:r>
    </w:p>
    <w:p w14:paraId="7E22902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(Giấy ủy quyền số: …………… ngày …. tháng ….. năm …….do ………….. chức vụ ………………… ký).</w:t>
      </w:r>
    </w:p>
    <w:p w14:paraId="0F011AA9"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Trên cơ sở thỏa thuận, hai bên thống nhất ký kết hợp đồng mua bán hàng hóa với các điều khoản như sau:</w:t>
      </w:r>
    </w:p>
    <w:p w14:paraId="38688DDA"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1: TÊN HÀNG - SỐ LƯỢNG - CHẤT LƯỢNG - GIÁ TRỊ HỢP ĐỒNG</w:t>
      </w:r>
    </w:p>
    <w:p w14:paraId="1E16B07A" w14:textId="77777777" w:rsidR="00C37052" w:rsidRPr="0087078E" w:rsidRDefault="00C37052" w:rsidP="00C37052">
      <w:pPr>
        <w:shd w:val="clear" w:color="auto" w:fill="FFFFFF"/>
        <w:spacing w:line="360" w:lineRule="auto"/>
        <w:jc w:val="both"/>
        <w:textAlignment w:val="baseline"/>
        <w:rPr>
          <w:color w:val="000000"/>
          <w:szCs w:val="28"/>
        </w:rPr>
      </w:pPr>
      <w:r w:rsidRPr="0087078E">
        <w:rPr>
          <w:i/>
          <w:iCs/>
          <w:color w:val="000000"/>
          <w:szCs w:val="28"/>
          <w:bdr w:val="none" w:sz="0" w:space="0" w:color="auto" w:frame="1"/>
        </w:rPr>
        <w:t>Đơn vị tính: Việt Nam đồng</w:t>
      </w:r>
    </w:p>
    <w:tbl>
      <w:tblPr>
        <w:tblW w:w="0" w:type="auto"/>
        <w:shd w:val="clear" w:color="auto" w:fill="FFFFFF"/>
        <w:tblCellMar>
          <w:left w:w="0" w:type="dxa"/>
          <w:right w:w="0" w:type="dxa"/>
        </w:tblCellMar>
        <w:tblLook w:val="04A0" w:firstRow="1" w:lastRow="0" w:firstColumn="1" w:lastColumn="0" w:noHBand="0" w:noVBand="1"/>
      </w:tblPr>
      <w:tblGrid>
        <w:gridCol w:w="1316"/>
        <w:gridCol w:w="1316"/>
        <w:gridCol w:w="1316"/>
        <w:gridCol w:w="1317"/>
        <w:gridCol w:w="1317"/>
        <w:gridCol w:w="1317"/>
        <w:gridCol w:w="1317"/>
      </w:tblGrid>
      <w:tr w:rsidR="00C37052" w:rsidRPr="0087078E" w14:paraId="792266C0"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77CE859"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Số thứ tự</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DEA88BB"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Tên hàng hóa</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98C4513"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Đơn vị</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542CD42"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Số lượng</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EC93146"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Đơn giá</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7740B2A"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Thành tiền</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9DD4810"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Ghi chú</w:t>
            </w:r>
          </w:p>
        </w:tc>
      </w:tr>
      <w:tr w:rsidR="00C37052" w:rsidRPr="0087078E" w14:paraId="38009730"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7CCC4E4" w14:textId="77777777" w:rsidR="00C37052" w:rsidRPr="0087078E" w:rsidRDefault="00C37052" w:rsidP="00F61388">
            <w:pPr>
              <w:spacing w:line="360" w:lineRule="auto"/>
              <w:jc w:val="center"/>
              <w:textAlignment w:val="baseline"/>
              <w:rPr>
                <w:color w:val="000000"/>
                <w:szCs w:val="28"/>
              </w:rPr>
            </w:pPr>
            <w:r w:rsidRPr="0087078E">
              <w:rPr>
                <w:color w:val="000000"/>
                <w:szCs w:val="28"/>
                <w:bdr w:val="none" w:sz="0" w:space="0" w:color="auto" w:frame="1"/>
              </w:rPr>
              <w:t>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5AA4375" w14:textId="77777777" w:rsidR="00C37052" w:rsidRPr="0087078E" w:rsidRDefault="00C37052" w:rsidP="00F61388">
            <w:pPr>
              <w:spacing w:line="360" w:lineRule="auto"/>
              <w:rPr>
                <w:color w:val="000000"/>
                <w:szCs w:val="28"/>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FEAB72C"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A81DA64"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2A40C23"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A72847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64FA1D8" w14:textId="77777777" w:rsidR="00C37052" w:rsidRPr="0087078E" w:rsidRDefault="00C37052" w:rsidP="00F61388">
            <w:pPr>
              <w:spacing w:line="360" w:lineRule="auto"/>
              <w:rPr>
                <w:szCs w:val="28"/>
              </w:rPr>
            </w:pPr>
          </w:p>
        </w:tc>
      </w:tr>
      <w:tr w:rsidR="00C37052" w:rsidRPr="0087078E" w14:paraId="15E2015D"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9B4DD5D" w14:textId="77777777" w:rsidR="00C37052" w:rsidRPr="0087078E" w:rsidRDefault="00C37052" w:rsidP="00F61388">
            <w:pPr>
              <w:spacing w:line="360" w:lineRule="auto"/>
              <w:jc w:val="center"/>
              <w:textAlignment w:val="baseline"/>
              <w:rPr>
                <w:color w:val="000000"/>
                <w:szCs w:val="28"/>
              </w:rPr>
            </w:pPr>
            <w:r w:rsidRPr="0087078E">
              <w:rPr>
                <w:color w:val="000000"/>
                <w:szCs w:val="28"/>
                <w:bdr w:val="none" w:sz="0" w:space="0" w:color="auto" w:frame="1"/>
              </w:rPr>
              <w:t>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A9CF2DA" w14:textId="77777777" w:rsidR="00C37052" w:rsidRPr="0087078E" w:rsidRDefault="00C37052" w:rsidP="00F61388">
            <w:pPr>
              <w:spacing w:line="360" w:lineRule="auto"/>
              <w:rPr>
                <w:color w:val="000000"/>
                <w:szCs w:val="28"/>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21D8CA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2A8EB0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54C829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339E298"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EB6CCF8" w14:textId="77777777" w:rsidR="00C37052" w:rsidRPr="0087078E" w:rsidRDefault="00C37052" w:rsidP="00F61388">
            <w:pPr>
              <w:spacing w:line="360" w:lineRule="auto"/>
              <w:rPr>
                <w:szCs w:val="28"/>
              </w:rPr>
            </w:pPr>
          </w:p>
        </w:tc>
      </w:tr>
      <w:tr w:rsidR="00C37052" w:rsidRPr="0087078E" w14:paraId="333B4438"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A5B1A43" w14:textId="77777777" w:rsidR="00C37052" w:rsidRPr="0087078E" w:rsidRDefault="00C37052" w:rsidP="00F61388">
            <w:pPr>
              <w:spacing w:line="360" w:lineRule="auto"/>
              <w:jc w:val="center"/>
              <w:textAlignment w:val="baseline"/>
              <w:rPr>
                <w:color w:val="000000"/>
                <w:szCs w:val="28"/>
              </w:rPr>
            </w:pPr>
            <w:r w:rsidRPr="0087078E">
              <w:rPr>
                <w:color w:val="000000"/>
                <w:szCs w:val="28"/>
              </w:rPr>
              <w:t>Tổng cộng</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40B4F23" w14:textId="77777777" w:rsidR="00C37052" w:rsidRPr="0087078E" w:rsidRDefault="00C37052" w:rsidP="00F61388">
            <w:pPr>
              <w:spacing w:line="360" w:lineRule="auto"/>
              <w:rPr>
                <w:color w:val="000000"/>
                <w:szCs w:val="28"/>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0E7C08A"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5D24B45"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F9E677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AF31791"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0ADBF464" w14:textId="77777777" w:rsidR="00C37052" w:rsidRPr="0087078E" w:rsidRDefault="00C37052" w:rsidP="00F61388">
            <w:pPr>
              <w:spacing w:line="360" w:lineRule="auto"/>
              <w:rPr>
                <w:szCs w:val="28"/>
              </w:rPr>
            </w:pPr>
          </w:p>
        </w:tc>
      </w:tr>
    </w:tbl>
    <w:p w14:paraId="03B4F269"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w:t>
      </w:r>
      <w:r w:rsidRPr="0087078E">
        <w:rPr>
          <w:i/>
          <w:iCs/>
          <w:color w:val="000000"/>
          <w:szCs w:val="28"/>
          <w:bdr w:val="none" w:sz="0" w:space="0" w:color="auto" w:frame="1"/>
        </w:rPr>
        <w:t>Số tiền bằng chữ: ..............................................................................</w:t>
      </w:r>
      <w:r>
        <w:rPr>
          <w:i/>
          <w:iCs/>
          <w:color w:val="000000"/>
          <w:szCs w:val="28"/>
          <w:bdr w:val="none" w:sz="0" w:space="0" w:color="auto" w:frame="1"/>
        </w:rPr>
        <w:t>........</w:t>
      </w:r>
      <w:r w:rsidRPr="0087078E">
        <w:rPr>
          <w:i/>
          <w:iCs/>
          <w:color w:val="000000"/>
          <w:szCs w:val="28"/>
          <w:bdr w:val="none" w:sz="0" w:space="0" w:color="auto" w:frame="1"/>
        </w:rPr>
        <w:t>.. đồng)</w:t>
      </w:r>
    </w:p>
    <w:p w14:paraId="4FC4665C"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2: THANH TOÁN</w:t>
      </w:r>
    </w:p>
    <w:p w14:paraId="3C97A473"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Bên B phải thanh toán cho Bên A số tiền ghi tại Điều 1 của Hợp đồng này vào ngày ... tháng ... năm ........</w:t>
      </w:r>
    </w:p>
    <w:p w14:paraId="208C9F21"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Bên B thanh toán cho Bên A theo hình thức ..................................</w:t>
      </w:r>
    </w:p>
    <w:p w14:paraId="4DC1762D"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3: THỜI GIAN, ĐỊA ĐIỂM VÀ PHƯƠNG THỨC GIAO HÀNG</w:t>
      </w:r>
    </w:p>
    <w:p w14:paraId="11DF773D"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Bên A giao cho bên B theo lịch sau:</w:t>
      </w:r>
    </w:p>
    <w:tbl>
      <w:tblPr>
        <w:tblW w:w="0" w:type="auto"/>
        <w:shd w:val="clear" w:color="auto" w:fill="FFFFFF"/>
        <w:tblCellMar>
          <w:left w:w="0" w:type="dxa"/>
          <w:right w:w="0" w:type="dxa"/>
        </w:tblCellMar>
        <w:tblLook w:val="04A0" w:firstRow="1" w:lastRow="0" w:firstColumn="1" w:lastColumn="0" w:noHBand="0" w:noVBand="1"/>
      </w:tblPr>
      <w:tblGrid>
        <w:gridCol w:w="1316"/>
        <w:gridCol w:w="1316"/>
        <w:gridCol w:w="1316"/>
        <w:gridCol w:w="1317"/>
        <w:gridCol w:w="1317"/>
        <w:gridCol w:w="1317"/>
        <w:gridCol w:w="1317"/>
      </w:tblGrid>
      <w:tr w:rsidR="00C37052" w:rsidRPr="0087078E" w14:paraId="0055B865"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4EE1F4C"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Số thứ tự</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E339307"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Tên hàng</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B9C6D61"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Đơn vị</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5B1CE333"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Số lượng</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E4507DF"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Thời gian</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94BE8E1"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Địa điểm</w:t>
            </w: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031C4C0" w14:textId="77777777" w:rsidR="00C37052" w:rsidRPr="0087078E" w:rsidRDefault="00C37052" w:rsidP="00F61388">
            <w:pPr>
              <w:spacing w:line="360" w:lineRule="auto"/>
              <w:jc w:val="center"/>
              <w:textAlignment w:val="baseline"/>
              <w:rPr>
                <w:color w:val="000000"/>
                <w:szCs w:val="28"/>
              </w:rPr>
            </w:pPr>
            <w:r w:rsidRPr="0087078E">
              <w:rPr>
                <w:b/>
                <w:bCs/>
                <w:color w:val="000000"/>
                <w:szCs w:val="28"/>
                <w:bdr w:val="none" w:sz="0" w:space="0" w:color="auto" w:frame="1"/>
              </w:rPr>
              <w:t>Ghi chú</w:t>
            </w:r>
          </w:p>
        </w:tc>
      </w:tr>
      <w:tr w:rsidR="00C37052" w:rsidRPr="0087078E" w14:paraId="1649FDB5"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38FA878" w14:textId="77777777" w:rsidR="00C37052" w:rsidRPr="0087078E" w:rsidRDefault="00C37052" w:rsidP="00F61388">
            <w:pPr>
              <w:spacing w:line="360" w:lineRule="auto"/>
              <w:jc w:val="center"/>
              <w:textAlignment w:val="baseline"/>
              <w:rPr>
                <w:color w:val="000000"/>
                <w:szCs w:val="28"/>
              </w:rPr>
            </w:pPr>
            <w:r w:rsidRPr="0087078E">
              <w:rPr>
                <w:color w:val="000000"/>
                <w:szCs w:val="28"/>
                <w:bdr w:val="none" w:sz="0" w:space="0" w:color="auto" w:frame="1"/>
              </w:rPr>
              <w:t>1</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93F031F" w14:textId="77777777" w:rsidR="00C37052" w:rsidRPr="0087078E" w:rsidRDefault="00C37052" w:rsidP="00F61388">
            <w:pPr>
              <w:spacing w:line="360" w:lineRule="auto"/>
              <w:rPr>
                <w:color w:val="000000"/>
                <w:szCs w:val="28"/>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167AA55"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70FE5232"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7A447C4"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46210EF"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130556C" w14:textId="77777777" w:rsidR="00C37052" w:rsidRPr="0087078E" w:rsidRDefault="00C37052" w:rsidP="00F61388">
            <w:pPr>
              <w:spacing w:line="360" w:lineRule="auto"/>
              <w:rPr>
                <w:szCs w:val="28"/>
              </w:rPr>
            </w:pPr>
          </w:p>
        </w:tc>
      </w:tr>
      <w:tr w:rsidR="00C37052" w:rsidRPr="0087078E" w14:paraId="6CB53167" w14:textId="77777777" w:rsidTr="00F61388">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2F96CAB1" w14:textId="77777777" w:rsidR="00C37052" w:rsidRPr="0087078E" w:rsidRDefault="00C37052" w:rsidP="00F61388">
            <w:pPr>
              <w:spacing w:line="360" w:lineRule="auto"/>
              <w:jc w:val="center"/>
              <w:textAlignment w:val="baseline"/>
              <w:rPr>
                <w:color w:val="000000"/>
                <w:szCs w:val="28"/>
              </w:rPr>
            </w:pPr>
            <w:r w:rsidRPr="0087078E">
              <w:rPr>
                <w:color w:val="000000"/>
                <w:szCs w:val="28"/>
                <w:bdr w:val="none" w:sz="0" w:space="0" w:color="auto" w:frame="1"/>
              </w:rPr>
              <w:t>2</w:t>
            </w: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6EABC25" w14:textId="77777777" w:rsidR="00C37052" w:rsidRPr="0087078E" w:rsidRDefault="00C37052" w:rsidP="00F61388">
            <w:pPr>
              <w:spacing w:line="360" w:lineRule="auto"/>
              <w:rPr>
                <w:color w:val="000000"/>
                <w:szCs w:val="28"/>
              </w:rPr>
            </w:pPr>
          </w:p>
        </w:tc>
        <w:tc>
          <w:tcPr>
            <w:tcW w:w="1316"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3640BB19"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C5677E2"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4C421615"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1E55FC92" w14:textId="77777777" w:rsidR="00C37052" w:rsidRPr="0087078E" w:rsidRDefault="00C37052" w:rsidP="00F61388">
            <w:pPr>
              <w:spacing w:line="360" w:lineRule="auto"/>
              <w:rPr>
                <w:szCs w:val="28"/>
              </w:rPr>
            </w:pPr>
          </w:p>
        </w:tc>
        <w:tc>
          <w:tcPr>
            <w:tcW w:w="1317" w:type="dxa"/>
            <w:tcBorders>
              <w:top w:val="single" w:sz="6" w:space="0" w:color="000000"/>
              <w:left w:val="single" w:sz="6" w:space="0" w:color="000000"/>
              <w:bottom w:val="single" w:sz="6" w:space="0" w:color="000000"/>
              <w:right w:val="single" w:sz="6" w:space="0" w:color="000000"/>
            </w:tcBorders>
            <w:shd w:val="clear" w:color="auto" w:fill="FFFFFF"/>
            <w:tcMar>
              <w:top w:w="30" w:type="dxa"/>
              <w:left w:w="30" w:type="dxa"/>
              <w:bottom w:w="30" w:type="dxa"/>
              <w:right w:w="30" w:type="dxa"/>
            </w:tcMar>
            <w:hideMark/>
          </w:tcPr>
          <w:p w14:paraId="63C737D1" w14:textId="77777777" w:rsidR="00C37052" w:rsidRPr="0087078E" w:rsidRDefault="00C37052" w:rsidP="00F61388">
            <w:pPr>
              <w:spacing w:line="360" w:lineRule="auto"/>
              <w:rPr>
                <w:szCs w:val="28"/>
              </w:rPr>
            </w:pPr>
          </w:p>
        </w:tc>
      </w:tr>
    </w:tbl>
    <w:p w14:paraId="7E352C82"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Phương tiện vận chuyển và chi phí</w:t>
      </w:r>
      <w:r>
        <w:rPr>
          <w:color w:val="000000"/>
          <w:szCs w:val="28"/>
          <w:bdr w:val="none" w:sz="0" w:space="0" w:color="auto" w:frame="1"/>
        </w:rPr>
        <w:t xml:space="preserve"> vận chuyển do bên ………………</w:t>
      </w:r>
      <w:r w:rsidRPr="0087078E">
        <w:rPr>
          <w:color w:val="000000"/>
          <w:szCs w:val="28"/>
          <w:bdr w:val="none" w:sz="0" w:space="0" w:color="auto" w:frame="1"/>
        </w:rPr>
        <w:t> chịu.</w:t>
      </w:r>
    </w:p>
    <w:p w14:paraId="58F96D3D"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Chi phí bốc xếp (mỗi bên</w:t>
      </w:r>
      <w:r>
        <w:rPr>
          <w:color w:val="000000"/>
          <w:szCs w:val="28"/>
          <w:bdr w:val="none" w:sz="0" w:space="0" w:color="auto" w:frame="1"/>
        </w:rPr>
        <w:t xml:space="preserve"> chịu một đầu hoặc ………</w:t>
      </w:r>
      <w:r w:rsidRPr="0087078E">
        <w:rPr>
          <w:color w:val="000000"/>
          <w:szCs w:val="28"/>
          <w:bdr w:val="none" w:sz="0" w:space="0" w:color="auto" w:frame="1"/>
        </w:rPr>
        <w:t>…………………………….)</w:t>
      </w:r>
    </w:p>
    <w:p w14:paraId="73E09A4B"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3. Quy định lịch giao nhận hàng hóa mà bên mua không đến nhận hàng thì phải chịu chi phí lưu kho bãi là ……………… đồng/ngày. Nếu phương tiện vận chuyển bên mua đến mà bên bán không có hàng giao thì bên bán phải chịu chi phí thực tế cho việc điều động phương tiện.</w:t>
      </w:r>
    </w:p>
    <w:p w14:paraId="0A8C26FC"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lastRenderedPageBreak/>
        <w:t>4. Khi nhận hàng, bên mua có trách nhiệm kiểm nhận phẩm chất, quy cách hàng hóa tại chỗ. Nếu phát hiện hàng thiếu hoặc không đúng tiêu chuẩn chất lượng v.v… thì lập biên bản tại chỗ, yêu cầu bên bán xác nhận. Hàng đã ra khỏi kho bên bán không chịu trách nhiệm (trừ loại hàng có quy định thời hạn bảo hành).</w:t>
      </w:r>
    </w:p>
    <w:p w14:paraId="3DC04F3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5. Trường hợp giao nhận hàng theo nguyên đai, nguyên kiện, nếu bên mua sau khi chở về nhập kho mới hiện có vi phạm thì phải lập biên bản gọi cơ quan kiểm tra trung gian (…………………….) đến xác nhận và phải gửi đến bên bán trong hạn 10 ngày tính từ khi lập biên bản. Sau 15 ngày nếu bên bán đã nhận được biên bản mà không có ý kiến gì thì coi như đã chịu trách nhiệm bồi thường lô hàng đó.</w:t>
      </w:r>
    </w:p>
    <w:p w14:paraId="15ABB74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6. Mỗi lô hàng khi giao nhận phải có xác nhận chất lượng bằng phiếu hoặc biên bản kiểm nghiệm; khi đến nhận hàng, người nhận phải có đủ:</w:t>
      </w:r>
    </w:p>
    <w:p w14:paraId="77A26DB6"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 Giấy giới thiệu của cơ quan bên mua;</w:t>
      </w:r>
    </w:p>
    <w:p w14:paraId="2D57E04C"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 Phiếu xuất kho của cơ quan bên bán;</w:t>
      </w:r>
    </w:p>
    <w:p w14:paraId="1F447CC8"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 Giấy chứng minh nhân dân.</w:t>
      </w:r>
    </w:p>
    <w:p w14:paraId="2173CED6"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4: TRÁCH NHIỆM CỦA CÁC BÊN</w:t>
      </w:r>
    </w:p>
    <w:p w14:paraId="72D2BAD6"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Bên bán không chịu trách nhiệm về bất kỳ khiếm khuyết nào của hàng hoá nếu vào thời điểm giao kết hợp đồng bên mua đã biết hoặc phải biết về những khiếm khuyết đó;</w:t>
      </w:r>
    </w:p>
    <w:p w14:paraId="19568E71"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Trừ trường hợp quy định tại khoản 1 Điều này, trong thời hạn khiếu nại theo quy định của Luật thương mại 2005, bên bán phải chịu trách nhiệm về bất kỳ khiếm khuyết nào của hàng hoá đã có trước thời điểm chuyển rủi ro cho bên mua, kể cả trường hợp khiếm khuyết đó được phát hiện sau thời điểm chuyển rủi ro;</w:t>
      </w:r>
    </w:p>
    <w:p w14:paraId="28A351B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3. Bên bán phải chịu trách nhiệm về khiếm khuyết của hàng hóa phát sinh sau thời điểm chuyển rủi ro nếu khiếm khuyết đó do bên bán vi phạm hợp đồng.</w:t>
      </w:r>
    </w:p>
    <w:p w14:paraId="1C82394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4. Bên mua có trách nhiệm thanh toán và nhận hàng theo đúng thời gian đã thỏa thuận.</w:t>
      </w:r>
    </w:p>
    <w:p w14:paraId="4ADB9522"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5: BẢO HÀNH VÀ HƯỚNG DẪN SỬ DỤNG HÀNG HÓA</w:t>
      </w:r>
    </w:p>
    <w:p w14:paraId="64F5125D"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Bên A có trách nhiệm bảo hành chất lượng và giá trị sử dụng loại hàng ……………… cho bên mua trong thời gian là …………… tháng.</w:t>
      </w:r>
    </w:p>
    <w:p w14:paraId="28CE71E6"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Bên A phải cung cấp đủ mỗi đơn vị hàng hóa một giấy hướng dẫn sử dụng (nếu cần).</w:t>
      </w:r>
    </w:p>
    <w:p w14:paraId="12F43E8D"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6: NGƯNG THANH TOÁN TIỀN MUA HÀNG</w:t>
      </w:r>
    </w:p>
    <w:p w14:paraId="3F10715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Việc ngừng thanh toán tiền mua hàng được quy định như sau:</w:t>
      </w:r>
    </w:p>
    <w:p w14:paraId="74D86FA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lastRenderedPageBreak/>
        <w:t>1. Bên B có bằng chứng về việc bên A lừa dối thì có quyền tạm ngừng việc thanh toán;</w:t>
      </w:r>
    </w:p>
    <w:p w14:paraId="2E3FD566"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Bên B có bằng chứng về việc hàng hóa đang là đối tượng bị tranh chấp thì có quyền tạm ngừng thanh toán cho đến khi việc tranh chấp đã được giải quyết;</w:t>
      </w:r>
    </w:p>
    <w:p w14:paraId="61EA7668"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3. Bên B có bằng chứng về việc bên A đã giao hàng không phù hợp với hợp đồng thì có quyền tạm ngừng thanh toán cho đến khi bên A đã khắc phục sự không phù hợp đó;</w:t>
      </w:r>
    </w:p>
    <w:p w14:paraId="7ACD5123"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4. Trường hợp tạm ngừng thanh toán theo quy định tại khoản 2 và khoản 3 Điều này mà bằng chứng do bên B đưa ra không xác thực, gây thiệt hại cho bên A thì bên B phải bồi thường thiệt hại đó và chịu các chế tài khác theo quy định của pháp luật.</w:t>
      </w:r>
    </w:p>
    <w:p w14:paraId="31AEB85B"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7: ĐIỀU KHOẢN PHẠT VI PHẠM HỢP ĐỒNG</w:t>
      </w:r>
    </w:p>
    <w:p w14:paraId="16E352A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Hai bên cam kết thực hiện nghiêm túc các điều khoản đã thỏa thuận trên, không được đơn phương thay đổi hoặc hủy bỏ hợp đồng, bên nào không thực hiện hoặc đơn phương đình chỉ thực hiện hợp đồng mà không có lý do chính đáng thì sẽ bị phạt tới ………… % giá trị của hợp đồng bị vi phạm.</w:t>
      </w:r>
    </w:p>
    <w:p w14:paraId="29E6911C"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 v.v… mức phạt cụ thể do hai bên thỏa thuận dựa trên khung phạt Nhà nước đã quy định trong các văn bản pháp luật về loại hợp đồng này.</w:t>
      </w:r>
    </w:p>
    <w:p w14:paraId="0D599ABE"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8: BẤT KHẢ KHÁNG VÀ GIẢI QUYẾT TRANH CHẤP</w:t>
      </w:r>
    </w:p>
    <w:p w14:paraId="41922E02"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Bất khả kháng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 gồm nhưng không giới hạn ở: thiên tai, hỏa hoạn, lũ lụt, chiến tranh, can thiệp của chính quyền bằng vũ trang, cản trở giao thông vận tải và các sự kiện khác tương tự.</w:t>
      </w:r>
    </w:p>
    <w:p w14:paraId="1FFBEB67"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p>
    <w:p w14:paraId="1E829EBE"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tại Tòa án có thẩm quyền. Phán quyết của tòa án là quyết định </w:t>
      </w:r>
      <w:r w:rsidRPr="0087078E">
        <w:rPr>
          <w:color w:val="000000"/>
          <w:szCs w:val="28"/>
          <w:bdr w:val="none" w:sz="0" w:space="0" w:color="auto" w:frame="1"/>
        </w:rPr>
        <w:lastRenderedPageBreak/>
        <w:t>cuối cùng, có giá trị ràng buộc các bên. Bên thua phải chịu toàn bộ các chi phí giải quyết tranh chấp.</w:t>
      </w:r>
    </w:p>
    <w:p w14:paraId="1410AE13"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Điều 9: ĐIỀU KHOẢN CHUNG</w:t>
      </w:r>
    </w:p>
    <w:p w14:paraId="5EF2DA9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1 . Hợp đồng này có hiệu lực từ ngày ký và tự động thanh lý hợp đồng kể từ khi Bên B đã nhận đủ hàng và Bên A đã nhận đủ tiền.</w:t>
      </w:r>
    </w:p>
    <w:p w14:paraId="25B84B24"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2. Hợp đồng này có giá trị thay thế mọi giao dịch, thỏa thuận trước đây của hai bên. Mọi sự bổ sung, sửa đổi hợp đồng này đều phải có sự đồng ý bằng văn bản của hai bên.</w:t>
      </w:r>
    </w:p>
    <w:p w14:paraId="2A2762B8"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rPr>
        <w:t>3. Trừ các trường hợp được quy định ở trên, Hợp đồng này không thể bị hủy bỏ nếu không có thỏa thuận bằng văn bản của các bên. Trong trường hợp hủy hợp đồng, trách nhiệm liên quan tới phạt vi phạm và bồi thường thiệt hại được bảo lưu.</w:t>
      </w:r>
    </w:p>
    <w:p w14:paraId="440300FD" w14:textId="77777777" w:rsidR="00C37052" w:rsidRPr="0087078E" w:rsidRDefault="00C37052" w:rsidP="00C37052">
      <w:pPr>
        <w:shd w:val="clear" w:color="auto" w:fill="FFFFFF"/>
        <w:spacing w:line="360" w:lineRule="auto"/>
        <w:jc w:val="both"/>
        <w:textAlignment w:val="baseline"/>
        <w:rPr>
          <w:color w:val="000000"/>
          <w:szCs w:val="28"/>
        </w:rPr>
      </w:pPr>
      <w:r w:rsidRPr="0087078E">
        <w:rPr>
          <w:color w:val="000000"/>
          <w:szCs w:val="28"/>
          <w:bdr w:val="none" w:sz="0" w:space="0" w:color="auto" w:frame="1"/>
        </w:rPr>
        <w:t>4. Hợp đồng này được làm thành …………… bản, có giá trị như nhau. Mỗi bên giữ ……… bản và có giá trị pháp lý như nhau.</w:t>
      </w:r>
    </w:p>
    <w:p w14:paraId="4249C313" w14:textId="77777777" w:rsidR="00C37052" w:rsidRPr="0087078E" w:rsidRDefault="00C37052" w:rsidP="00C37052">
      <w:pPr>
        <w:shd w:val="clear" w:color="auto" w:fill="FFFFFF"/>
        <w:spacing w:line="360" w:lineRule="auto"/>
        <w:jc w:val="both"/>
        <w:textAlignment w:val="baseline"/>
        <w:rPr>
          <w:color w:val="000000"/>
          <w:szCs w:val="28"/>
        </w:rPr>
      </w:pPr>
      <w:r w:rsidRPr="0087078E">
        <w:rPr>
          <w:b/>
          <w:bCs/>
          <w:color w:val="000000"/>
          <w:szCs w:val="28"/>
          <w:bdr w:val="none" w:sz="0" w:space="0" w:color="auto" w:frame="1"/>
        </w:rPr>
        <w:t>ĐẠI DIỆN BÊN A </w:t>
      </w:r>
      <w:r>
        <w:rPr>
          <w:b/>
          <w:bCs/>
          <w:color w:val="000000"/>
          <w:szCs w:val="28"/>
          <w:bdr w:val="none" w:sz="0" w:space="0" w:color="auto" w:frame="1"/>
        </w:rPr>
        <w:t xml:space="preserve">                                                            </w:t>
      </w:r>
      <w:r w:rsidRPr="0087078E">
        <w:rPr>
          <w:b/>
          <w:bCs/>
          <w:color w:val="000000"/>
          <w:szCs w:val="28"/>
          <w:bdr w:val="none" w:sz="0" w:space="0" w:color="auto" w:frame="1"/>
        </w:rPr>
        <w:t>ĐẠI DIỆN BÊN B</w:t>
      </w:r>
    </w:p>
    <w:p w14:paraId="22CD8F96" w14:textId="77777777" w:rsidR="00C37052" w:rsidRPr="0087078E" w:rsidRDefault="00C37052" w:rsidP="00C37052">
      <w:pPr>
        <w:shd w:val="clear" w:color="auto" w:fill="FFFFFF"/>
        <w:spacing w:line="360" w:lineRule="auto"/>
        <w:jc w:val="both"/>
        <w:textAlignment w:val="baseline"/>
        <w:rPr>
          <w:color w:val="000000"/>
          <w:szCs w:val="28"/>
        </w:rPr>
      </w:pPr>
      <w:r>
        <w:rPr>
          <w:color w:val="000000"/>
          <w:szCs w:val="28"/>
          <w:bdr w:val="none" w:sz="0" w:space="0" w:color="auto" w:frame="1"/>
        </w:rPr>
        <w:t xml:space="preserve">        </w:t>
      </w:r>
      <w:r w:rsidRPr="0087078E">
        <w:rPr>
          <w:color w:val="000000"/>
          <w:szCs w:val="28"/>
          <w:bdr w:val="none" w:sz="0" w:space="0" w:color="auto" w:frame="1"/>
        </w:rPr>
        <w:t>Chức vụ </w:t>
      </w:r>
      <w:r>
        <w:rPr>
          <w:color w:val="000000"/>
          <w:szCs w:val="28"/>
          <w:bdr w:val="none" w:sz="0" w:space="0" w:color="auto" w:frame="1"/>
        </w:rPr>
        <w:t xml:space="preserve">                                                                               </w:t>
      </w:r>
      <w:r w:rsidRPr="0087078E">
        <w:rPr>
          <w:color w:val="000000"/>
          <w:szCs w:val="28"/>
          <w:bdr w:val="none" w:sz="0" w:space="0" w:color="auto" w:frame="1"/>
        </w:rPr>
        <w:t>Chức vụ</w:t>
      </w:r>
    </w:p>
    <w:p w14:paraId="430A459C" w14:textId="77777777" w:rsidR="00C37052" w:rsidRPr="0087078E" w:rsidRDefault="00C37052" w:rsidP="00C37052">
      <w:pPr>
        <w:shd w:val="clear" w:color="auto" w:fill="FFFFFF"/>
        <w:spacing w:line="360" w:lineRule="auto"/>
        <w:jc w:val="both"/>
        <w:textAlignment w:val="baseline"/>
        <w:rPr>
          <w:color w:val="000000"/>
          <w:szCs w:val="28"/>
        </w:rPr>
      </w:pPr>
      <w:r w:rsidRPr="0087078E">
        <w:rPr>
          <w:i/>
          <w:iCs/>
          <w:color w:val="000000"/>
          <w:szCs w:val="28"/>
          <w:bdr w:val="none" w:sz="0" w:space="0" w:color="auto" w:frame="1"/>
        </w:rPr>
        <w:t>(Ký tên, đóng dấu) </w:t>
      </w:r>
      <w:r>
        <w:rPr>
          <w:i/>
          <w:iCs/>
          <w:color w:val="000000"/>
          <w:szCs w:val="28"/>
          <w:bdr w:val="none" w:sz="0" w:space="0" w:color="auto" w:frame="1"/>
        </w:rPr>
        <w:t xml:space="preserve">                                                               </w:t>
      </w:r>
      <w:r w:rsidRPr="0087078E">
        <w:rPr>
          <w:i/>
          <w:iCs/>
          <w:color w:val="000000"/>
          <w:szCs w:val="28"/>
          <w:bdr w:val="none" w:sz="0" w:space="0" w:color="auto" w:frame="1"/>
        </w:rPr>
        <w:t>(Ký tên, đóng dấu)</w:t>
      </w:r>
    </w:p>
    <w:p w14:paraId="7C1D3C86" w14:textId="77777777" w:rsidR="00C37052" w:rsidRPr="0087078E" w:rsidRDefault="00C37052" w:rsidP="00C37052">
      <w:pPr>
        <w:spacing w:line="360" w:lineRule="auto"/>
        <w:rPr>
          <w:szCs w:val="28"/>
        </w:rPr>
      </w:pPr>
    </w:p>
    <w:p w14:paraId="6DECCE99" w14:textId="5758B37D" w:rsidR="001327A3" w:rsidRPr="00C37052" w:rsidRDefault="00F8429A" w:rsidP="00C37052"/>
    <w:sectPr w:rsidR="001327A3" w:rsidRPr="00C370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A95C3" w14:textId="77777777" w:rsidR="00F8429A" w:rsidRDefault="00F8429A" w:rsidP="00D11194">
      <w:r>
        <w:separator/>
      </w:r>
    </w:p>
  </w:endnote>
  <w:endnote w:type="continuationSeparator" w:id="0">
    <w:p w14:paraId="370AD48C" w14:textId="77777777" w:rsidR="00F8429A" w:rsidRDefault="00F8429A"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B6DC6" w14:textId="77777777" w:rsidR="00F8429A" w:rsidRDefault="00F8429A" w:rsidP="00D11194">
      <w:r>
        <w:separator/>
      </w:r>
    </w:p>
  </w:footnote>
  <w:footnote w:type="continuationSeparator" w:id="0">
    <w:p w14:paraId="306217F0" w14:textId="77777777" w:rsidR="00F8429A" w:rsidRDefault="00F8429A"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8429A"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21F0B"/>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47A3B"/>
    <w:rsid w:val="00485BFB"/>
    <w:rsid w:val="004B20BA"/>
    <w:rsid w:val="004F052C"/>
    <w:rsid w:val="005059E2"/>
    <w:rsid w:val="00510943"/>
    <w:rsid w:val="00523107"/>
    <w:rsid w:val="005258BD"/>
    <w:rsid w:val="00526338"/>
    <w:rsid w:val="00556B12"/>
    <w:rsid w:val="0056319A"/>
    <w:rsid w:val="005664DD"/>
    <w:rsid w:val="005B48F8"/>
    <w:rsid w:val="005C0143"/>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8429A"/>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uatminhkhue.vn/mau-hop-dong-mua-ban-hang-hoa.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1215</Words>
  <Characters>6929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2020-10-09T08:02:00Z</dcterms:created>
  <dcterms:modified xsi:type="dcterms:W3CDTF">2020-10-09T08:02:00Z</dcterms:modified>
</cp:coreProperties>
</file>