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3E1" w:rsidRPr="00FA69E7" w:rsidRDefault="009933E1" w:rsidP="009933E1">
      <w:pPr>
        <w:pStyle w:val="Heading1"/>
        <w:spacing w:before="0" w:beforeAutospacing="0" w:after="0" w:afterAutospacing="0" w:line="360" w:lineRule="auto"/>
        <w:jc w:val="center"/>
        <w:rPr>
          <w:rFonts w:ascii="Times New Roman" w:hAnsi="Times New Roman" w:cs="Times New Roman" w:hint="default"/>
          <w:color w:val="000000"/>
          <w:sz w:val="28"/>
          <w:szCs w:val="28"/>
        </w:rPr>
      </w:pPr>
      <w:r w:rsidRPr="00FA69E7">
        <w:rPr>
          <w:rStyle w:val="Strong"/>
          <w:rFonts w:ascii="Times New Roman" w:hAnsi="Times New Roman" w:cs="Times New Roman" w:hint="default"/>
          <w:i/>
          <w:color w:val="000000"/>
          <w:sz w:val="28"/>
          <w:szCs w:val="28"/>
        </w:rPr>
        <w:t>Hướng dẫn điền sơ yếu lý lịch hoc sinh, sinh viên</w:t>
      </w:r>
    </w:p>
    <w:p w:rsidR="009933E1" w:rsidRPr="00FA69E7" w:rsidRDefault="009933E1" w:rsidP="009933E1">
      <w:pPr>
        <w:rPr>
          <w:sz w:val="28"/>
          <w:szCs w:val="28"/>
        </w:rPr>
      </w:pPr>
      <w:r w:rsidRPr="00FA69E7">
        <w:rPr>
          <w:sz w:val="28"/>
          <w:szCs w:val="28"/>
        </w:rPr>
        <w:t>Hồ sơ nhập học của tân sinh viên không thể thiếu bản sơ yếu lý lịch, cách viết lý lịch học sinh, sinh viên như thế nào cho đúng, chính xác.</w:t>
      </w:r>
    </w:p>
    <w:p w:rsidR="009933E1" w:rsidRDefault="009933E1" w:rsidP="009933E1">
      <w:pPr>
        <w:pStyle w:val="NormalWeb"/>
        <w:spacing w:before="0" w:beforeAutospacing="0" w:after="0" w:afterAutospacing="0" w:line="360" w:lineRule="auto"/>
        <w:jc w:val="both"/>
        <w:rPr>
          <w:rStyle w:val="Strong"/>
          <w:rFonts w:eastAsia="Tahoma"/>
          <w:i/>
          <w:color w:val="000000"/>
          <w:sz w:val="28"/>
          <w:szCs w:val="28"/>
        </w:rPr>
      </w:pP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Hướng dẫn các điền sơ yếu lý lịch học sinh, sinh viên</w:t>
      </w:r>
    </w:p>
    <w:p w:rsidR="009933E1" w:rsidRPr="00FA69E7" w:rsidRDefault="009933E1" w:rsidP="009933E1">
      <w:pPr>
        <w:pStyle w:val="NormalWeb"/>
        <w:spacing w:before="0" w:beforeAutospacing="0" w:after="0" w:afterAutospacing="0" w:line="360" w:lineRule="auto"/>
        <w:ind w:firstLine="420"/>
        <w:jc w:val="both"/>
        <w:rPr>
          <w:sz w:val="28"/>
          <w:szCs w:val="28"/>
        </w:rPr>
      </w:pPr>
      <w:r w:rsidRPr="00FA69E7">
        <w:rPr>
          <w:rFonts w:eastAsia="Tahoma"/>
          <w:color w:val="000000"/>
          <w:sz w:val="28"/>
          <w:szCs w:val="28"/>
        </w:rPr>
        <w:t>Hồ sơ học sinh, sinh viên thí sinh có thể mua tại các hiệu sách</w:t>
      </w:r>
      <w:r w:rsidRPr="00FA69E7">
        <w:rPr>
          <w:rFonts w:eastAsia="Tahoma"/>
          <w:color w:val="000000"/>
          <w:sz w:val="28"/>
          <w:szCs w:val="28"/>
          <w:lang w:val="en-GB"/>
        </w:rPr>
        <w:t>.</w:t>
      </w:r>
    </w:p>
    <w:p w:rsidR="009933E1" w:rsidRPr="00FA69E7" w:rsidRDefault="009933E1" w:rsidP="009933E1">
      <w:pPr>
        <w:pStyle w:val="NormalWeb"/>
        <w:spacing w:before="0" w:beforeAutospacing="0" w:after="0" w:afterAutospacing="0" w:line="360" w:lineRule="auto"/>
        <w:ind w:firstLine="420"/>
        <w:jc w:val="both"/>
        <w:rPr>
          <w:sz w:val="28"/>
          <w:szCs w:val="28"/>
        </w:rPr>
      </w:pPr>
      <w:r w:rsidRPr="00FA69E7">
        <w:rPr>
          <w:rFonts w:eastAsia="Tahoma"/>
          <w:color w:val="000000"/>
          <w:sz w:val="28"/>
          <w:szCs w:val="28"/>
        </w:rPr>
        <w:t>Sơ yếu lý lịch học sinh, sinh viên sẽ có 4 trang sinh viên cần điền đấy đủ các thông tin:</w:t>
      </w:r>
    </w:p>
    <w:p w:rsidR="009933E1" w:rsidRPr="00FA69E7" w:rsidRDefault="009933E1" w:rsidP="009933E1">
      <w:pPr>
        <w:pStyle w:val="NormalWeb"/>
        <w:spacing w:before="0" w:beforeAutospacing="0" w:after="0" w:afterAutospacing="0" w:line="360" w:lineRule="auto"/>
        <w:jc w:val="center"/>
        <w:rPr>
          <w:sz w:val="28"/>
          <w:szCs w:val="28"/>
        </w:rPr>
      </w:pPr>
      <w:r w:rsidRPr="00FA69E7">
        <w:rPr>
          <w:rStyle w:val="Strong"/>
          <w:rFonts w:eastAsia="Tahoma"/>
          <w:i/>
          <w:color w:val="FF0000"/>
          <w:sz w:val="28"/>
          <w:szCs w:val="28"/>
        </w:rPr>
        <w:t>TRANG 1: BÌA NGOÀI - LÝ LỊCH HỌC SINH SINH VIÊN</w:t>
      </w:r>
    </w:p>
    <w:p w:rsidR="009933E1" w:rsidRPr="00FA69E7" w:rsidRDefault="009933E1" w:rsidP="009933E1">
      <w:pPr>
        <w:pStyle w:val="NormalWeb"/>
        <w:spacing w:before="0" w:beforeAutospacing="0" w:after="0" w:afterAutospacing="0" w:line="360" w:lineRule="auto"/>
        <w:jc w:val="both"/>
        <w:rPr>
          <w:sz w:val="28"/>
          <w:szCs w:val="28"/>
        </w:rPr>
      </w:pPr>
      <w:r w:rsidRPr="00FA69E7">
        <w:rPr>
          <w:rFonts w:eastAsia="Tahoma"/>
          <w:color w:val="000000"/>
          <w:sz w:val="28"/>
          <w:szCs w:val="28"/>
        </w:rPr>
        <w:lastRenderedPageBreak/>
        <w:fldChar w:fldCharType="begin" w:fldLock="1"/>
      </w:r>
      <w:r w:rsidRPr="00FA69E7">
        <w:rPr>
          <w:rStyle w:val="Strong"/>
          <w:rFonts w:eastAsia="Tahoma"/>
          <w:i/>
          <w:color w:val="000000"/>
          <w:sz w:val="28"/>
          <w:szCs w:val="28"/>
        </w:rPr>
        <w:instrText xml:space="preserve">INCLUDEPICTURE \d "http:\\\\images.tuyensinh247.com\\picture\\2016\\0824\\huong-dan-dien-so-yeu-ly-lich-1.png" \* MERGEFORMAT </w:instrText>
      </w:r>
      <w:r w:rsidRPr="00FA69E7">
        <w:rPr>
          <w:rFonts w:eastAsia="Tahoma"/>
          <w:color w:val="000000"/>
          <w:sz w:val="28"/>
          <w:szCs w:val="28"/>
        </w:rPr>
        <w:fldChar w:fldCharType="separate"/>
      </w:r>
      <w:r>
        <w:rPr>
          <w:rStyle w:val="Strong"/>
          <w:rFonts w:eastAsia="Tahoma"/>
          <w:i/>
          <w:color w:val="000000"/>
          <w:sz w:val="28"/>
          <w:szCs w:val="28"/>
        </w:rPr>
        <w:fldChar w:fldCharType="begin"/>
      </w:r>
      <w:r>
        <w:rPr>
          <w:rStyle w:val="Strong"/>
          <w:rFonts w:eastAsia="Tahoma"/>
          <w:i/>
          <w:color w:val="000000"/>
          <w:sz w:val="28"/>
          <w:szCs w:val="28"/>
        </w:rPr>
        <w:instrText xml:space="preserve"> INCLUDEPICTURE  "http://images.tuyensinh247.com/picture/2016/0824/huong-dan-dien-so-yeu-ly-lich-1.png" \* MERGEFORMATINET </w:instrText>
      </w:r>
      <w:r>
        <w:rPr>
          <w:rStyle w:val="Strong"/>
          <w:rFonts w:eastAsia="Tahoma"/>
          <w:i/>
          <w:color w:val="000000"/>
          <w:sz w:val="28"/>
          <w:szCs w:val="28"/>
        </w:rPr>
        <w:fldChar w:fldCharType="separate"/>
      </w:r>
      <w:r>
        <w:rPr>
          <w:rStyle w:val="Strong"/>
          <w:rFonts w:ascii="Times New Roman" w:eastAsia="Tahoma" w:hAnsi="Times New Roman" w:cs="Times New Roman"/>
          <w:i/>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450pt;height:427.5pt;mso-wrap-style:square">
            <v:imagedata r:id="rId6" r:href="rId7"/>
          </v:shape>
        </w:pict>
      </w:r>
      <w:r>
        <w:rPr>
          <w:rStyle w:val="Strong"/>
          <w:rFonts w:eastAsia="Tahoma"/>
          <w:i/>
          <w:color w:val="000000"/>
          <w:sz w:val="28"/>
          <w:szCs w:val="28"/>
        </w:rPr>
        <w:fldChar w:fldCharType="end"/>
      </w:r>
      <w:r w:rsidRPr="00FA69E7">
        <w:rPr>
          <w:rFonts w:eastAsia="Tahoma"/>
          <w:color w:val="000000"/>
          <w:sz w:val="28"/>
          <w:szCs w:val="28"/>
        </w:rPr>
        <w:fldChar w:fldCharType="end"/>
      </w:r>
    </w:p>
    <w:p w:rsidR="009933E1" w:rsidRPr="00FA69E7" w:rsidRDefault="009933E1" w:rsidP="009933E1">
      <w:pPr>
        <w:pStyle w:val="NormalWeb"/>
        <w:spacing w:before="0" w:beforeAutospacing="0" w:after="0" w:afterAutospacing="0" w:line="360" w:lineRule="auto"/>
        <w:jc w:val="center"/>
        <w:rPr>
          <w:sz w:val="28"/>
          <w:szCs w:val="28"/>
        </w:rPr>
      </w:pPr>
      <w:r w:rsidRPr="00FA69E7">
        <w:rPr>
          <w:rStyle w:val="Strong"/>
          <w:rFonts w:eastAsia="Tahoma"/>
          <w:i/>
          <w:color w:val="FF0000"/>
          <w:sz w:val="28"/>
          <w:szCs w:val="28"/>
        </w:rPr>
        <w:t>T</w:t>
      </w:r>
      <w:r w:rsidRPr="00FA69E7">
        <w:rPr>
          <w:rStyle w:val="Strong"/>
          <w:rFonts w:eastAsia="Tahoma"/>
          <w:i/>
          <w:color w:val="FF0000"/>
          <w:sz w:val="28"/>
          <w:szCs w:val="28"/>
          <w:lang w:val="en-GB"/>
        </w:rPr>
        <w:t>RANG</w:t>
      </w:r>
      <w:r w:rsidRPr="00FA69E7">
        <w:rPr>
          <w:rStyle w:val="Strong"/>
          <w:rFonts w:eastAsia="Tahoma"/>
          <w:i/>
          <w:color w:val="FF0000"/>
          <w:sz w:val="28"/>
          <w:szCs w:val="28"/>
        </w:rPr>
        <w:t xml:space="preserve"> 2: P</w:t>
      </w:r>
      <w:r w:rsidRPr="00FA69E7">
        <w:rPr>
          <w:rStyle w:val="Strong"/>
          <w:rFonts w:eastAsia="Tahoma"/>
          <w:i/>
          <w:color w:val="FF0000"/>
          <w:sz w:val="28"/>
          <w:szCs w:val="28"/>
          <w:lang w:val="en-GB"/>
        </w:rPr>
        <w:t>HẦN BẢN THÂN HỌC SINH, SINH VIÊN</w:t>
      </w:r>
    </w:p>
    <w:p w:rsidR="009933E1" w:rsidRPr="00FA69E7" w:rsidRDefault="009933E1" w:rsidP="009933E1">
      <w:pPr>
        <w:pStyle w:val="NormalWeb"/>
        <w:spacing w:before="0" w:beforeAutospacing="0" w:after="0" w:afterAutospacing="0" w:line="360" w:lineRule="auto"/>
        <w:jc w:val="both"/>
        <w:rPr>
          <w:sz w:val="28"/>
          <w:szCs w:val="28"/>
        </w:rPr>
      </w:pPr>
      <w:r w:rsidRPr="00FA69E7">
        <w:rPr>
          <w:rFonts w:eastAsia="Tahoma"/>
          <w:color w:val="FF0000"/>
          <w:sz w:val="28"/>
          <w:szCs w:val="28"/>
        </w:rPr>
        <w:lastRenderedPageBreak/>
        <w:fldChar w:fldCharType="begin" w:fldLock="1"/>
      </w:r>
      <w:r w:rsidRPr="00FA69E7">
        <w:rPr>
          <w:rStyle w:val="Strong"/>
          <w:rFonts w:eastAsia="Tahoma"/>
          <w:i/>
          <w:color w:val="FF0000"/>
          <w:sz w:val="28"/>
          <w:szCs w:val="28"/>
        </w:rPr>
        <w:instrText xml:space="preserve">INCLUDEPICTURE \d "http:\\\\images.tuyensinh247.com\\picture\\2016\\0824\\huong-dan-dien-so-yeu-ly-lich-2.png" \* MERGEFORMAT </w:instrText>
      </w:r>
      <w:r w:rsidRPr="00FA69E7">
        <w:rPr>
          <w:rFonts w:eastAsia="Tahoma"/>
          <w:color w:val="FF0000"/>
          <w:sz w:val="28"/>
          <w:szCs w:val="28"/>
        </w:rPr>
        <w:fldChar w:fldCharType="separate"/>
      </w:r>
      <w:r>
        <w:rPr>
          <w:rStyle w:val="Strong"/>
          <w:rFonts w:eastAsia="Tahoma"/>
          <w:i/>
          <w:color w:val="FF0000"/>
          <w:sz w:val="28"/>
          <w:szCs w:val="28"/>
        </w:rPr>
        <w:fldChar w:fldCharType="begin"/>
      </w:r>
      <w:r>
        <w:rPr>
          <w:rStyle w:val="Strong"/>
          <w:rFonts w:eastAsia="Tahoma"/>
          <w:i/>
          <w:color w:val="FF0000"/>
          <w:sz w:val="28"/>
          <w:szCs w:val="28"/>
        </w:rPr>
        <w:instrText xml:space="preserve"> INCLUDEPICTURE  "http://images.tuyensinh247.com/picture/2016/0824/huong-dan-dien-so-yeu-ly-lich-2.png" \* MERGEFORMATINET </w:instrText>
      </w:r>
      <w:r>
        <w:rPr>
          <w:rStyle w:val="Strong"/>
          <w:rFonts w:eastAsia="Tahoma"/>
          <w:i/>
          <w:color w:val="FF0000"/>
          <w:sz w:val="28"/>
          <w:szCs w:val="28"/>
        </w:rPr>
        <w:fldChar w:fldCharType="separate"/>
      </w:r>
      <w:r>
        <w:rPr>
          <w:rStyle w:val="Strong"/>
          <w:rFonts w:eastAsia="Tahoma"/>
          <w:i/>
          <w:color w:val="FF0000"/>
          <w:sz w:val="28"/>
          <w:szCs w:val="28"/>
        </w:rPr>
        <w:pict>
          <v:shape id="Picture 6" o:spid="_x0000_i1026" type="#_x0000_t75" style="width:450pt;height:606pt;mso-wrap-style:square">
            <v:imagedata r:id="rId8" r:href="rId9"/>
          </v:shape>
        </w:pict>
      </w:r>
      <w:r>
        <w:rPr>
          <w:rStyle w:val="Strong"/>
          <w:rFonts w:eastAsia="Tahoma"/>
          <w:i/>
          <w:color w:val="FF0000"/>
          <w:sz w:val="28"/>
          <w:szCs w:val="28"/>
        </w:rPr>
        <w:fldChar w:fldCharType="end"/>
      </w:r>
      <w:r w:rsidRPr="00FA69E7">
        <w:rPr>
          <w:rFonts w:eastAsia="Tahoma"/>
          <w:color w:val="FF0000"/>
          <w:sz w:val="28"/>
          <w:szCs w:val="28"/>
        </w:rPr>
        <w:fldChar w:fldCharType="end"/>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lastRenderedPageBreak/>
        <w:t>- Thí sinh dán ảnh 4x6</w:t>
      </w:r>
      <w:r w:rsidRPr="00FA69E7">
        <w:rPr>
          <w:rFonts w:eastAsia="Tahoma"/>
          <w:color w:val="000000"/>
          <w:sz w:val="28"/>
          <w:szCs w:val="28"/>
        </w:rPr>
        <w:t> (ảnh chụp mới đây không quá 3 tháng) vào góc bên trái, đóng dấu giáp lai vào ảnh.</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Họ và tên:</w:t>
      </w:r>
      <w:r w:rsidRPr="00FA69E7">
        <w:rPr>
          <w:rFonts w:eastAsia="Tahoma"/>
          <w:color w:val="000000"/>
          <w:sz w:val="28"/>
          <w:szCs w:val="28"/>
        </w:rPr>
        <w:t> Viết in hoa có dấu</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Ngày tháng và năm sinh:</w:t>
      </w:r>
      <w:r w:rsidRPr="00FA69E7">
        <w:rPr>
          <w:rFonts w:eastAsia="Tahoma"/>
          <w:color w:val="000000"/>
          <w:sz w:val="28"/>
          <w:szCs w:val="28"/>
        </w:rPr>
        <w:t> điền 2 số cuối ngày tháng năm sinh của mình vào 6 ô trống bên cạnh.</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Dân tộc:</w:t>
      </w:r>
      <w:r w:rsidRPr="00FA69E7">
        <w:rPr>
          <w:rFonts w:eastAsia="Tahoma"/>
          <w:color w:val="000000"/>
          <w:sz w:val="28"/>
          <w:szCs w:val="28"/>
        </w:rPr>
        <w:t> Nếu thí sinh là dân tộc Kinh thì điền 1 vào ô trống, dân tộc khác điền 0.</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Tôn giáo:</w:t>
      </w:r>
      <w:r w:rsidRPr="00FA69E7">
        <w:rPr>
          <w:rFonts w:eastAsia="Tahoma"/>
          <w:color w:val="000000"/>
          <w:sz w:val="28"/>
          <w:szCs w:val="28"/>
        </w:rPr>
        <w:t> Thuộc tôn giáo nào thì ghi tôn giáo đó, không thuộc tôn giáo nào thì ghi không, không được để trống</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Thành phần xuất thân:</w:t>
      </w:r>
      <w:r w:rsidRPr="00FA69E7">
        <w:rPr>
          <w:rFonts w:eastAsia="Tahoma"/>
          <w:color w:val="000000"/>
          <w:sz w:val="28"/>
          <w:szCs w:val="28"/>
        </w:rPr>
        <w:t> Nếu là công nhân viên chức ghi 1, nông dân ghi 2, Khác ghi 3 vào ô trống bên cạnh.</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Đối tượng dự thi:</w:t>
      </w:r>
      <w:r w:rsidRPr="00FA69E7">
        <w:rPr>
          <w:rFonts w:eastAsia="Tahoma"/>
          <w:color w:val="000000"/>
          <w:sz w:val="28"/>
          <w:szCs w:val="28"/>
        </w:rPr>
        <w:t> Ghi giống trong giấy báo dự thi thuộc đối tượng nào thì điền đối tượng đó, nếu không thuộc đối tượng ưu tiên thì để trống.</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Ký hiệu trường:</w:t>
      </w:r>
      <w:r w:rsidRPr="00FA69E7">
        <w:rPr>
          <w:rFonts w:eastAsia="Tahoma"/>
          <w:color w:val="000000"/>
          <w:sz w:val="28"/>
          <w:szCs w:val="28"/>
        </w:rPr>
        <w:t> Viết mã trường mà mình chuẩn bị nhập học vào 3 ô trống bên cạnh. Ví dụ bạn nhập học trường Đại học Công nghiệp Hà Nội thì điền DCN.</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Số báo danh:</w:t>
      </w:r>
      <w:r w:rsidRPr="00FA69E7">
        <w:rPr>
          <w:rFonts w:eastAsia="Tahoma"/>
          <w:color w:val="000000"/>
          <w:sz w:val="28"/>
          <w:szCs w:val="28"/>
        </w:rPr>
        <w:t> Là số báo danh của bạn dự thi trong kỳ thi THPT Quốc gia vừa qua</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Kết quả học lớp cuối cấp ở THPT, THBT, THN, TCCN:</w:t>
      </w:r>
      <w:r w:rsidRPr="00FA69E7">
        <w:rPr>
          <w:rFonts w:eastAsia="Tahoma"/>
          <w:color w:val="000000"/>
          <w:sz w:val="28"/>
          <w:szCs w:val="28"/>
        </w:rPr>
        <w:t> Là phần ghi thông tin kết quả học tập lớp 12 của sinh viên. Trong đó, sinh viên phải ghi rõ xếp loại học tập và xếp loại hạnh kiểm của mình. Đối với phần yêu cầu ghi xếp loại tốt nghiệp thì bạn bỏ qua vì từ năm 2016, Bộ GD – ĐT đã quyết định bỏ xếp loại tốt nghiệp.</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Ngày vào Đoàn TNCSHCM:</w:t>
      </w:r>
      <w:r w:rsidRPr="00FA69E7">
        <w:rPr>
          <w:rFonts w:eastAsia="Tahoma"/>
          <w:color w:val="000000"/>
          <w:sz w:val="28"/>
          <w:szCs w:val="28"/>
        </w:rPr>
        <w:t> Ghi theo sổ đoàn của mình</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Ngày vào Đảng CSVN:</w:t>
      </w:r>
      <w:r w:rsidRPr="00FA69E7">
        <w:rPr>
          <w:rFonts w:eastAsia="Tahoma"/>
          <w:color w:val="000000"/>
          <w:sz w:val="28"/>
          <w:szCs w:val="28"/>
        </w:rPr>
        <w:t> Ghi theo sổ Đảng viên của mình, nếu chưa thì để trống</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Khen thưởng, kỷ luật:</w:t>
      </w:r>
      <w:r w:rsidRPr="00FA69E7">
        <w:rPr>
          <w:rFonts w:eastAsia="Tahoma"/>
          <w:color w:val="000000"/>
          <w:sz w:val="28"/>
          <w:szCs w:val="28"/>
        </w:rPr>
        <w:t> Ghi thông tin được khen thưởng của mình, nếu không có ghi không</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Giới tính:</w:t>
      </w:r>
      <w:r w:rsidRPr="00FA69E7">
        <w:rPr>
          <w:rFonts w:eastAsia="Tahoma"/>
          <w:color w:val="000000"/>
          <w:sz w:val="28"/>
          <w:szCs w:val="28"/>
        </w:rPr>
        <w:t> Nếu nam thì điền 0, nữ điền 1</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lastRenderedPageBreak/>
        <w:t>Hoộ khẩu thường trú:</w:t>
      </w:r>
      <w:r w:rsidRPr="00FA69E7">
        <w:rPr>
          <w:rFonts w:eastAsia="Tahoma"/>
          <w:color w:val="000000"/>
          <w:sz w:val="28"/>
          <w:szCs w:val="28"/>
        </w:rPr>
        <w:t> Ghi chính xác địa chỉ như ở sổ hộ khẩu gia đình của mình. Trong đó ghi rõ số nhà, thôn, xóm, xã (phường), huyện (quận), tỉnh (thành phố).</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Thuộc khu vực tuyển sinh nào:</w:t>
      </w:r>
      <w:r w:rsidRPr="00FA69E7">
        <w:rPr>
          <w:rFonts w:eastAsia="Tahoma"/>
          <w:color w:val="000000"/>
          <w:sz w:val="28"/>
          <w:szCs w:val="28"/>
        </w:rPr>
        <w:t> Thí sinh thuộc khu vực nào điền khu vực đó, giống giấy báo dự thi: 1; 2; 2NT, 3</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Ngành học:</w:t>
      </w:r>
      <w:r w:rsidRPr="00FA69E7">
        <w:rPr>
          <w:rFonts w:eastAsia="Tahoma"/>
          <w:color w:val="000000"/>
          <w:sz w:val="28"/>
          <w:szCs w:val="28"/>
        </w:rPr>
        <w:t> Ngành mà bạn đỗ vào trường, trong đó bạn cần phải viết rõ tên ngành ra và điền mã ngành vào các ô ở bên cạnh. </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Điểm thi tuyển sinh:</w:t>
      </w:r>
      <w:r w:rsidRPr="00FA69E7">
        <w:rPr>
          <w:rFonts w:eastAsia="Tahoma"/>
          <w:color w:val="000000"/>
          <w:sz w:val="28"/>
          <w:szCs w:val="28"/>
        </w:rPr>
        <w:t> ghi rõ tổng điểm 3 môn xét tuyển vào trường và điểm thi của từng môn</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Điểm thưởng:</w:t>
      </w:r>
      <w:r w:rsidRPr="00FA69E7">
        <w:rPr>
          <w:rFonts w:eastAsia="Tahoma"/>
          <w:color w:val="000000"/>
          <w:sz w:val="28"/>
          <w:szCs w:val="28"/>
        </w:rPr>
        <w:t> Nếu có điểm thưởng thì điền không có thì bỏ qua.</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Lý do để được tuyển thẳng và được thưởng điểm:</w:t>
      </w:r>
      <w:r w:rsidRPr="00FA69E7">
        <w:rPr>
          <w:rFonts w:eastAsia="Tahoma"/>
          <w:color w:val="000000"/>
          <w:sz w:val="28"/>
          <w:szCs w:val="28"/>
        </w:rPr>
        <w:t> Nếu có thì ghi rõ lý do, không thi bỏ qua</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Năm tốt nghiệp:</w:t>
      </w:r>
      <w:r w:rsidRPr="00FA69E7">
        <w:rPr>
          <w:rFonts w:eastAsia="Tahoma"/>
          <w:color w:val="000000"/>
          <w:sz w:val="28"/>
          <w:szCs w:val="28"/>
        </w:rPr>
        <w:t> Là năm tốt nghiệp THPT ghi 2 số cuối. Nếu bạn tốt nghiệp THPT năm 2016 thì điền 16</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Số chứng minh thư nhân dân:</w:t>
      </w:r>
      <w:r w:rsidRPr="00FA69E7">
        <w:rPr>
          <w:rFonts w:eastAsia="Tahoma"/>
          <w:color w:val="000000"/>
          <w:sz w:val="28"/>
          <w:szCs w:val="28"/>
        </w:rPr>
        <w:t> Điền đúng số CMND của mình </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Tóm tắt quá trình học tập, công tác và lao động:</w:t>
      </w:r>
      <w:r w:rsidRPr="00FA69E7">
        <w:rPr>
          <w:rFonts w:eastAsia="Tahoma"/>
          <w:color w:val="000000"/>
          <w:sz w:val="28"/>
          <w:szCs w:val="28"/>
        </w:rPr>
        <w:t> Ghi rõ thời gian học tiểu học, trung học cơ sở, THPT.</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FF0000"/>
          <w:sz w:val="28"/>
          <w:szCs w:val="28"/>
        </w:rPr>
        <w:t>TRANG 3 + 4:  THÀNH PHẦN GIA ĐÌNH</w:t>
      </w:r>
    </w:p>
    <w:p w:rsidR="009933E1" w:rsidRPr="00FA69E7" w:rsidRDefault="009933E1" w:rsidP="009933E1">
      <w:pPr>
        <w:pStyle w:val="NormalWeb"/>
        <w:spacing w:before="0" w:beforeAutospacing="0" w:after="0" w:afterAutospacing="0" w:line="360" w:lineRule="auto"/>
        <w:jc w:val="both"/>
        <w:rPr>
          <w:sz w:val="28"/>
          <w:szCs w:val="28"/>
        </w:rPr>
      </w:pPr>
      <w:r w:rsidRPr="00FA69E7">
        <w:rPr>
          <w:rFonts w:eastAsia="Tahoma"/>
          <w:color w:val="FF0000"/>
          <w:sz w:val="28"/>
          <w:szCs w:val="28"/>
        </w:rPr>
        <w:lastRenderedPageBreak/>
        <w:fldChar w:fldCharType="begin" w:fldLock="1"/>
      </w:r>
      <w:r w:rsidRPr="00FA69E7">
        <w:rPr>
          <w:rStyle w:val="Strong"/>
          <w:rFonts w:eastAsia="Tahoma"/>
          <w:i/>
          <w:color w:val="FF0000"/>
          <w:sz w:val="28"/>
          <w:szCs w:val="28"/>
        </w:rPr>
        <w:instrText xml:space="preserve">INCLUDEPICTURE \d "http:\\\\images.tuyensinh247.com\\picture\\2016\\0824\\huong-dan-dien-so-yeu-ly-lich-3.png" \* MERGEFORMAT </w:instrText>
      </w:r>
      <w:r w:rsidRPr="00FA69E7">
        <w:rPr>
          <w:rFonts w:eastAsia="Tahoma"/>
          <w:color w:val="FF0000"/>
          <w:sz w:val="28"/>
          <w:szCs w:val="28"/>
        </w:rPr>
        <w:fldChar w:fldCharType="separate"/>
      </w:r>
      <w:r>
        <w:rPr>
          <w:rStyle w:val="Strong"/>
          <w:rFonts w:eastAsia="Tahoma"/>
          <w:i/>
          <w:color w:val="FF0000"/>
          <w:sz w:val="28"/>
          <w:szCs w:val="28"/>
        </w:rPr>
        <w:fldChar w:fldCharType="begin"/>
      </w:r>
      <w:r>
        <w:rPr>
          <w:rStyle w:val="Strong"/>
          <w:rFonts w:eastAsia="Tahoma"/>
          <w:i/>
          <w:color w:val="FF0000"/>
          <w:sz w:val="28"/>
          <w:szCs w:val="28"/>
        </w:rPr>
        <w:instrText xml:space="preserve"> INCLUDEPICTURE  "http://images.tuyensinh247.com/picture/2016/0824/huong-dan-dien-so-yeu-ly-lich-3.png" \* MERGEFORMATINET </w:instrText>
      </w:r>
      <w:r>
        <w:rPr>
          <w:rStyle w:val="Strong"/>
          <w:rFonts w:eastAsia="Tahoma"/>
          <w:i/>
          <w:color w:val="FF0000"/>
          <w:sz w:val="28"/>
          <w:szCs w:val="28"/>
        </w:rPr>
        <w:fldChar w:fldCharType="separate"/>
      </w:r>
      <w:r>
        <w:rPr>
          <w:rStyle w:val="Strong"/>
          <w:rFonts w:eastAsia="Tahoma"/>
          <w:i/>
          <w:color w:val="FF0000"/>
          <w:sz w:val="28"/>
          <w:szCs w:val="28"/>
        </w:rPr>
        <w:pict>
          <v:shape id="Picture 7" o:spid="_x0000_i1027" type="#_x0000_t75" style="width:450pt;height:625.5pt;mso-wrap-style:square">
            <v:imagedata r:id="rId10" r:href="rId11"/>
          </v:shape>
        </w:pict>
      </w:r>
      <w:r>
        <w:rPr>
          <w:rStyle w:val="Strong"/>
          <w:rFonts w:eastAsia="Tahoma"/>
          <w:i/>
          <w:color w:val="FF0000"/>
          <w:sz w:val="28"/>
          <w:szCs w:val="28"/>
        </w:rPr>
        <w:fldChar w:fldCharType="end"/>
      </w:r>
      <w:r w:rsidRPr="00FA69E7">
        <w:rPr>
          <w:rFonts w:eastAsia="Tahoma"/>
          <w:color w:val="FF0000"/>
          <w:sz w:val="28"/>
          <w:szCs w:val="28"/>
        </w:rPr>
        <w:fldChar w:fldCharType="end"/>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lastRenderedPageBreak/>
        <w:t>1. Cha:</w:t>
      </w:r>
      <w:r w:rsidRPr="00FA69E7">
        <w:rPr>
          <w:rFonts w:eastAsia="Tahoma"/>
          <w:color w:val="000000"/>
          <w:sz w:val="28"/>
          <w:szCs w:val="28"/>
        </w:rPr>
        <w:t> Thí sinh ghi rõ họ và tên cha, quốc tịch, dân tộc, tôn giáo, hộ khẩu thường trú</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2. Mẹ:</w:t>
      </w:r>
      <w:r w:rsidRPr="00FA69E7">
        <w:rPr>
          <w:rFonts w:eastAsia="Tahoma"/>
          <w:color w:val="000000"/>
          <w:sz w:val="28"/>
          <w:szCs w:val="28"/>
        </w:rPr>
        <w:t> Thí sinh ghi rõ họ và tên mẹ, quốc tịch, dân tộc, tôn giáo, hộ khẩu thường trú</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Hoạt động kinh tế, chính trị, xã hội:</w:t>
      </w:r>
      <w:r w:rsidRPr="00FA69E7">
        <w:rPr>
          <w:rFonts w:eastAsia="Tahoma"/>
          <w:color w:val="000000"/>
          <w:sz w:val="28"/>
          <w:szCs w:val="28"/>
        </w:rPr>
        <w:t> Ghi rõ thời gian, địa điểm, nếu không có bỏ qua.</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3. Vợ hoặc chồng:</w:t>
      </w:r>
      <w:r w:rsidRPr="00FA69E7">
        <w:rPr>
          <w:rFonts w:eastAsia="Tahoma"/>
          <w:color w:val="000000"/>
          <w:sz w:val="28"/>
          <w:szCs w:val="28"/>
        </w:rPr>
        <w:t> Nếu có thì ghi đầy đủ các thông tin, chưa có thì bỏ qua</w:t>
      </w:r>
    </w:p>
    <w:p w:rsidR="009933E1" w:rsidRPr="00FA69E7" w:rsidRDefault="009933E1" w:rsidP="009933E1">
      <w:pPr>
        <w:pStyle w:val="NormalWeb"/>
        <w:spacing w:before="0" w:beforeAutospacing="0" w:after="0" w:afterAutospacing="0" w:line="360" w:lineRule="auto"/>
        <w:jc w:val="center"/>
        <w:rPr>
          <w:sz w:val="28"/>
          <w:szCs w:val="28"/>
        </w:rPr>
      </w:pPr>
      <w:r w:rsidRPr="00FA69E7">
        <w:rPr>
          <w:rStyle w:val="Strong"/>
          <w:rFonts w:eastAsia="Tahoma"/>
          <w:i/>
          <w:color w:val="FF0000"/>
          <w:sz w:val="28"/>
          <w:szCs w:val="28"/>
        </w:rPr>
        <w:t>TRANG 4: XÁC NHẬN</w:t>
      </w:r>
    </w:p>
    <w:p w:rsidR="009933E1" w:rsidRPr="00FA69E7" w:rsidRDefault="009933E1" w:rsidP="009933E1">
      <w:pPr>
        <w:pStyle w:val="NormalWeb"/>
        <w:spacing w:before="0" w:beforeAutospacing="0" w:after="0" w:afterAutospacing="0" w:line="360" w:lineRule="auto"/>
        <w:jc w:val="both"/>
        <w:rPr>
          <w:sz w:val="28"/>
          <w:szCs w:val="28"/>
        </w:rPr>
      </w:pPr>
      <w:r>
        <w:rPr>
          <w:rFonts w:eastAsia="Tahoma"/>
          <w:color w:val="000000"/>
          <w:sz w:val="28"/>
          <w:szCs w:val="28"/>
        </w:rPr>
        <w:fldChar w:fldCharType="begin"/>
      </w:r>
      <w:r>
        <w:rPr>
          <w:rFonts w:eastAsia="Tahoma"/>
          <w:color w:val="000000"/>
          <w:sz w:val="28"/>
          <w:szCs w:val="28"/>
        </w:rPr>
        <w:instrText xml:space="preserve"> INCLUDEPICTURE  "http://images.tuyensinh247.com/picture/2016/0824/huong-dan-dien-so-yeu-ly-lich-4.png" \* MERGEFORMATINET </w:instrText>
      </w:r>
      <w:r>
        <w:rPr>
          <w:rFonts w:eastAsia="Tahoma"/>
          <w:color w:val="000000"/>
          <w:sz w:val="28"/>
          <w:szCs w:val="28"/>
        </w:rPr>
        <w:fldChar w:fldCharType="separate"/>
      </w:r>
      <w:r>
        <w:rPr>
          <w:rFonts w:eastAsia="Tahoma"/>
          <w:color w:val="000000"/>
          <w:sz w:val="28"/>
          <w:szCs w:val="28"/>
        </w:rPr>
        <w:pict>
          <v:shape id="Picture 8" o:spid="_x0000_i1028" type="#_x0000_t75" style="width:507pt;height:528.75pt;mso-wrap-style:square">
            <v:imagedata r:id="rId12" r:href="rId13"/>
          </v:shape>
        </w:pict>
      </w:r>
      <w:r>
        <w:rPr>
          <w:rFonts w:eastAsia="Tahoma"/>
          <w:color w:val="000000"/>
          <w:sz w:val="28"/>
          <w:szCs w:val="28"/>
        </w:rPr>
        <w:fldChar w:fldCharType="end"/>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4. Họ và tên anh chị em ruột:</w:t>
      </w:r>
      <w:r w:rsidRPr="00FA69E7">
        <w:rPr>
          <w:rFonts w:eastAsia="Tahoma"/>
          <w:color w:val="000000"/>
          <w:sz w:val="28"/>
          <w:szCs w:val="28"/>
        </w:rPr>
        <w:t> Ghi rõ thông tin họ và tên anh trai, chị gái, em trai, em gái (nếu có) đang làm gì và ở đâu.</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lastRenderedPageBreak/>
        <w:t>- Cam đoan của gia đình về lời khai của học sinh, sinh viên:</w:t>
      </w:r>
      <w:r w:rsidRPr="00FA69E7">
        <w:rPr>
          <w:rFonts w:eastAsia="Tahoma"/>
          <w:color w:val="000000"/>
          <w:sz w:val="28"/>
          <w:szCs w:val="28"/>
        </w:rPr>
        <w:t> Thí sinh cần xin chữ ký của phụ huynh bố hoặc mẹ để xác nhận.</w:t>
      </w:r>
    </w:p>
    <w:p w:rsidR="009933E1" w:rsidRPr="00FA69E7" w:rsidRDefault="009933E1" w:rsidP="009933E1">
      <w:pPr>
        <w:pStyle w:val="NormalWeb"/>
        <w:spacing w:before="0" w:beforeAutospacing="0" w:after="0" w:afterAutospacing="0" w:line="360" w:lineRule="auto"/>
        <w:jc w:val="both"/>
        <w:rPr>
          <w:sz w:val="28"/>
          <w:szCs w:val="28"/>
        </w:rPr>
      </w:pPr>
      <w:r w:rsidRPr="00FA69E7">
        <w:rPr>
          <w:rStyle w:val="Strong"/>
          <w:rFonts w:eastAsia="Tahoma"/>
          <w:i/>
          <w:color w:val="000000"/>
          <w:sz w:val="28"/>
          <w:szCs w:val="28"/>
        </w:rPr>
        <w:t>- Học sinh, sinh viên ký tên vào góc bên phải</w:t>
      </w:r>
    </w:p>
    <w:p w:rsidR="009933E1" w:rsidRPr="00FA69E7" w:rsidRDefault="009933E1" w:rsidP="009933E1">
      <w:pPr>
        <w:spacing w:line="360" w:lineRule="auto"/>
        <w:jc w:val="both"/>
        <w:rPr>
          <w:sz w:val="28"/>
          <w:szCs w:val="28"/>
        </w:rPr>
      </w:pPr>
      <w:r w:rsidRPr="00FA69E7">
        <w:rPr>
          <w:rFonts w:eastAsia="Tahoma"/>
          <w:color w:val="000000"/>
          <w:sz w:val="28"/>
          <w:szCs w:val="28"/>
        </w:rPr>
        <w:t>- Sau khi điền đầy đủ các thông tin, thí sinh cần đến chính quyền địa phương xã, phường đang cư trú để xác nhận thông tin bằng cách ghi rõ họ tên, ký và đóng dấu. </w:t>
      </w:r>
    </w:p>
    <w:p w:rsidR="009933E1" w:rsidRPr="00FA69E7" w:rsidRDefault="009933E1" w:rsidP="009933E1">
      <w:pPr>
        <w:rPr>
          <w:sz w:val="28"/>
          <w:szCs w:val="28"/>
        </w:rPr>
      </w:pPr>
    </w:p>
    <w:p w:rsidR="00FF7049" w:rsidRPr="0080500B" w:rsidRDefault="009C2D26">
      <w:pPr>
        <w:rPr>
          <w:sz w:val="28"/>
          <w:szCs w:val="28"/>
        </w:rPr>
      </w:pPr>
      <w:bookmarkStart w:id="0" w:name="_GoBack"/>
      <w:bookmarkEnd w:id="0"/>
    </w:p>
    <w:sectPr w:rsidR="00FF7049" w:rsidRPr="0080500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D26" w:rsidRDefault="009C2D26" w:rsidP="0080500B">
      <w:r>
        <w:separator/>
      </w:r>
    </w:p>
  </w:endnote>
  <w:endnote w:type="continuationSeparator" w:id="0">
    <w:p w:rsidR="009C2D26" w:rsidRDefault="009C2D2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D26" w:rsidRDefault="009C2D26" w:rsidP="0080500B">
      <w:r>
        <w:separator/>
      </w:r>
    </w:p>
  </w:footnote>
  <w:footnote w:type="continuationSeparator" w:id="0">
    <w:p w:rsidR="009C2D26" w:rsidRDefault="009C2D2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C2D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C2D2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C2D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3E1"/>
    <w:rsid w:val="00570ED1"/>
    <w:rsid w:val="0080500B"/>
    <w:rsid w:val="009155A7"/>
    <w:rsid w:val="009933E1"/>
    <w:rsid w:val="009C2D2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1C30973-9F8A-48E4-BF2C-197A9D45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3E1"/>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next w:val="Normal"/>
    <w:link w:val="Heading1Char"/>
    <w:qFormat/>
    <w:rsid w:val="009933E1"/>
    <w:pPr>
      <w:spacing w:before="100" w:beforeAutospacing="1" w:after="100" w:afterAutospacing="1" w:line="240" w:lineRule="auto"/>
      <w:outlineLvl w:val="0"/>
    </w:pPr>
    <w:rPr>
      <w:rFonts w:ascii="SimSun" w:eastAsia="SimSun" w:hAnsi="SimSun" w:cs="SimSun" w:hint="eastAsia"/>
      <w:b/>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9933E1"/>
    <w:rPr>
      <w:rFonts w:ascii="SimSun" w:eastAsia="SimSun" w:hAnsi="SimSun" w:cs="SimSun"/>
      <w:b/>
      <w:kern w:val="44"/>
      <w:sz w:val="48"/>
      <w:szCs w:val="48"/>
      <w:lang w:eastAsia="zh-CN"/>
    </w:rPr>
  </w:style>
  <w:style w:type="character" w:styleId="Strong">
    <w:name w:val="Strong"/>
    <w:basedOn w:val="DefaultParagraphFont"/>
    <w:qFormat/>
    <w:rsid w:val="009933E1"/>
    <w:rPr>
      <w:rFonts w:ascii="Arial" w:hAnsi="Arial" w:cs="Arial"/>
      <w:b/>
      <w:bCs/>
    </w:rPr>
  </w:style>
  <w:style w:type="paragraph" w:styleId="NormalWeb">
    <w:name w:val="Normal (Web)"/>
    <w:rsid w:val="009933E1"/>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images.tuyensinh247.com/picture/2016/0824/huong-dan-dien-so-yeu-ly-lich-4.png"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images.tuyensinh247.com/picture/2016/0824/huong-dan-dien-so-yeu-ly-lich-1.png"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http://images.tuyensinh247.com/picture/2016/0824/huong-dan-dien-so-yeu-ly-lich-3.png"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http://images.tuyensinh247.com/picture/2016/0824/huong-dan-dien-so-yeu-ly-lich-2.png"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9</Pages>
  <Words>706</Words>
  <Characters>4026</Characters>
  <Application>Microsoft Office Word</Application>
  <DocSecurity>0</DocSecurity>
  <Lines>33</Lines>
  <Paragraphs>9</Paragraphs>
  <ScaleCrop>false</ScaleCrop>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2020-05-15T04:40:00Z</dcterms:created>
  <dcterms:modified xsi:type="dcterms:W3CDTF">2020-05-15T04:40:00Z</dcterms:modified>
</cp:coreProperties>
</file>