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4D25D" w14:textId="77777777" w:rsidR="00DB25E8" w:rsidRDefault="00DB25E8" w:rsidP="00DB25E8">
      <w:r>
        <w:rPr>
          <w:b/>
          <w:bCs/>
        </w:rPr>
        <w:t>Lời bài hát: Đời Trai Xa Xứ (Duyên Phận Chế) da diết và ý nghĩa</w:t>
      </w:r>
    </w:p>
    <w:p w14:paraId="06F72204" w14:textId="77777777" w:rsidR="00DB25E8" w:rsidRDefault="00DB25E8" w:rsidP="00DB25E8">
      <w:r>
        <w:t>Bài hát : Đời Trai Xa Xứ (Duyên Phận Chế) - Phan Duy Anh</w:t>
      </w:r>
      <w:r>
        <w:br/>
      </w:r>
      <w:r>
        <w:br/>
        <w:t>Đời trai xa xứ xa mẹ già em thơ.</w:t>
      </w:r>
      <w:r>
        <w:br/>
        <w:t>Tình đời nhân duyên Giờ giống như chim bị lạc bầy.</w:t>
      </w:r>
      <w:r>
        <w:br/>
        <w:t>Bạn bè trong mong đàn em thương nhớ ngóng trông anh sớm trở về.</w:t>
      </w:r>
      <w:r>
        <w:br/>
        <w:t>Ngày dài đêm trôi cùng nhọc nhằn sương khuya .</w:t>
      </w:r>
      <w:r>
        <w:br/>
        <w:t>Lệ tràn hoen mi đời khóc cho bao niềm ưu phiền.</w:t>
      </w:r>
      <w:r>
        <w:br/>
        <w:t>Chốn xa làm thuê còng lưng sương gió thiệt thòi vây lấy không zám kêu ai một câu.</w:t>
      </w:r>
      <w:r>
        <w:br/>
        <w:t>Nơi phương trời xa đâu giống như là mơ cuộc sống không là thơ như vẫn mong.</w:t>
      </w:r>
      <w:r>
        <w:br/>
        <w:t>Mây mưa trời cao bàn chân bùn nhơ sao hiểu thấu nỗi xót xa lòng con.</w:t>
      </w:r>
      <w:r>
        <w:br/>
        <w:t>Qua bao thời gian khi nắng bên người ta cánh tay của con đã khác xưa.</w:t>
      </w:r>
      <w:r>
        <w:br/>
        <w:t>Hên xui vậy thoi nào ai đều may chưa tìm đến biết nơi nao bình yên</w:t>
      </w:r>
      <w:r>
        <w:br/>
      </w:r>
      <w:r>
        <w:br/>
        <w:t>HÁT 2 LẦN : Rồi mùa đông tới sương phủ đường con đi.</w:t>
      </w:r>
      <w:r>
        <w:br/>
        <w:t>Từng giọt sương mai lạnh thấu vai trên đường đi làm.</w:t>
      </w:r>
      <w:r>
        <w:br/>
        <w:t>Bỏ lại sau lưng đệm êm chăn ấm sáng tinh mơ cấp cặp đi làm.</w:t>
      </w:r>
      <w:r>
        <w:br/>
        <w:t>Ở nhà vui hơn được mẹ hiền chăm nom.</w:t>
      </w:r>
      <w:r>
        <w:br/>
        <w:t>Ở nhà con sai còn có cha bên cạnh ân cần.</w:t>
      </w:r>
      <w:r>
        <w:br/>
        <w:t>Bước sang trời tây gửi người quê nhé..</w:t>
      </w:r>
      <w:r>
        <w:br/>
        <w:t>Đừng vì may mắn mà dấn thân đi làm xa.</w:t>
      </w:r>
      <w:r>
        <w:br/>
      </w:r>
      <w:r>
        <w:br/>
        <w:t>ĐK:</w:t>
      </w:r>
      <w:r>
        <w:br/>
        <w:t>Nơi phương trời xa đâu giống như là mơ cuộc sống không là thơ như vẫn mong.</w:t>
      </w:r>
      <w:r>
        <w:br/>
        <w:t>Mây mưa trời cao bàn chân bùn nhơ sao hiểu thấu nỗi xót xa lòng con.</w:t>
      </w:r>
      <w:r>
        <w:br/>
        <w:t>Qua bao thời gian khi nắng bên người ta cánh tay của con đã khác xưa.</w:t>
      </w:r>
      <w:r>
        <w:br/>
        <w:t>Hên xui vậy thoi nào ai đều may chưa tìm đến biết nơi nao bình yên</w:t>
      </w:r>
    </w:p>
    <w:p w14:paraId="51E09A0A" w14:textId="77777777" w:rsidR="00DB25E8" w:rsidRDefault="00DB25E8" w:rsidP="00DB25E8"/>
    <w:p w14:paraId="6DECCE99" w14:textId="77777777" w:rsidR="001327A3" w:rsidRPr="00DB25E8" w:rsidRDefault="009E78CB" w:rsidP="00DB25E8"/>
    <w:sectPr w:rsidR="001327A3" w:rsidRPr="00DB2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16E62" w14:textId="77777777" w:rsidR="009E78CB" w:rsidRDefault="009E78CB" w:rsidP="00D11194">
      <w:r>
        <w:separator/>
      </w:r>
    </w:p>
  </w:endnote>
  <w:endnote w:type="continuationSeparator" w:id="0">
    <w:p w14:paraId="7F4019B0" w14:textId="77777777" w:rsidR="009E78CB" w:rsidRDefault="009E78CB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A9C7C" w14:textId="77777777" w:rsidR="009E78CB" w:rsidRDefault="009E78CB" w:rsidP="00D11194">
      <w:r>
        <w:separator/>
      </w:r>
    </w:p>
  </w:footnote>
  <w:footnote w:type="continuationSeparator" w:id="0">
    <w:p w14:paraId="729DBB34" w14:textId="77777777" w:rsidR="009E78CB" w:rsidRDefault="009E78CB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9E78CB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"/>
  </w:num>
  <w:num w:numId="5">
    <w:abstractNumId w:val="10"/>
  </w:num>
  <w:num w:numId="6">
    <w:abstractNumId w:val="23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7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2"/>
  </w:num>
  <w:num w:numId="20">
    <w:abstractNumId w:val="8"/>
  </w:num>
  <w:num w:numId="21">
    <w:abstractNumId w:val="1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104089"/>
    <w:rsid w:val="00170253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320EF"/>
    <w:rsid w:val="004327F7"/>
    <w:rsid w:val="00446AE5"/>
    <w:rsid w:val="00485BFB"/>
    <w:rsid w:val="004B20BA"/>
    <w:rsid w:val="00636DF4"/>
    <w:rsid w:val="00665866"/>
    <w:rsid w:val="006F5F47"/>
    <w:rsid w:val="00717185"/>
    <w:rsid w:val="007231A8"/>
    <w:rsid w:val="00741A0B"/>
    <w:rsid w:val="007E2745"/>
    <w:rsid w:val="007F2862"/>
    <w:rsid w:val="007F3ACB"/>
    <w:rsid w:val="0080443D"/>
    <w:rsid w:val="008D2D9E"/>
    <w:rsid w:val="008D39F5"/>
    <w:rsid w:val="00921603"/>
    <w:rsid w:val="00927BFA"/>
    <w:rsid w:val="00932265"/>
    <w:rsid w:val="00954F8B"/>
    <w:rsid w:val="009E2293"/>
    <w:rsid w:val="009E78CB"/>
    <w:rsid w:val="009F7274"/>
    <w:rsid w:val="00B27174"/>
    <w:rsid w:val="00B36AA1"/>
    <w:rsid w:val="00BE6F0F"/>
    <w:rsid w:val="00C64D77"/>
    <w:rsid w:val="00CA3448"/>
    <w:rsid w:val="00D11194"/>
    <w:rsid w:val="00D57C46"/>
    <w:rsid w:val="00DB25E8"/>
    <w:rsid w:val="00E16F71"/>
    <w:rsid w:val="00EA4B6F"/>
    <w:rsid w:val="00EC419E"/>
    <w:rsid w:val="00F0688A"/>
    <w:rsid w:val="00F10A0A"/>
    <w:rsid w:val="00F357F6"/>
    <w:rsid w:val="00F76D20"/>
    <w:rsid w:val="00FA3921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2020-08-15T05:43:00Z</dcterms:created>
  <dcterms:modified xsi:type="dcterms:W3CDTF">2020-08-15T05:43:00Z</dcterms:modified>
</cp:coreProperties>
</file>