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93456" w14:textId="77777777" w:rsidR="00637F9F" w:rsidRDefault="00000000">
      <w:pPr>
        <w:spacing w:after="0" w:line="360" w:lineRule="auto"/>
        <w:jc w:val="center"/>
        <w:rPr>
          <w:rFonts w:ascii="Times New Roman" w:eastAsia="Times New Roman" w:hAnsi="Times New Roman" w:cs="Times New Roman"/>
          <w:b/>
          <w:color w:val="FF0000"/>
          <w:sz w:val="28"/>
          <w:szCs w:val="28"/>
        </w:rPr>
      </w:pPr>
      <w:bookmarkStart w:id="0" w:name="_Hlk212885600"/>
      <w:r>
        <w:rPr>
          <w:rFonts w:ascii="Times New Roman" w:eastAsia="Times New Roman" w:hAnsi="Times New Roman" w:cs="Times New Roman"/>
          <w:b/>
          <w:color w:val="FF0000"/>
          <w:sz w:val="28"/>
          <w:szCs w:val="28"/>
        </w:rPr>
        <w:t>Mẫu lý lịch lái xe kinh doanh vận tải mới nhất năm 2025</w:t>
      </w:r>
    </w:p>
    <w:bookmarkEnd w:id="0"/>
    <w:p w14:paraId="29E96A89" w14:textId="613FFDE4" w:rsidR="00637F9F"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Lý lịch lái xe kinh doanh vận tải là hồ sơ </w:t>
      </w:r>
      <w:r w:rsidR="003A439C">
        <w:rPr>
          <w:rFonts w:ascii="Times New Roman" w:eastAsia="Times New Roman" w:hAnsi="Times New Roman" w:cs="Times New Roman"/>
          <w:i/>
          <w:sz w:val="28"/>
          <w:szCs w:val="28"/>
          <w:lang w:val="en-SG"/>
        </w:rPr>
        <w:t>bắt buộc đối với tài xế hành nghề lái xe dịch vụ, taxi, xe tải, xe hợp đồng,…..</w:t>
      </w:r>
      <w:r>
        <w:rPr>
          <w:rFonts w:ascii="Times New Roman" w:eastAsia="Times New Roman" w:hAnsi="Times New Roman" w:cs="Times New Roman"/>
          <w:i/>
          <w:sz w:val="28"/>
          <w:szCs w:val="28"/>
        </w:rPr>
        <w:t>. Trong bài viết, Vietjack sẽ cung cấp thông tin chi tiết về mẫu lý lịch lái xe kinh doanh vận tải mới nhất năm 2025. Hãy cùng theo dõi nhé!</w:t>
      </w:r>
    </w:p>
    <w:p w14:paraId="7AA8D272" w14:textId="77777777" w:rsidR="00637F9F" w:rsidRDefault="00000000" w:rsidP="003A439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DF6C3D" wp14:editId="6A484A68">
            <wp:extent cx="5943600" cy="3155950"/>
            <wp:effectExtent l="0" t="0" r="0" b="0"/>
            <wp:docPr id="1091028088" name="image1.jpg" descr="Tổng hợp kinh nghiệm lái xe cho tài xế mới – Những lỗi thường gặp –  EUCARTECH Phụ tùng và Thiết bị chẩn đoán ô tô các dòng xe cao cấp"/>
            <wp:cNvGraphicFramePr/>
            <a:graphic xmlns:a="http://schemas.openxmlformats.org/drawingml/2006/main">
              <a:graphicData uri="http://schemas.openxmlformats.org/drawingml/2006/picture">
                <pic:pic xmlns:pic="http://schemas.openxmlformats.org/drawingml/2006/picture">
                  <pic:nvPicPr>
                    <pic:cNvPr id="0" name="image1.jpg" descr="Tổng hợp kinh nghiệm lái xe cho tài xế mới – Những lỗi thường gặp –  EUCARTECH Phụ tùng và Thiết bị chẩn đoán ô tô các dòng xe cao cấp"/>
                    <pic:cNvPicPr preferRelativeResize="0"/>
                  </pic:nvPicPr>
                  <pic:blipFill>
                    <a:blip r:embed="rId6"/>
                    <a:srcRect/>
                    <a:stretch>
                      <a:fillRect/>
                    </a:stretch>
                  </pic:blipFill>
                  <pic:spPr>
                    <a:xfrm>
                      <a:off x="0" y="0"/>
                      <a:ext cx="5943600" cy="3155950"/>
                    </a:xfrm>
                    <a:prstGeom prst="rect">
                      <a:avLst/>
                    </a:prstGeom>
                    <a:ln/>
                  </pic:spPr>
                </pic:pic>
              </a:graphicData>
            </a:graphic>
          </wp:inline>
        </w:drawing>
      </w:r>
    </w:p>
    <w:p w14:paraId="6884C1E5" w14:textId="480F6BB3" w:rsidR="003A439C" w:rsidRPr="003A439C" w:rsidRDefault="003A439C" w:rsidP="003A439C">
      <w:pPr>
        <w:spacing w:after="0" w:line="360" w:lineRule="auto"/>
        <w:jc w:val="center"/>
        <w:rPr>
          <w:rFonts w:ascii="Times New Roman" w:eastAsia="Times New Roman" w:hAnsi="Times New Roman" w:cs="Times New Roman"/>
          <w:i/>
          <w:sz w:val="28"/>
          <w:szCs w:val="28"/>
          <w:lang w:val="en-SG"/>
        </w:rPr>
      </w:pPr>
      <w:r w:rsidRPr="003A439C">
        <w:rPr>
          <w:rFonts w:ascii="Times New Roman" w:eastAsia="Times New Roman" w:hAnsi="Times New Roman" w:cs="Times New Roman"/>
          <w:i/>
          <w:sz w:val="28"/>
          <w:szCs w:val="28"/>
        </w:rPr>
        <w:t>Mẫu lý lịch lái xe kinh doanh vận tải mới nhất năm 2025</w:t>
      </w:r>
      <w:r>
        <w:rPr>
          <w:rFonts w:ascii="Times New Roman" w:eastAsia="Times New Roman" w:hAnsi="Times New Roman" w:cs="Times New Roman"/>
          <w:i/>
          <w:sz w:val="28"/>
          <w:szCs w:val="28"/>
          <w:lang w:val="en-SG"/>
        </w:rPr>
        <w:t>. Ảnh: Internet</w:t>
      </w:r>
    </w:p>
    <w:p w14:paraId="0CE0B57A" w14:textId="05E43326" w:rsidR="00637F9F"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Lý lịch lái xe kinh doanh vận tải là gì?</w:t>
      </w:r>
    </w:p>
    <w:p w14:paraId="29AF4A97" w14:textId="44CD4E29" w:rsidR="003A439C" w:rsidRDefault="003A439C">
      <w:pPr>
        <w:spacing w:after="0" w:line="360" w:lineRule="auto"/>
        <w:jc w:val="both"/>
        <w:rPr>
          <w:rFonts w:ascii="Times New Roman" w:eastAsia="Times New Roman" w:hAnsi="Times New Roman" w:cs="Times New Roman"/>
          <w:color w:val="000000"/>
          <w:sz w:val="28"/>
          <w:szCs w:val="28"/>
          <w:lang w:val="en-SG"/>
        </w:rPr>
      </w:pPr>
      <w:r w:rsidRPr="003A439C">
        <w:rPr>
          <w:rFonts w:ascii="Times New Roman" w:eastAsia="Times New Roman" w:hAnsi="Times New Roman" w:cs="Times New Roman"/>
          <w:color w:val="000000"/>
          <w:sz w:val="28"/>
          <w:szCs w:val="28"/>
        </w:rPr>
        <w:t>Mẫu lý lịch lái xe kinh doanh vận tải là tài liệu pháp lý theo Thông tư 36/2024/TT-BGTVT, sử dụng để ghi nhận thông tin cá nhân, trình độ đào tạo, kinh nghiệm lái xe và các thông tin liên quan khác của lái xe. Mẫu này đảm bảo tuân thủ quy định về an toàn giao thông và chất lượng dịch vụ vận tải.</w:t>
      </w:r>
    </w:p>
    <w:p w14:paraId="19AFA773" w14:textId="689EA866" w:rsidR="00637F9F"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lý lịch lái xe kinh doanh vận tải mới nhất năm 2025</w:t>
      </w:r>
    </w:p>
    <w:p w14:paraId="09F37FD9" w14:textId="7E0AB251" w:rsidR="003A439C" w:rsidRDefault="003A439C">
      <w:pPr>
        <w:spacing w:after="0" w:line="360" w:lineRule="auto"/>
        <w:jc w:val="both"/>
        <w:rPr>
          <w:rFonts w:ascii="Times New Roman" w:eastAsia="Times New Roman" w:hAnsi="Times New Roman" w:cs="Times New Roman"/>
          <w:bCs/>
          <w:color w:val="000000"/>
          <w:sz w:val="28"/>
          <w:szCs w:val="28"/>
          <w:lang w:val="en-SG"/>
        </w:rPr>
      </w:pPr>
      <w:r w:rsidRPr="003A439C">
        <w:rPr>
          <w:rFonts w:ascii="Times New Roman" w:eastAsia="Times New Roman" w:hAnsi="Times New Roman" w:cs="Times New Roman"/>
          <w:bCs/>
          <w:color w:val="000000"/>
          <w:sz w:val="28"/>
          <w:szCs w:val="28"/>
          <w:lang w:val="en-SG"/>
        </w:rPr>
        <w:t>Theo Điều 4 Thông tư 36/2024/TT-BGTVT, quản lý người lái xe kinh doanh vận tải hành khách có trách nhiệm lập lý lịch hành nghề người lái xe theo mẫu quy định tại Phụ lục II.</w:t>
      </w:r>
    </w:p>
    <w:p w14:paraId="5172A822" w14:textId="31320BD9" w:rsidR="003A439C" w:rsidRPr="003A439C" w:rsidRDefault="003A439C">
      <w:pPr>
        <w:spacing w:after="0" w:line="360" w:lineRule="auto"/>
        <w:jc w:val="both"/>
        <w:rPr>
          <w:rFonts w:ascii="Times New Roman" w:eastAsia="Times New Roman" w:hAnsi="Times New Roman" w:cs="Times New Roman"/>
          <w:bCs/>
          <w:color w:val="000000"/>
          <w:sz w:val="28"/>
          <w:szCs w:val="28"/>
          <w:lang w:val="en-SG"/>
        </w:rPr>
      </w:pPr>
      <w:r w:rsidRPr="003A439C">
        <w:rPr>
          <w:rFonts w:ascii="Times New Roman" w:eastAsia="Times New Roman" w:hAnsi="Times New Roman" w:cs="Times New Roman"/>
          <w:bCs/>
          <w:color w:val="000000"/>
          <w:sz w:val="28"/>
          <w:szCs w:val="28"/>
        </w:rPr>
        <w:t>Dưới đây là mẫu lý lịch lái xe kinh doanh vận tải áp dụng từ 01/01/2025:</w:t>
      </w:r>
    </w:p>
    <w:tbl>
      <w:tblPr>
        <w:tblStyle w:val="TableGrid"/>
        <w:tblW w:w="0" w:type="auto"/>
        <w:tblLook w:val="04A0" w:firstRow="1" w:lastRow="0" w:firstColumn="1" w:lastColumn="0" w:noHBand="0" w:noVBand="1"/>
      </w:tblPr>
      <w:tblGrid>
        <w:gridCol w:w="9962"/>
      </w:tblGrid>
      <w:tr w:rsidR="003A439C" w14:paraId="5710CC18" w14:textId="77777777" w:rsidTr="003A439C">
        <w:tc>
          <w:tcPr>
            <w:tcW w:w="9962" w:type="dxa"/>
          </w:tcPr>
          <w:p w14:paraId="6CB8192F" w14:textId="585AB253" w:rsidR="003A439C" w:rsidRPr="003A439C" w:rsidRDefault="003A439C" w:rsidP="003A439C">
            <w:pPr>
              <w:spacing w:line="360" w:lineRule="auto"/>
              <w:jc w:val="center"/>
              <w:rPr>
                <w:rFonts w:ascii="Times New Roman" w:eastAsia="Times New Roman" w:hAnsi="Times New Roman" w:cs="Times New Roman"/>
                <w:b/>
                <w:bCs/>
                <w:sz w:val="28"/>
                <w:szCs w:val="28"/>
                <w:lang w:val="en-SG"/>
              </w:rPr>
            </w:pPr>
            <w:r w:rsidRPr="003A439C">
              <w:rPr>
                <w:rFonts w:ascii="Times New Roman" w:eastAsia="Times New Roman" w:hAnsi="Times New Roman" w:cs="Times New Roman"/>
                <w:b/>
                <w:bCs/>
                <w:sz w:val="28"/>
                <w:szCs w:val="28"/>
                <w:lang w:val="en-SG"/>
              </w:rPr>
              <w:t>LÝ LỊCH LÁI XE KINH DOANH VẬN TẢI</w:t>
            </w:r>
          </w:p>
          <w:p w14:paraId="35369B8D" w14:textId="77777777" w:rsidR="003A439C" w:rsidRDefault="003A439C">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Trang 1: </w:t>
            </w:r>
          </w:p>
          <w:p w14:paraId="1CE9412B" w14:textId="0628895B" w:rsidR="003A439C" w:rsidRDefault="003A439C" w:rsidP="003A439C">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(Tên đơn vị vận tải)</w:t>
            </w:r>
          </w:p>
          <w:p w14:paraId="095B1AEC" w14:textId="5C2A2858" w:rsidR="003A439C" w:rsidRPr="003A439C" w:rsidRDefault="003A439C" w:rsidP="003A439C">
            <w:pPr>
              <w:spacing w:line="360" w:lineRule="auto"/>
              <w:jc w:val="center"/>
              <w:rPr>
                <w:rFonts w:ascii="Times New Roman" w:eastAsia="Times New Roman" w:hAnsi="Times New Roman" w:cs="Times New Roman"/>
                <w:b/>
                <w:bCs/>
                <w:sz w:val="28"/>
                <w:szCs w:val="28"/>
                <w:lang w:val="en-SG"/>
              </w:rPr>
            </w:pPr>
            <w:r w:rsidRPr="003A439C">
              <w:rPr>
                <w:rFonts w:ascii="Times New Roman" w:eastAsia="Times New Roman" w:hAnsi="Times New Roman" w:cs="Times New Roman"/>
                <w:b/>
                <w:bCs/>
                <w:sz w:val="28"/>
                <w:szCs w:val="28"/>
                <w:lang w:val="en-SG"/>
              </w:rPr>
              <w:lastRenderedPageBreak/>
              <w:t>LÝ LỊCH HÀNH NGHỀ LÁI XE</w:t>
            </w:r>
          </w:p>
          <w:p w14:paraId="64A59F2F" w14:textId="77777777" w:rsidR="003A439C" w:rsidRDefault="003A439C">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Họ và tên: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69315E8" w14:textId="77777777" w:rsidR="003A439C" w:rsidRDefault="003A439C">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Ngày sinh: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4E4587BE" w14:textId="77777777" w:rsidR="003A439C" w:rsidRDefault="003A439C">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Số Giấy phép lái xe: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cơ quan cấp: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1E76A303" w14:textId="77777777" w:rsidR="003A439C" w:rsidRDefault="003A439C">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Địa chỉ thường trú: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80763E2" w14:textId="77777777" w:rsidR="003A439C" w:rsidRDefault="003A439C">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Các trang tiếp theo (mỗi nội dung có thể bố trí 1 trang hoặc nhiều trang)</w:t>
            </w:r>
          </w:p>
          <w:p w14:paraId="40AFC6A4" w14:textId="32646323" w:rsidR="003A439C" w:rsidRPr="003A439C" w:rsidRDefault="003A439C" w:rsidP="003A439C">
            <w:pPr>
              <w:spacing w:line="360" w:lineRule="auto"/>
              <w:jc w:val="center"/>
              <w:rPr>
                <w:rFonts w:ascii="Times New Roman" w:eastAsia="Times New Roman" w:hAnsi="Times New Roman" w:cs="Times New Roman"/>
                <w:b/>
                <w:bCs/>
                <w:sz w:val="28"/>
                <w:szCs w:val="28"/>
                <w:lang w:val="en-SG"/>
              </w:rPr>
            </w:pPr>
            <w:r w:rsidRPr="003A439C">
              <w:rPr>
                <w:rFonts w:ascii="Times New Roman" w:eastAsia="Times New Roman" w:hAnsi="Times New Roman" w:cs="Times New Roman"/>
                <w:b/>
                <w:bCs/>
                <w:sz w:val="28"/>
                <w:szCs w:val="28"/>
                <w:lang w:val="en-SG"/>
              </w:rPr>
              <w:t>QUÁ TRÌNH LÀM VIỆC</w:t>
            </w:r>
          </w:p>
          <w:tbl>
            <w:tblPr>
              <w:tblStyle w:val="TableGrid"/>
              <w:tblW w:w="0" w:type="auto"/>
              <w:tblLook w:val="04A0" w:firstRow="1" w:lastRow="0" w:firstColumn="1" w:lastColumn="0" w:noHBand="0" w:noVBand="1"/>
            </w:tblPr>
            <w:tblGrid>
              <w:gridCol w:w="1576"/>
              <w:gridCol w:w="1843"/>
              <w:gridCol w:w="1843"/>
              <w:gridCol w:w="1843"/>
              <w:gridCol w:w="2631"/>
            </w:tblGrid>
            <w:tr w:rsidR="003A439C" w:rsidRPr="00DF5C16" w14:paraId="52CC417B" w14:textId="77777777" w:rsidTr="00DF5C16">
              <w:tc>
                <w:tcPr>
                  <w:tcW w:w="1576" w:type="dxa"/>
                  <w:vMerge w:val="restart"/>
                  <w:vAlign w:val="center"/>
                </w:tcPr>
                <w:p w14:paraId="59396D23" w14:textId="58AC92E0" w:rsidR="003A439C"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Thời gian</w:t>
                  </w:r>
                </w:p>
              </w:tc>
              <w:tc>
                <w:tcPr>
                  <w:tcW w:w="1843" w:type="dxa"/>
                  <w:vMerge w:val="restart"/>
                  <w:vAlign w:val="center"/>
                </w:tcPr>
                <w:p w14:paraId="0B1CB9A6" w14:textId="6ED1F392" w:rsidR="003A439C"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Hạng GPLX</w:t>
                  </w:r>
                </w:p>
              </w:tc>
              <w:tc>
                <w:tcPr>
                  <w:tcW w:w="3686" w:type="dxa"/>
                  <w:gridSpan w:val="2"/>
                  <w:vAlign w:val="center"/>
                </w:tcPr>
                <w:p w14:paraId="03187790" w14:textId="09FAEC43" w:rsidR="003A439C"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Điều khiển xe</w:t>
                  </w:r>
                </w:p>
              </w:tc>
              <w:tc>
                <w:tcPr>
                  <w:tcW w:w="2631" w:type="dxa"/>
                  <w:vMerge w:val="restart"/>
                  <w:vAlign w:val="center"/>
                </w:tcPr>
                <w:p w14:paraId="2224AE7F" w14:textId="77777777" w:rsidR="003A439C"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Hình thức hợp</w:t>
                  </w:r>
                </w:p>
                <w:p w14:paraId="5CAF7945" w14:textId="52C5D14A"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đồng lao động</w:t>
                  </w:r>
                </w:p>
              </w:tc>
            </w:tr>
            <w:tr w:rsidR="003A439C" w14:paraId="5AA2FA4A" w14:textId="77777777" w:rsidTr="00DF5C16">
              <w:tc>
                <w:tcPr>
                  <w:tcW w:w="1576" w:type="dxa"/>
                  <w:vMerge/>
                </w:tcPr>
                <w:p w14:paraId="00F8EE5E"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vMerge/>
                </w:tcPr>
                <w:p w14:paraId="68DD4817"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vAlign w:val="center"/>
                </w:tcPr>
                <w:p w14:paraId="0C238030" w14:textId="6F83FB14" w:rsidR="003A439C" w:rsidRDefault="00DF5C16" w:rsidP="00DF5C16">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Loại xe</w:t>
                  </w:r>
                </w:p>
              </w:tc>
              <w:tc>
                <w:tcPr>
                  <w:tcW w:w="1843" w:type="dxa"/>
                  <w:vAlign w:val="center"/>
                </w:tcPr>
                <w:p w14:paraId="3E4FBA1E" w14:textId="35442660" w:rsidR="003A439C" w:rsidRDefault="00DF5C16" w:rsidP="00DF5C16">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Sức chứa</w:t>
                  </w:r>
                </w:p>
                <w:p w14:paraId="48F96A9C" w14:textId="12811150" w:rsidR="00DF5C16" w:rsidRDefault="00DF5C16" w:rsidP="00DF5C16">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(trọng tải)</w:t>
                  </w:r>
                </w:p>
              </w:tc>
              <w:tc>
                <w:tcPr>
                  <w:tcW w:w="2631" w:type="dxa"/>
                  <w:vMerge/>
                </w:tcPr>
                <w:p w14:paraId="237BACDA" w14:textId="77777777" w:rsidR="003A439C" w:rsidRDefault="003A439C">
                  <w:pPr>
                    <w:spacing w:line="360" w:lineRule="auto"/>
                    <w:rPr>
                      <w:rFonts w:ascii="Times New Roman" w:eastAsia="Times New Roman" w:hAnsi="Times New Roman" w:cs="Times New Roman"/>
                      <w:sz w:val="28"/>
                      <w:szCs w:val="28"/>
                      <w:lang w:val="en-SG"/>
                    </w:rPr>
                  </w:pPr>
                </w:p>
              </w:tc>
            </w:tr>
            <w:tr w:rsidR="003A439C" w14:paraId="66F6E439" w14:textId="77777777" w:rsidTr="00DF5C16">
              <w:tc>
                <w:tcPr>
                  <w:tcW w:w="1576" w:type="dxa"/>
                </w:tcPr>
                <w:p w14:paraId="3968D395"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0589C7C9"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11C21688"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5DE70ED6" w14:textId="77777777" w:rsidR="003A439C" w:rsidRDefault="003A439C">
                  <w:pPr>
                    <w:spacing w:line="360" w:lineRule="auto"/>
                    <w:rPr>
                      <w:rFonts w:ascii="Times New Roman" w:eastAsia="Times New Roman" w:hAnsi="Times New Roman" w:cs="Times New Roman"/>
                      <w:sz w:val="28"/>
                      <w:szCs w:val="28"/>
                      <w:lang w:val="en-SG"/>
                    </w:rPr>
                  </w:pPr>
                </w:p>
              </w:tc>
              <w:tc>
                <w:tcPr>
                  <w:tcW w:w="2631" w:type="dxa"/>
                </w:tcPr>
                <w:p w14:paraId="043100C3" w14:textId="77777777" w:rsidR="003A439C" w:rsidRDefault="003A439C">
                  <w:pPr>
                    <w:spacing w:line="360" w:lineRule="auto"/>
                    <w:rPr>
                      <w:rFonts w:ascii="Times New Roman" w:eastAsia="Times New Roman" w:hAnsi="Times New Roman" w:cs="Times New Roman"/>
                      <w:sz w:val="28"/>
                      <w:szCs w:val="28"/>
                      <w:lang w:val="en-SG"/>
                    </w:rPr>
                  </w:pPr>
                </w:p>
              </w:tc>
            </w:tr>
            <w:tr w:rsidR="003A439C" w14:paraId="3F48BB58" w14:textId="77777777" w:rsidTr="00DF5C16">
              <w:tc>
                <w:tcPr>
                  <w:tcW w:w="1576" w:type="dxa"/>
                </w:tcPr>
                <w:p w14:paraId="289E3F11"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59E63947"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70304B48"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07C4F7FB" w14:textId="77777777" w:rsidR="003A439C" w:rsidRDefault="003A439C">
                  <w:pPr>
                    <w:spacing w:line="360" w:lineRule="auto"/>
                    <w:rPr>
                      <w:rFonts w:ascii="Times New Roman" w:eastAsia="Times New Roman" w:hAnsi="Times New Roman" w:cs="Times New Roman"/>
                      <w:sz w:val="28"/>
                      <w:szCs w:val="28"/>
                      <w:lang w:val="en-SG"/>
                    </w:rPr>
                  </w:pPr>
                </w:p>
              </w:tc>
              <w:tc>
                <w:tcPr>
                  <w:tcW w:w="2631" w:type="dxa"/>
                </w:tcPr>
                <w:p w14:paraId="2A69FE2D" w14:textId="77777777" w:rsidR="003A439C" w:rsidRDefault="003A439C">
                  <w:pPr>
                    <w:spacing w:line="360" w:lineRule="auto"/>
                    <w:rPr>
                      <w:rFonts w:ascii="Times New Roman" w:eastAsia="Times New Roman" w:hAnsi="Times New Roman" w:cs="Times New Roman"/>
                      <w:sz w:val="28"/>
                      <w:szCs w:val="28"/>
                      <w:lang w:val="en-SG"/>
                    </w:rPr>
                  </w:pPr>
                </w:p>
              </w:tc>
            </w:tr>
            <w:tr w:rsidR="003A439C" w14:paraId="2CB6B330" w14:textId="77777777" w:rsidTr="00DF5C16">
              <w:tc>
                <w:tcPr>
                  <w:tcW w:w="1576" w:type="dxa"/>
                </w:tcPr>
                <w:p w14:paraId="6448053E"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39FE1967"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64216440"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700FD14D" w14:textId="77777777" w:rsidR="003A439C" w:rsidRDefault="003A439C">
                  <w:pPr>
                    <w:spacing w:line="360" w:lineRule="auto"/>
                    <w:rPr>
                      <w:rFonts w:ascii="Times New Roman" w:eastAsia="Times New Roman" w:hAnsi="Times New Roman" w:cs="Times New Roman"/>
                      <w:sz w:val="28"/>
                      <w:szCs w:val="28"/>
                      <w:lang w:val="en-SG"/>
                    </w:rPr>
                  </w:pPr>
                </w:p>
              </w:tc>
              <w:tc>
                <w:tcPr>
                  <w:tcW w:w="2631" w:type="dxa"/>
                </w:tcPr>
                <w:p w14:paraId="29DD5FF3" w14:textId="77777777" w:rsidR="003A439C" w:rsidRDefault="003A439C">
                  <w:pPr>
                    <w:spacing w:line="360" w:lineRule="auto"/>
                    <w:rPr>
                      <w:rFonts w:ascii="Times New Roman" w:eastAsia="Times New Roman" w:hAnsi="Times New Roman" w:cs="Times New Roman"/>
                      <w:sz w:val="28"/>
                      <w:szCs w:val="28"/>
                      <w:lang w:val="en-SG"/>
                    </w:rPr>
                  </w:pPr>
                </w:p>
              </w:tc>
            </w:tr>
            <w:tr w:rsidR="003A439C" w14:paraId="740DEB2E" w14:textId="77777777" w:rsidTr="00DF5C16">
              <w:tc>
                <w:tcPr>
                  <w:tcW w:w="1576" w:type="dxa"/>
                </w:tcPr>
                <w:p w14:paraId="7804FDF8"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72900282"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19BD3954" w14:textId="77777777" w:rsidR="003A439C" w:rsidRDefault="003A439C">
                  <w:pPr>
                    <w:spacing w:line="360" w:lineRule="auto"/>
                    <w:rPr>
                      <w:rFonts w:ascii="Times New Roman" w:eastAsia="Times New Roman" w:hAnsi="Times New Roman" w:cs="Times New Roman"/>
                      <w:sz w:val="28"/>
                      <w:szCs w:val="28"/>
                      <w:lang w:val="en-SG"/>
                    </w:rPr>
                  </w:pPr>
                </w:p>
              </w:tc>
              <w:tc>
                <w:tcPr>
                  <w:tcW w:w="1843" w:type="dxa"/>
                </w:tcPr>
                <w:p w14:paraId="0B4D07FC" w14:textId="77777777" w:rsidR="003A439C" w:rsidRDefault="003A439C">
                  <w:pPr>
                    <w:spacing w:line="360" w:lineRule="auto"/>
                    <w:rPr>
                      <w:rFonts w:ascii="Times New Roman" w:eastAsia="Times New Roman" w:hAnsi="Times New Roman" w:cs="Times New Roman"/>
                      <w:sz w:val="28"/>
                      <w:szCs w:val="28"/>
                      <w:lang w:val="en-SG"/>
                    </w:rPr>
                  </w:pPr>
                </w:p>
              </w:tc>
              <w:tc>
                <w:tcPr>
                  <w:tcW w:w="2631" w:type="dxa"/>
                </w:tcPr>
                <w:p w14:paraId="2538186E" w14:textId="77777777" w:rsidR="003A439C" w:rsidRDefault="003A439C">
                  <w:pPr>
                    <w:spacing w:line="360" w:lineRule="auto"/>
                    <w:rPr>
                      <w:rFonts w:ascii="Times New Roman" w:eastAsia="Times New Roman" w:hAnsi="Times New Roman" w:cs="Times New Roman"/>
                      <w:sz w:val="28"/>
                      <w:szCs w:val="28"/>
                      <w:lang w:val="en-SG"/>
                    </w:rPr>
                  </w:pPr>
                </w:p>
              </w:tc>
            </w:tr>
          </w:tbl>
          <w:p w14:paraId="1BC462A4" w14:textId="54DA9EDD" w:rsidR="003A439C"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THEO DÕI SỨC KHỎE</w:t>
            </w:r>
          </w:p>
          <w:tbl>
            <w:tblPr>
              <w:tblStyle w:val="TableGrid"/>
              <w:tblW w:w="0" w:type="auto"/>
              <w:tblLook w:val="04A0" w:firstRow="1" w:lastRow="0" w:firstColumn="1" w:lastColumn="0" w:noHBand="0" w:noVBand="1"/>
            </w:tblPr>
            <w:tblGrid>
              <w:gridCol w:w="2710"/>
              <w:gridCol w:w="3119"/>
              <w:gridCol w:w="3907"/>
            </w:tblGrid>
            <w:tr w:rsidR="00DF5C16" w14:paraId="06CF7AFB" w14:textId="77777777" w:rsidTr="00DF5C16">
              <w:tc>
                <w:tcPr>
                  <w:tcW w:w="2710" w:type="dxa"/>
                  <w:vAlign w:val="center"/>
                </w:tcPr>
                <w:p w14:paraId="1AD2B9D9" w14:textId="23E39118"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Thời gian kiểm tra sức khỏe</w:t>
                  </w:r>
                </w:p>
              </w:tc>
              <w:tc>
                <w:tcPr>
                  <w:tcW w:w="3119" w:type="dxa"/>
                  <w:vAlign w:val="center"/>
                </w:tcPr>
                <w:p w14:paraId="21308330" w14:textId="6A91944E"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Tên cơ sở y tế thực hiện kiểm tra sức khỏe</w:t>
                  </w:r>
                </w:p>
              </w:tc>
              <w:tc>
                <w:tcPr>
                  <w:tcW w:w="3907" w:type="dxa"/>
                  <w:vAlign w:val="center"/>
                </w:tcPr>
                <w:p w14:paraId="5D259B9B" w14:textId="6DF36626"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Kết quả kiểm tra sức khỏe</w:t>
                  </w:r>
                </w:p>
              </w:tc>
            </w:tr>
            <w:tr w:rsidR="00DF5C16" w14:paraId="64141236" w14:textId="77777777" w:rsidTr="00DF5C16">
              <w:tc>
                <w:tcPr>
                  <w:tcW w:w="2710" w:type="dxa"/>
                </w:tcPr>
                <w:p w14:paraId="60AD9159" w14:textId="77777777" w:rsidR="00DF5C16" w:rsidRDefault="00DF5C16">
                  <w:pPr>
                    <w:spacing w:line="360" w:lineRule="auto"/>
                    <w:rPr>
                      <w:rFonts w:ascii="Times New Roman" w:eastAsia="Times New Roman" w:hAnsi="Times New Roman" w:cs="Times New Roman"/>
                      <w:sz w:val="28"/>
                      <w:szCs w:val="28"/>
                      <w:lang w:val="en-SG"/>
                    </w:rPr>
                  </w:pPr>
                </w:p>
              </w:tc>
              <w:tc>
                <w:tcPr>
                  <w:tcW w:w="3119" w:type="dxa"/>
                </w:tcPr>
                <w:p w14:paraId="7DADFCF0" w14:textId="77777777" w:rsidR="00DF5C16" w:rsidRDefault="00DF5C16">
                  <w:pPr>
                    <w:spacing w:line="360" w:lineRule="auto"/>
                    <w:rPr>
                      <w:rFonts w:ascii="Times New Roman" w:eastAsia="Times New Roman" w:hAnsi="Times New Roman" w:cs="Times New Roman"/>
                      <w:sz w:val="28"/>
                      <w:szCs w:val="28"/>
                      <w:lang w:val="en-SG"/>
                    </w:rPr>
                  </w:pPr>
                </w:p>
              </w:tc>
              <w:tc>
                <w:tcPr>
                  <w:tcW w:w="3907" w:type="dxa"/>
                </w:tcPr>
                <w:p w14:paraId="16CD7BD3"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150031A5" w14:textId="77777777" w:rsidTr="00DF5C16">
              <w:tc>
                <w:tcPr>
                  <w:tcW w:w="2710" w:type="dxa"/>
                </w:tcPr>
                <w:p w14:paraId="710B832C" w14:textId="77777777" w:rsidR="00DF5C16" w:rsidRDefault="00DF5C16">
                  <w:pPr>
                    <w:spacing w:line="360" w:lineRule="auto"/>
                    <w:rPr>
                      <w:rFonts w:ascii="Times New Roman" w:eastAsia="Times New Roman" w:hAnsi="Times New Roman" w:cs="Times New Roman"/>
                      <w:sz w:val="28"/>
                      <w:szCs w:val="28"/>
                      <w:lang w:val="en-SG"/>
                    </w:rPr>
                  </w:pPr>
                </w:p>
              </w:tc>
              <w:tc>
                <w:tcPr>
                  <w:tcW w:w="3119" w:type="dxa"/>
                </w:tcPr>
                <w:p w14:paraId="61B41BDA" w14:textId="77777777" w:rsidR="00DF5C16" w:rsidRDefault="00DF5C16">
                  <w:pPr>
                    <w:spacing w:line="360" w:lineRule="auto"/>
                    <w:rPr>
                      <w:rFonts w:ascii="Times New Roman" w:eastAsia="Times New Roman" w:hAnsi="Times New Roman" w:cs="Times New Roman"/>
                      <w:sz w:val="28"/>
                      <w:szCs w:val="28"/>
                      <w:lang w:val="en-SG"/>
                    </w:rPr>
                  </w:pPr>
                </w:p>
              </w:tc>
              <w:tc>
                <w:tcPr>
                  <w:tcW w:w="3907" w:type="dxa"/>
                </w:tcPr>
                <w:p w14:paraId="559D778D"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1E2F3EFE" w14:textId="77777777" w:rsidTr="00DF5C16">
              <w:tc>
                <w:tcPr>
                  <w:tcW w:w="2710" w:type="dxa"/>
                </w:tcPr>
                <w:p w14:paraId="437D3D1D" w14:textId="77777777" w:rsidR="00DF5C16" w:rsidRDefault="00DF5C16">
                  <w:pPr>
                    <w:spacing w:line="360" w:lineRule="auto"/>
                    <w:rPr>
                      <w:rFonts w:ascii="Times New Roman" w:eastAsia="Times New Roman" w:hAnsi="Times New Roman" w:cs="Times New Roman"/>
                      <w:sz w:val="28"/>
                      <w:szCs w:val="28"/>
                      <w:lang w:val="en-SG"/>
                    </w:rPr>
                  </w:pPr>
                </w:p>
              </w:tc>
              <w:tc>
                <w:tcPr>
                  <w:tcW w:w="3119" w:type="dxa"/>
                </w:tcPr>
                <w:p w14:paraId="369E67E3" w14:textId="77777777" w:rsidR="00DF5C16" w:rsidRDefault="00DF5C16">
                  <w:pPr>
                    <w:spacing w:line="360" w:lineRule="auto"/>
                    <w:rPr>
                      <w:rFonts w:ascii="Times New Roman" w:eastAsia="Times New Roman" w:hAnsi="Times New Roman" w:cs="Times New Roman"/>
                      <w:sz w:val="28"/>
                      <w:szCs w:val="28"/>
                      <w:lang w:val="en-SG"/>
                    </w:rPr>
                  </w:pPr>
                </w:p>
              </w:tc>
              <w:tc>
                <w:tcPr>
                  <w:tcW w:w="3907" w:type="dxa"/>
                </w:tcPr>
                <w:p w14:paraId="76044DF2"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6EF14E6A" w14:textId="77777777" w:rsidTr="00DF5C16">
              <w:tc>
                <w:tcPr>
                  <w:tcW w:w="2710" w:type="dxa"/>
                </w:tcPr>
                <w:p w14:paraId="15905657" w14:textId="77777777" w:rsidR="00DF5C16" w:rsidRDefault="00DF5C16">
                  <w:pPr>
                    <w:spacing w:line="360" w:lineRule="auto"/>
                    <w:rPr>
                      <w:rFonts w:ascii="Times New Roman" w:eastAsia="Times New Roman" w:hAnsi="Times New Roman" w:cs="Times New Roman"/>
                      <w:sz w:val="28"/>
                      <w:szCs w:val="28"/>
                      <w:lang w:val="en-SG"/>
                    </w:rPr>
                  </w:pPr>
                </w:p>
              </w:tc>
              <w:tc>
                <w:tcPr>
                  <w:tcW w:w="3119" w:type="dxa"/>
                </w:tcPr>
                <w:p w14:paraId="5D4D06B2" w14:textId="77777777" w:rsidR="00DF5C16" w:rsidRDefault="00DF5C16">
                  <w:pPr>
                    <w:spacing w:line="360" w:lineRule="auto"/>
                    <w:rPr>
                      <w:rFonts w:ascii="Times New Roman" w:eastAsia="Times New Roman" w:hAnsi="Times New Roman" w:cs="Times New Roman"/>
                      <w:sz w:val="28"/>
                      <w:szCs w:val="28"/>
                      <w:lang w:val="en-SG"/>
                    </w:rPr>
                  </w:pPr>
                </w:p>
              </w:tc>
              <w:tc>
                <w:tcPr>
                  <w:tcW w:w="3907" w:type="dxa"/>
                </w:tcPr>
                <w:p w14:paraId="6F06B241"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76185F20" w14:textId="77777777" w:rsidTr="00DF5C16">
              <w:tc>
                <w:tcPr>
                  <w:tcW w:w="2710" w:type="dxa"/>
                </w:tcPr>
                <w:p w14:paraId="3A5A1A71" w14:textId="77777777" w:rsidR="00DF5C16" w:rsidRDefault="00DF5C16">
                  <w:pPr>
                    <w:spacing w:line="360" w:lineRule="auto"/>
                    <w:rPr>
                      <w:rFonts w:ascii="Times New Roman" w:eastAsia="Times New Roman" w:hAnsi="Times New Roman" w:cs="Times New Roman"/>
                      <w:sz w:val="28"/>
                      <w:szCs w:val="28"/>
                      <w:lang w:val="en-SG"/>
                    </w:rPr>
                  </w:pPr>
                </w:p>
              </w:tc>
              <w:tc>
                <w:tcPr>
                  <w:tcW w:w="3119" w:type="dxa"/>
                </w:tcPr>
                <w:p w14:paraId="2DB5241D" w14:textId="77777777" w:rsidR="00DF5C16" w:rsidRDefault="00DF5C16">
                  <w:pPr>
                    <w:spacing w:line="360" w:lineRule="auto"/>
                    <w:rPr>
                      <w:rFonts w:ascii="Times New Roman" w:eastAsia="Times New Roman" w:hAnsi="Times New Roman" w:cs="Times New Roman"/>
                      <w:sz w:val="28"/>
                      <w:szCs w:val="28"/>
                      <w:lang w:val="en-SG"/>
                    </w:rPr>
                  </w:pPr>
                </w:p>
              </w:tc>
              <w:tc>
                <w:tcPr>
                  <w:tcW w:w="3907" w:type="dxa"/>
                </w:tcPr>
                <w:p w14:paraId="193735D1" w14:textId="77777777" w:rsidR="00DF5C16" w:rsidRDefault="00DF5C16">
                  <w:pPr>
                    <w:spacing w:line="360" w:lineRule="auto"/>
                    <w:rPr>
                      <w:rFonts w:ascii="Times New Roman" w:eastAsia="Times New Roman" w:hAnsi="Times New Roman" w:cs="Times New Roman"/>
                      <w:sz w:val="28"/>
                      <w:szCs w:val="28"/>
                      <w:lang w:val="en-SG"/>
                    </w:rPr>
                  </w:pPr>
                </w:p>
              </w:tc>
            </w:tr>
          </w:tbl>
          <w:p w14:paraId="4DABDA18" w14:textId="401529EB"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THEO DÕI VI PHẠM QUY ĐỊNH VỀ ATGT</w:t>
            </w:r>
          </w:p>
          <w:tbl>
            <w:tblPr>
              <w:tblStyle w:val="TableGrid"/>
              <w:tblW w:w="0" w:type="auto"/>
              <w:tblLook w:val="04A0" w:firstRow="1" w:lastRow="0" w:firstColumn="1" w:lastColumn="0" w:noHBand="0" w:noVBand="1"/>
            </w:tblPr>
            <w:tblGrid>
              <w:gridCol w:w="2434"/>
              <w:gridCol w:w="2434"/>
              <w:gridCol w:w="2434"/>
              <w:gridCol w:w="2434"/>
            </w:tblGrid>
            <w:tr w:rsidR="00DF5C16" w14:paraId="7739BE3E" w14:textId="77777777" w:rsidTr="00DF5C16">
              <w:tc>
                <w:tcPr>
                  <w:tcW w:w="2434" w:type="dxa"/>
                </w:tcPr>
                <w:p w14:paraId="3575CB91" w14:textId="6BACAF32"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Thời gian</w:t>
                  </w:r>
                </w:p>
              </w:tc>
              <w:tc>
                <w:tcPr>
                  <w:tcW w:w="2434" w:type="dxa"/>
                </w:tcPr>
                <w:p w14:paraId="030F3F97" w14:textId="5ACA0AFF"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Lỗi vi phạm</w:t>
                  </w:r>
                </w:p>
              </w:tc>
              <w:tc>
                <w:tcPr>
                  <w:tcW w:w="2434" w:type="dxa"/>
                </w:tcPr>
                <w:p w14:paraId="7B072306" w14:textId="1414BFF7"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Hình thức xử lý</w:t>
                  </w:r>
                </w:p>
              </w:tc>
              <w:tc>
                <w:tcPr>
                  <w:tcW w:w="2434" w:type="dxa"/>
                </w:tcPr>
                <w:p w14:paraId="5BD78C99" w14:textId="7B152CB6"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Ghi chú</w:t>
                  </w:r>
                </w:p>
              </w:tc>
            </w:tr>
            <w:tr w:rsidR="00DF5C16" w14:paraId="3E6B8A63" w14:textId="77777777" w:rsidTr="00DF5C16">
              <w:tc>
                <w:tcPr>
                  <w:tcW w:w="2434" w:type="dxa"/>
                </w:tcPr>
                <w:p w14:paraId="7D44499B"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3FC8AD87"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10B5F561"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2F933BD8"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526ABAFF" w14:textId="77777777" w:rsidTr="00DF5C16">
              <w:tc>
                <w:tcPr>
                  <w:tcW w:w="2434" w:type="dxa"/>
                </w:tcPr>
                <w:p w14:paraId="3EA8C54B"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6BA5931A"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4A0949E0"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6163F2E9"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5140332D" w14:textId="77777777" w:rsidTr="00DF5C16">
              <w:tc>
                <w:tcPr>
                  <w:tcW w:w="2434" w:type="dxa"/>
                </w:tcPr>
                <w:p w14:paraId="6394A71F"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58DC2BF9"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118FD5E3"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560D248E"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3E239FB9" w14:textId="77777777" w:rsidTr="00DF5C16">
              <w:tc>
                <w:tcPr>
                  <w:tcW w:w="2434" w:type="dxa"/>
                </w:tcPr>
                <w:p w14:paraId="26F82C27"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19C28FBD"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581108A5"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20858A9E"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0AF01125" w14:textId="77777777" w:rsidTr="00DF5C16">
              <w:tc>
                <w:tcPr>
                  <w:tcW w:w="2434" w:type="dxa"/>
                </w:tcPr>
                <w:p w14:paraId="77B34B41"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345AEEA8"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1F826831" w14:textId="77777777" w:rsidR="00DF5C16" w:rsidRDefault="00DF5C16">
                  <w:pPr>
                    <w:spacing w:line="360" w:lineRule="auto"/>
                    <w:rPr>
                      <w:rFonts w:ascii="Times New Roman" w:eastAsia="Times New Roman" w:hAnsi="Times New Roman" w:cs="Times New Roman"/>
                      <w:sz w:val="28"/>
                      <w:szCs w:val="28"/>
                      <w:lang w:val="en-SG"/>
                    </w:rPr>
                  </w:pPr>
                </w:p>
              </w:tc>
              <w:tc>
                <w:tcPr>
                  <w:tcW w:w="2434" w:type="dxa"/>
                </w:tcPr>
                <w:p w14:paraId="68E3EC60" w14:textId="77777777" w:rsidR="00DF5C16" w:rsidRDefault="00DF5C16">
                  <w:pPr>
                    <w:spacing w:line="360" w:lineRule="auto"/>
                    <w:rPr>
                      <w:rFonts w:ascii="Times New Roman" w:eastAsia="Times New Roman" w:hAnsi="Times New Roman" w:cs="Times New Roman"/>
                      <w:sz w:val="28"/>
                      <w:szCs w:val="28"/>
                      <w:lang w:val="en-SG"/>
                    </w:rPr>
                  </w:pPr>
                </w:p>
              </w:tc>
            </w:tr>
          </w:tbl>
          <w:p w14:paraId="21F3C9D2" w14:textId="322D2560"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THEO DÕI TAI NẠN GIAO THÔNG</w:t>
            </w:r>
          </w:p>
          <w:tbl>
            <w:tblPr>
              <w:tblStyle w:val="TableGrid"/>
              <w:tblW w:w="0" w:type="auto"/>
              <w:tblLook w:val="04A0" w:firstRow="1" w:lastRow="0" w:firstColumn="1" w:lastColumn="0" w:noHBand="0" w:noVBand="1"/>
            </w:tblPr>
            <w:tblGrid>
              <w:gridCol w:w="1718"/>
              <w:gridCol w:w="1559"/>
              <w:gridCol w:w="4253"/>
              <w:gridCol w:w="2206"/>
            </w:tblGrid>
            <w:tr w:rsidR="00DF5C16" w:rsidRPr="00DF5C16" w14:paraId="3C08746A" w14:textId="77777777" w:rsidTr="00DF5C16">
              <w:tc>
                <w:tcPr>
                  <w:tcW w:w="1718" w:type="dxa"/>
                </w:tcPr>
                <w:p w14:paraId="112406A7" w14:textId="77777777"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Thời gian</w:t>
                  </w:r>
                </w:p>
              </w:tc>
              <w:tc>
                <w:tcPr>
                  <w:tcW w:w="1559" w:type="dxa"/>
                </w:tcPr>
                <w:p w14:paraId="2E1FE539" w14:textId="35B55ABC"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Địa điểm</w:t>
                  </w:r>
                </w:p>
              </w:tc>
              <w:tc>
                <w:tcPr>
                  <w:tcW w:w="4253" w:type="dxa"/>
                </w:tcPr>
                <w:p w14:paraId="18A98A29" w14:textId="6A60CB2C"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Thiệt hại về người, phương tiện</w:t>
                  </w:r>
                </w:p>
              </w:tc>
              <w:tc>
                <w:tcPr>
                  <w:tcW w:w="2206" w:type="dxa"/>
                </w:tcPr>
                <w:p w14:paraId="3B260130" w14:textId="36A57470"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Nguyên nhân</w:t>
                  </w:r>
                </w:p>
              </w:tc>
            </w:tr>
            <w:tr w:rsidR="00DF5C16" w14:paraId="55B0F9A7" w14:textId="77777777" w:rsidTr="00DF5C16">
              <w:tc>
                <w:tcPr>
                  <w:tcW w:w="1718" w:type="dxa"/>
                </w:tcPr>
                <w:p w14:paraId="2B66E884"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1559" w:type="dxa"/>
                </w:tcPr>
                <w:p w14:paraId="25F2D9E9"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4253" w:type="dxa"/>
                </w:tcPr>
                <w:p w14:paraId="709E7DD5"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2206" w:type="dxa"/>
                </w:tcPr>
                <w:p w14:paraId="0B4E4B72" w14:textId="77777777" w:rsidR="00DF5C16" w:rsidRDefault="00DF5C16" w:rsidP="00DF5C16">
                  <w:pPr>
                    <w:spacing w:line="360" w:lineRule="auto"/>
                    <w:rPr>
                      <w:rFonts w:ascii="Times New Roman" w:eastAsia="Times New Roman" w:hAnsi="Times New Roman" w:cs="Times New Roman"/>
                      <w:sz w:val="28"/>
                      <w:szCs w:val="28"/>
                      <w:lang w:val="en-SG"/>
                    </w:rPr>
                  </w:pPr>
                </w:p>
              </w:tc>
            </w:tr>
            <w:tr w:rsidR="00DF5C16" w14:paraId="3AD5D713" w14:textId="77777777" w:rsidTr="00DF5C16">
              <w:tc>
                <w:tcPr>
                  <w:tcW w:w="1718" w:type="dxa"/>
                </w:tcPr>
                <w:p w14:paraId="01666013"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1559" w:type="dxa"/>
                </w:tcPr>
                <w:p w14:paraId="4F807BAA"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4253" w:type="dxa"/>
                </w:tcPr>
                <w:p w14:paraId="0F14FC88"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2206" w:type="dxa"/>
                </w:tcPr>
                <w:p w14:paraId="3328AF32" w14:textId="77777777" w:rsidR="00DF5C16" w:rsidRDefault="00DF5C16" w:rsidP="00DF5C16">
                  <w:pPr>
                    <w:spacing w:line="360" w:lineRule="auto"/>
                    <w:rPr>
                      <w:rFonts w:ascii="Times New Roman" w:eastAsia="Times New Roman" w:hAnsi="Times New Roman" w:cs="Times New Roman"/>
                      <w:sz w:val="28"/>
                      <w:szCs w:val="28"/>
                      <w:lang w:val="en-SG"/>
                    </w:rPr>
                  </w:pPr>
                </w:p>
              </w:tc>
            </w:tr>
            <w:tr w:rsidR="00DF5C16" w14:paraId="2F67BBE5" w14:textId="77777777" w:rsidTr="00DF5C16">
              <w:tc>
                <w:tcPr>
                  <w:tcW w:w="1718" w:type="dxa"/>
                </w:tcPr>
                <w:p w14:paraId="38A8B970"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1559" w:type="dxa"/>
                </w:tcPr>
                <w:p w14:paraId="3BDEC6BE"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4253" w:type="dxa"/>
                </w:tcPr>
                <w:p w14:paraId="6C7B44AE"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2206" w:type="dxa"/>
                </w:tcPr>
                <w:p w14:paraId="5006C95C" w14:textId="77777777" w:rsidR="00DF5C16" w:rsidRDefault="00DF5C16" w:rsidP="00DF5C16">
                  <w:pPr>
                    <w:spacing w:line="360" w:lineRule="auto"/>
                    <w:rPr>
                      <w:rFonts w:ascii="Times New Roman" w:eastAsia="Times New Roman" w:hAnsi="Times New Roman" w:cs="Times New Roman"/>
                      <w:sz w:val="28"/>
                      <w:szCs w:val="28"/>
                      <w:lang w:val="en-SG"/>
                    </w:rPr>
                  </w:pPr>
                </w:p>
              </w:tc>
            </w:tr>
            <w:tr w:rsidR="00DF5C16" w14:paraId="59166898" w14:textId="77777777" w:rsidTr="00DF5C16">
              <w:tc>
                <w:tcPr>
                  <w:tcW w:w="1718" w:type="dxa"/>
                </w:tcPr>
                <w:p w14:paraId="39A00221"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1559" w:type="dxa"/>
                </w:tcPr>
                <w:p w14:paraId="4A7E7FD5"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4253" w:type="dxa"/>
                </w:tcPr>
                <w:p w14:paraId="71FAF208"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2206" w:type="dxa"/>
                </w:tcPr>
                <w:p w14:paraId="43240D13" w14:textId="77777777" w:rsidR="00DF5C16" w:rsidRDefault="00DF5C16" w:rsidP="00DF5C16">
                  <w:pPr>
                    <w:spacing w:line="360" w:lineRule="auto"/>
                    <w:rPr>
                      <w:rFonts w:ascii="Times New Roman" w:eastAsia="Times New Roman" w:hAnsi="Times New Roman" w:cs="Times New Roman"/>
                      <w:sz w:val="28"/>
                      <w:szCs w:val="28"/>
                      <w:lang w:val="en-SG"/>
                    </w:rPr>
                  </w:pPr>
                </w:p>
              </w:tc>
            </w:tr>
            <w:tr w:rsidR="00DF5C16" w14:paraId="669A41D5" w14:textId="77777777" w:rsidTr="00DF5C16">
              <w:tc>
                <w:tcPr>
                  <w:tcW w:w="1718" w:type="dxa"/>
                </w:tcPr>
                <w:p w14:paraId="4BB76F20"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1559" w:type="dxa"/>
                </w:tcPr>
                <w:p w14:paraId="572F0BA5"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4253" w:type="dxa"/>
                </w:tcPr>
                <w:p w14:paraId="42DE9DCC" w14:textId="77777777" w:rsidR="00DF5C16" w:rsidRDefault="00DF5C16" w:rsidP="00DF5C16">
                  <w:pPr>
                    <w:spacing w:line="360" w:lineRule="auto"/>
                    <w:rPr>
                      <w:rFonts w:ascii="Times New Roman" w:eastAsia="Times New Roman" w:hAnsi="Times New Roman" w:cs="Times New Roman"/>
                      <w:sz w:val="28"/>
                      <w:szCs w:val="28"/>
                      <w:lang w:val="en-SG"/>
                    </w:rPr>
                  </w:pPr>
                </w:p>
              </w:tc>
              <w:tc>
                <w:tcPr>
                  <w:tcW w:w="2206" w:type="dxa"/>
                </w:tcPr>
                <w:p w14:paraId="71586151" w14:textId="77777777" w:rsidR="00DF5C16" w:rsidRDefault="00DF5C16" w:rsidP="00DF5C16">
                  <w:pPr>
                    <w:spacing w:line="360" w:lineRule="auto"/>
                    <w:rPr>
                      <w:rFonts w:ascii="Times New Roman" w:eastAsia="Times New Roman" w:hAnsi="Times New Roman" w:cs="Times New Roman"/>
                      <w:sz w:val="28"/>
                      <w:szCs w:val="28"/>
                      <w:lang w:val="en-SG"/>
                    </w:rPr>
                  </w:pPr>
                </w:p>
              </w:tc>
            </w:tr>
          </w:tbl>
          <w:p w14:paraId="74C7DB18" w14:textId="21D515A3"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KHEN THƯỞNG, KỶ LUẬT</w:t>
            </w:r>
          </w:p>
          <w:p w14:paraId="5A76FD02" w14:textId="72898D93" w:rsidR="00DF5C16" w:rsidRDefault="00DF5C16">
            <w:pPr>
              <w:spacing w:line="360" w:lineRule="auto"/>
              <w:rPr>
                <w:rFonts w:ascii="Times New Roman" w:eastAsia="Times New Roman" w:hAnsi="Times New Roman" w:cs="Times New Roman"/>
                <w:sz w:val="28"/>
                <w:szCs w:val="28"/>
                <w:lang w:val="en-SG"/>
              </w:rPr>
            </w:pPr>
            <w:r w:rsidRPr="00DF5C16">
              <w:rPr>
                <w:rFonts w:ascii="Times New Roman" w:eastAsia="Times New Roman" w:hAnsi="Times New Roman" w:cs="Times New Roman"/>
                <w:b/>
                <w:bCs/>
                <w:sz w:val="28"/>
                <w:szCs w:val="28"/>
                <w:lang w:val="en-SG"/>
              </w:rPr>
              <w:t>Khen thưởng:</w:t>
            </w:r>
            <w:r>
              <w:rPr>
                <w:rFonts w:ascii="Times New Roman" w:eastAsia="Times New Roman" w:hAnsi="Times New Roman" w:cs="Times New Roman"/>
                <w:sz w:val="28"/>
                <w:szCs w:val="28"/>
                <w:lang w:val="en-SG"/>
              </w:rPr>
              <w:t xml:space="preserve">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61F6C020" w14:textId="77777777" w:rsidR="003A439C" w:rsidRDefault="00DF5C16">
            <w:pPr>
              <w:spacing w:line="360" w:lineRule="auto"/>
              <w:rPr>
                <w:rFonts w:ascii="Times New Roman" w:eastAsia="Times New Roman" w:hAnsi="Times New Roman" w:cs="Times New Roman"/>
                <w:sz w:val="28"/>
                <w:szCs w:val="28"/>
                <w:lang w:val="en-SG"/>
              </w:rPr>
            </w:pP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582E608" w14:textId="77777777" w:rsidR="00DF5C16" w:rsidRDefault="00DF5C16">
            <w:pPr>
              <w:spacing w:line="360" w:lineRule="auto"/>
              <w:rPr>
                <w:rFonts w:ascii="Times New Roman" w:eastAsia="Times New Roman" w:hAnsi="Times New Roman" w:cs="Times New Roman"/>
                <w:sz w:val="28"/>
                <w:szCs w:val="28"/>
                <w:lang w:val="en-SG"/>
              </w:rPr>
            </w:pP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25E40D25" w14:textId="77777777" w:rsidR="00DF5C16" w:rsidRDefault="00DF5C16">
            <w:pPr>
              <w:spacing w:line="360" w:lineRule="auto"/>
              <w:rPr>
                <w:rFonts w:ascii="Times New Roman" w:eastAsia="Times New Roman" w:hAnsi="Times New Roman" w:cs="Times New Roman"/>
                <w:sz w:val="28"/>
                <w:szCs w:val="28"/>
                <w:lang w:val="en-SG"/>
              </w:rPr>
            </w:pP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E0D8473" w14:textId="67894EE0" w:rsidR="00DF5C16" w:rsidRDefault="00DF5C16">
            <w:pPr>
              <w:spacing w:line="360" w:lineRule="auto"/>
              <w:rPr>
                <w:rFonts w:ascii="Times New Roman" w:eastAsia="Times New Roman" w:hAnsi="Times New Roman" w:cs="Times New Roman"/>
                <w:sz w:val="28"/>
                <w:szCs w:val="28"/>
                <w:lang w:val="en-SG"/>
              </w:rPr>
            </w:pPr>
            <w:r w:rsidRPr="00DF5C16">
              <w:rPr>
                <w:rFonts w:ascii="Times New Roman" w:eastAsia="Times New Roman" w:hAnsi="Times New Roman" w:cs="Times New Roman"/>
                <w:b/>
                <w:bCs/>
                <w:sz w:val="28"/>
                <w:szCs w:val="28"/>
                <w:lang w:val="en-SG"/>
              </w:rPr>
              <w:t>Kỷ luật:</w:t>
            </w:r>
            <w:r>
              <w:rPr>
                <w:rFonts w:ascii="Times New Roman" w:eastAsia="Times New Roman" w:hAnsi="Times New Roman" w:cs="Times New Roman"/>
                <w:sz w:val="28"/>
                <w:szCs w:val="28"/>
                <w:lang w:val="en-SG"/>
              </w:rPr>
              <w:t xml:space="preserve"> </w:t>
            </w: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156CE58E" w14:textId="77777777" w:rsidR="00DF5C16" w:rsidRDefault="00DF5C16" w:rsidP="00DF5C16">
            <w:pPr>
              <w:spacing w:line="360" w:lineRule="auto"/>
              <w:rPr>
                <w:rFonts w:ascii="Times New Roman" w:eastAsia="Times New Roman" w:hAnsi="Times New Roman" w:cs="Times New Roman"/>
                <w:sz w:val="28"/>
                <w:szCs w:val="28"/>
                <w:lang w:val="en-SG"/>
              </w:rPr>
            </w:pP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0DAF23D3" w14:textId="77777777" w:rsidR="00DF5C16" w:rsidRDefault="00DF5C16" w:rsidP="00DF5C16">
            <w:pPr>
              <w:spacing w:line="360" w:lineRule="auto"/>
              <w:rPr>
                <w:rFonts w:ascii="Times New Roman" w:eastAsia="Times New Roman" w:hAnsi="Times New Roman" w:cs="Times New Roman"/>
                <w:sz w:val="28"/>
                <w:szCs w:val="28"/>
                <w:lang w:val="en-SG"/>
              </w:rPr>
            </w:pP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12FE01B7" w14:textId="77777777" w:rsidR="00DF5C16" w:rsidRDefault="00DF5C16" w:rsidP="00DF5C16">
            <w:pPr>
              <w:spacing w:line="360" w:lineRule="auto"/>
              <w:rPr>
                <w:rFonts w:ascii="Times New Roman" w:eastAsia="Times New Roman" w:hAnsi="Times New Roman" w:cs="Times New Roman"/>
                <w:sz w:val="28"/>
                <w:szCs w:val="28"/>
                <w:lang w:val="en-SG"/>
              </w:rPr>
            </w:pPr>
            <w:r w:rsidRPr="003A43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60E2DE6C" w14:textId="7A7BCDCA"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THEO DÕI ĐÀO TẠO, TẬP HUẤN</w:t>
            </w:r>
          </w:p>
          <w:tbl>
            <w:tblPr>
              <w:tblStyle w:val="TableGrid"/>
              <w:tblW w:w="0" w:type="auto"/>
              <w:tblLook w:val="04A0" w:firstRow="1" w:lastRow="0" w:firstColumn="1" w:lastColumn="0" w:noHBand="0" w:noVBand="1"/>
            </w:tblPr>
            <w:tblGrid>
              <w:gridCol w:w="2994"/>
              <w:gridCol w:w="1559"/>
              <w:gridCol w:w="2268"/>
              <w:gridCol w:w="2915"/>
            </w:tblGrid>
            <w:tr w:rsidR="00DF5C16" w14:paraId="4F88A2E9" w14:textId="77777777" w:rsidTr="00DF5C16">
              <w:tc>
                <w:tcPr>
                  <w:tcW w:w="2994" w:type="dxa"/>
                </w:tcPr>
                <w:p w14:paraId="09C20762" w14:textId="53284B44"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Chương trình đào tạo,</w:t>
                  </w:r>
                  <w:r>
                    <w:rPr>
                      <w:rFonts w:ascii="Times New Roman" w:eastAsia="Times New Roman" w:hAnsi="Times New Roman" w:cs="Times New Roman"/>
                      <w:b/>
                      <w:bCs/>
                      <w:sz w:val="28"/>
                      <w:szCs w:val="28"/>
                      <w:lang w:val="en-SG"/>
                    </w:rPr>
                    <w:t xml:space="preserve"> </w:t>
                  </w:r>
                  <w:r w:rsidRPr="00DF5C16">
                    <w:rPr>
                      <w:rFonts w:ascii="Times New Roman" w:eastAsia="Times New Roman" w:hAnsi="Times New Roman" w:cs="Times New Roman"/>
                      <w:b/>
                      <w:bCs/>
                      <w:sz w:val="28"/>
                      <w:szCs w:val="28"/>
                      <w:lang w:val="en-SG"/>
                    </w:rPr>
                    <w:t>tập huấn nghiệp vụ</w:t>
                  </w:r>
                </w:p>
              </w:tc>
              <w:tc>
                <w:tcPr>
                  <w:tcW w:w="1559" w:type="dxa"/>
                </w:tcPr>
                <w:p w14:paraId="73A1E2AF" w14:textId="2EAAADD1"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Thời gian tổ chức</w:t>
                  </w:r>
                </w:p>
              </w:tc>
              <w:tc>
                <w:tcPr>
                  <w:tcW w:w="2268" w:type="dxa"/>
                  <w:vAlign w:val="center"/>
                </w:tcPr>
                <w:p w14:paraId="24825A99" w14:textId="7DE06B63"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Đơn vị tổ chức</w:t>
                  </w:r>
                </w:p>
              </w:tc>
              <w:tc>
                <w:tcPr>
                  <w:tcW w:w="2915" w:type="dxa"/>
                  <w:vAlign w:val="center"/>
                </w:tcPr>
                <w:p w14:paraId="37DA5F59" w14:textId="2584B6AB" w:rsidR="00DF5C16" w:rsidRPr="00DF5C16" w:rsidRDefault="00DF5C16" w:rsidP="00DF5C16">
                  <w:pPr>
                    <w:spacing w:line="360" w:lineRule="auto"/>
                    <w:jc w:val="center"/>
                    <w:rPr>
                      <w:rFonts w:ascii="Times New Roman" w:eastAsia="Times New Roman" w:hAnsi="Times New Roman" w:cs="Times New Roman"/>
                      <w:b/>
                      <w:bCs/>
                      <w:sz w:val="28"/>
                      <w:szCs w:val="28"/>
                      <w:lang w:val="en-SG"/>
                    </w:rPr>
                  </w:pPr>
                  <w:r w:rsidRPr="00DF5C16">
                    <w:rPr>
                      <w:rFonts w:ascii="Times New Roman" w:eastAsia="Times New Roman" w:hAnsi="Times New Roman" w:cs="Times New Roman"/>
                      <w:b/>
                      <w:bCs/>
                      <w:sz w:val="28"/>
                      <w:szCs w:val="28"/>
                      <w:lang w:val="en-SG"/>
                    </w:rPr>
                    <w:t>Thời hạn Giấy chứng nhận tập huấn</w:t>
                  </w:r>
                </w:p>
              </w:tc>
            </w:tr>
            <w:tr w:rsidR="00DF5C16" w14:paraId="77B76E0A" w14:textId="77777777" w:rsidTr="00DF5C16">
              <w:tc>
                <w:tcPr>
                  <w:tcW w:w="2994" w:type="dxa"/>
                </w:tcPr>
                <w:p w14:paraId="47DEACB8" w14:textId="77777777" w:rsidR="00DF5C16" w:rsidRDefault="00DF5C16">
                  <w:pPr>
                    <w:spacing w:line="360" w:lineRule="auto"/>
                    <w:rPr>
                      <w:rFonts w:ascii="Times New Roman" w:eastAsia="Times New Roman" w:hAnsi="Times New Roman" w:cs="Times New Roman"/>
                      <w:sz w:val="28"/>
                      <w:szCs w:val="28"/>
                      <w:lang w:val="en-SG"/>
                    </w:rPr>
                  </w:pPr>
                </w:p>
              </w:tc>
              <w:tc>
                <w:tcPr>
                  <w:tcW w:w="1559" w:type="dxa"/>
                </w:tcPr>
                <w:p w14:paraId="4494F426" w14:textId="77777777" w:rsidR="00DF5C16" w:rsidRDefault="00DF5C16">
                  <w:pPr>
                    <w:spacing w:line="360" w:lineRule="auto"/>
                    <w:rPr>
                      <w:rFonts w:ascii="Times New Roman" w:eastAsia="Times New Roman" w:hAnsi="Times New Roman" w:cs="Times New Roman"/>
                      <w:sz w:val="28"/>
                      <w:szCs w:val="28"/>
                      <w:lang w:val="en-SG"/>
                    </w:rPr>
                  </w:pPr>
                </w:p>
              </w:tc>
              <w:tc>
                <w:tcPr>
                  <w:tcW w:w="2268" w:type="dxa"/>
                </w:tcPr>
                <w:p w14:paraId="21671F76" w14:textId="77777777" w:rsidR="00DF5C16" w:rsidRDefault="00DF5C16">
                  <w:pPr>
                    <w:spacing w:line="360" w:lineRule="auto"/>
                    <w:rPr>
                      <w:rFonts w:ascii="Times New Roman" w:eastAsia="Times New Roman" w:hAnsi="Times New Roman" w:cs="Times New Roman"/>
                      <w:sz w:val="28"/>
                      <w:szCs w:val="28"/>
                      <w:lang w:val="en-SG"/>
                    </w:rPr>
                  </w:pPr>
                </w:p>
              </w:tc>
              <w:tc>
                <w:tcPr>
                  <w:tcW w:w="2915" w:type="dxa"/>
                </w:tcPr>
                <w:p w14:paraId="0C2EBA8D"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5961198D" w14:textId="77777777" w:rsidTr="00DF5C16">
              <w:tc>
                <w:tcPr>
                  <w:tcW w:w="2994" w:type="dxa"/>
                </w:tcPr>
                <w:p w14:paraId="53056606" w14:textId="77777777" w:rsidR="00DF5C16" w:rsidRDefault="00DF5C16">
                  <w:pPr>
                    <w:spacing w:line="360" w:lineRule="auto"/>
                    <w:rPr>
                      <w:rFonts w:ascii="Times New Roman" w:eastAsia="Times New Roman" w:hAnsi="Times New Roman" w:cs="Times New Roman"/>
                      <w:sz w:val="28"/>
                      <w:szCs w:val="28"/>
                      <w:lang w:val="en-SG"/>
                    </w:rPr>
                  </w:pPr>
                </w:p>
              </w:tc>
              <w:tc>
                <w:tcPr>
                  <w:tcW w:w="1559" w:type="dxa"/>
                </w:tcPr>
                <w:p w14:paraId="1127DFB4" w14:textId="77777777" w:rsidR="00DF5C16" w:rsidRDefault="00DF5C16">
                  <w:pPr>
                    <w:spacing w:line="360" w:lineRule="auto"/>
                    <w:rPr>
                      <w:rFonts w:ascii="Times New Roman" w:eastAsia="Times New Roman" w:hAnsi="Times New Roman" w:cs="Times New Roman"/>
                      <w:sz w:val="28"/>
                      <w:szCs w:val="28"/>
                      <w:lang w:val="en-SG"/>
                    </w:rPr>
                  </w:pPr>
                </w:p>
              </w:tc>
              <w:tc>
                <w:tcPr>
                  <w:tcW w:w="2268" w:type="dxa"/>
                </w:tcPr>
                <w:p w14:paraId="41BDC8F8" w14:textId="77777777" w:rsidR="00DF5C16" w:rsidRDefault="00DF5C16">
                  <w:pPr>
                    <w:spacing w:line="360" w:lineRule="auto"/>
                    <w:rPr>
                      <w:rFonts w:ascii="Times New Roman" w:eastAsia="Times New Roman" w:hAnsi="Times New Roman" w:cs="Times New Roman"/>
                      <w:sz w:val="28"/>
                      <w:szCs w:val="28"/>
                      <w:lang w:val="en-SG"/>
                    </w:rPr>
                  </w:pPr>
                </w:p>
              </w:tc>
              <w:tc>
                <w:tcPr>
                  <w:tcW w:w="2915" w:type="dxa"/>
                </w:tcPr>
                <w:p w14:paraId="28D39DFF"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5AD539A3" w14:textId="77777777" w:rsidTr="00DF5C16">
              <w:tc>
                <w:tcPr>
                  <w:tcW w:w="2994" w:type="dxa"/>
                </w:tcPr>
                <w:p w14:paraId="7D1E0EDC" w14:textId="77777777" w:rsidR="00DF5C16" w:rsidRDefault="00DF5C16">
                  <w:pPr>
                    <w:spacing w:line="360" w:lineRule="auto"/>
                    <w:rPr>
                      <w:rFonts w:ascii="Times New Roman" w:eastAsia="Times New Roman" w:hAnsi="Times New Roman" w:cs="Times New Roman"/>
                      <w:sz w:val="28"/>
                      <w:szCs w:val="28"/>
                      <w:lang w:val="en-SG"/>
                    </w:rPr>
                  </w:pPr>
                </w:p>
              </w:tc>
              <w:tc>
                <w:tcPr>
                  <w:tcW w:w="1559" w:type="dxa"/>
                </w:tcPr>
                <w:p w14:paraId="052D098F" w14:textId="77777777" w:rsidR="00DF5C16" w:rsidRDefault="00DF5C16">
                  <w:pPr>
                    <w:spacing w:line="360" w:lineRule="auto"/>
                    <w:rPr>
                      <w:rFonts w:ascii="Times New Roman" w:eastAsia="Times New Roman" w:hAnsi="Times New Roman" w:cs="Times New Roman"/>
                      <w:sz w:val="28"/>
                      <w:szCs w:val="28"/>
                      <w:lang w:val="en-SG"/>
                    </w:rPr>
                  </w:pPr>
                </w:p>
              </w:tc>
              <w:tc>
                <w:tcPr>
                  <w:tcW w:w="2268" w:type="dxa"/>
                </w:tcPr>
                <w:p w14:paraId="2BD45B56" w14:textId="77777777" w:rsidR="00DF5C16" w:rsidRDefault="00DF5C16">
                  <w:pPr>
                    <w:spacing w:line="360" w:lineRule="auto"/>
                    <w:rPr>
                      <w:rFonts w:ascii="Times New Roman" w:eastAsia="Times New Roman" w:hAnsi="Times New Roman" w:cs="Times New Roman"/>
                      <w:sz w:val="28"/>
                      <w:szCs w:val="28"/>
                      <w:lang w:val="en-SG"/>
                    </w:rPr>
                  </w:pPr>
                </w:p>
              </w:tc>
              <w:tc>
                <w:tcPr>
                  <w:tcW w:w="2915" w:type="dxa"/>
                </w:tcPr>
                <w:p w14:paraId="0CC0C86A"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44683EBA" w14:textId="77777777" w:rsidTr="00DF5C16">
              <w:tc>
                <w:tcPr>
                  <w:tcW w:w="2994" w:type="dxa"/>
                </w:tcPr>
                <w:p w14:paraId="411105B8" w14:textId="77777777" w:rsidR="00DF5C16" w:rsidRDefault="00DF5C16">
                  <w:pPr>
                    <w:spacing w:line="360" w:lineRule="auto"/>
                    <w:rPr>
                      <w:rFonts w:ascii="Times New Roman" w:eastAsia="Times New Roman" w:hAnsi="Times New Roman" w:cs="Times New Roman"/>
                      <w:sz w:val="28"/>
                      <w:szCs w:val="28"/>
                      <w:lang w:val="en-SG"/>
                    </w:rPr>
                  </w:pPr>
                </w:p>
              </w:tc>
              <w:tc>
                <w:tcPr>
                  <w:tcW w:w="1559" w:type="dxa"/>
                </w:tcPr>
                <w:p w14:paraId="45154613" w14:textId="77777777" w:rsidR="00DF5C16" w:rsidRDefault="00DF5C16">
                  <w:pPr>
                    <w:spacing w:line="360" w:lineRule="auto"/>
                    <w:rPr>
                      <w:rFonts w:ascii="Times New Roman" w:eastAsia="Times New Roman" w:hAnsi="Times New Roman" w:cs="Times New Roman"/>
                      <w:sz w:val="28"/>
                      <w:szCs w:val="28"/>
                      <w:lang w:val="en-SG"/>
                    </w:rPr>
                  </w:pPr>
                </w:p>
              </w:tc>
              <w:tc>
                <w:tcPr>
                  <w:tcW w:w="2268" w:type="dxa"/>
                </w:tcPr>
                <w:p w14:paraId="5C2E25C3" w14:textId="77777777" w:rsidR="00DF5C16" w:rsidRDefault="00DF5C16">
                  <w:pPr>
                    <w:spacing w:line="360" w:lineRule="auto"/>
                    <w:rPr>
                      <w:rFonts w:ascii="Times New Roman" w:eastAsia="Times New Roman" w:hAnsi="Times New Roman" w:cs="Times New Roman"/>
                      <w:sz w:val="28"/>
                      <w:szCs w:val="28"/>
                      <w:lang w:val="en-SG"/>
                    </w:rPr>
                  </w:pPr>
                </w:p>
              </w:tc>
              <w:tc>
                <w:tcPr>
                  <w:tcW w:w="2915" w:type="dxa"/>
                </w:tcPr>
                <w:p w14:paraId="716B8207" w14:textId="77777777" w:rsidR="00DF5C16" w:rsidRDefault="00DF5C16">
                  <w:pPr>
                    <w:spacing w:line="360" w:lineRule="auto"/>
                    <w:rPr>
                      <w:rFonts w:ascii="Times New Roman" w:eastAsia="Times New Roman" w:hAnsi="Times New Roman" w:cs="Times New Roman"/>
                      <w:sz w:val="28"/>
                      <w:szCs w:val="28"/>
                      <w:lang w:val="en-SG"/>
                    </w:rPr>
                  </w:pPr>
                </w:p>
              </w:tc>
            </w:tr>
            <w:tr w:rsidR="00DF5C16" w14:paraId="747D747D" w14:textId="77777777" w:rsidTr="00DF5C16">
              <w:tc>
                <w:tcPr>
                  <w:tcW w:w="2994" w:type="dxa"/>
                </w:tcPr>
                <w:p w14:paraId="6E3B4CE5" w14:textId="77777777" w:rsidR="00DF5C16" w:rsidRDefault="00DF5C16">
                  <w:pPr>
                    <w:spacing w:line="360" w:lineRule="auto"/>
                    <w:rPr>
                      <w:rFonts w:ascii="Times New Roman" w:eastAsia="Times New Roman" w:hAnsi="Times New Roman" w:cs="Times New Roman"/>
                      <w:sz w:val="28"/>
                      <w:szCs w:val="28"/>
                      <w:lang w:val="en-SG"/>
                    </w:rPr>
                  </w:pPr>
                </w:p>
              </w:tc>
              <w:tc>
                <w:tcPr>
                  <w:tcW w:w="1559" w:type="dxa"/>
                </w:tcPr>
                <w:p w14:paraId="7401D989" w14:textId="77777777" w:rsidR="00DF5C16" w:rsidRDefault="00DF5C16">
                  <w:pPr>
                    <w:spacing w:line="360" w:lineRule="auto"/>
                    <w:rPr>
                      <w:rFonts w:ascii="Times New Roman" w:eastAsia="Times New Roman" w:hAnsi="Times New Roman" w:cs="Times New Roman"/>
                      <w:sz w:val="28"/>
                      <w:szCs w:val="28"/>
                      <w:lang w:val="en-SG"/>
                    </w:rPr>
                  </w:pPr>
                </w:p>
              </w:tc>
              <w:tc>
                <w:tcPr>
                  <w:tcW w:w="2268" w:type="dxa"/>
                </w:tcPr>
                <w:p w14:paraId="06034FCA" w14:textId="77777777" w:rsidR="00DF5C16" w:rsidRDefault="00DF5C16">
                  <w:pPr>
                    <w:spacing w:line="360" w:lineRule="auto"/>
                    <w:rPr>
                      <w:rFonts w:ascii="Times New Roman" w:eastAsia="Times New Roman" w:hAnsi="Times New Roman" w:cs="Times New Roman"/>
                      <w:sz w:val="28"/>
                      <w:szCs w:val="28"/>
                      <w:lang w:val="en-SG"/>
                    </w:rPr>
                  </w:pPr>
                </w:p>
              </w:tc>
              <w:tc>
                <w:tcPr>
                  <w:tcW w:w="2915" w:type="dxa"/>
                </w:tcPr>
                <w:p w14:paraId="4818A4F7" w14:textId="77777777" w:rsidR="00DF5C16" w:rsidRDefault="00DF5C16">
                  <w:pPr>
                    <w:spacing w:line="360" w:lineRule="auto"/>
                    <w:rPr>
                      <w:rFonts w:ascii="Times New Roman" w:eastAsia="Times New Roman" w:hAnsi="Times New Roman" w:cs="Times New Roman"/>
                      <w:sz w:val="28"/>
                      <w:szCs w:val="28"/>
                      <w:lang w:val="en-SG"/>
                    </w:rPr>
                  </w:pPr>
                </w:p>
              </w:tc>
            </w:tr>
          </w:tbl>
          <w:p w14:paraId="6567B828" w14:textId="7E0E9F81" w:rsidR="00DF5C16" w:rsidRPr="003A439C" w:rsidRDefault="00DF5C16">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w:t>
            </w:r>
            <w:r w:rsidRPr="00DF5C16">
              <w:rPr>
                <w:rFonts w:ascii="Times New Roman" w:eastAsia="Times New Roman" w:hAnsi="Times New Roman" w:cs="Times New Roman"/>
                <w:b/>
                <w:bCs/>
                <w:sz w:val="28"/>
                <w:szCs w:val="28"/>
                <w:lang w:val="en-SG"/>
              </w:rPr>
              <w:t>Hướng dẫn</w:t>
            </w:r>
            <w:r>
              <w:rPr>
                <w:rFonts w:ascii="Times New Roman" w:eastAsia="Times New Roman" w:hAnsi="Times New Roman" w:cs="Times New Roman"/>
                <w:sz w:val="28"/>
                <w:szCs w:val="28"/>
                <w:lang w:val="en-SG"/>
              </w:rPr>
              <w:t xml:space="preserve">: Ngoài các nội dung nêu trên, đơn vị kinh doanh vận tải bổ sung các nội dung khác để phục vụ công tác quản lý điều hành của đơn vị. </w:t>
            </w:r>
          </w:p>
        </w:tc>
      </w:tr>
    </w:tbl>
    <w:p w14:paraId="77BC874D" w14:textId="285C3C65" w:rsidR="00637F9F" w:rsidRDefault="00000000">
      <w:pPr>
        <w:spacing w:after="0" w:line="360" w:lineRule="auto"/>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 xml:space="preserve">Bạn tải mẫu lý lịch lái xe kinh doanh vận tải mới nhất năm 2025 </w:t>
      </w:r>
      <w:r>
        <w:rPr>
          <w:rFonts w:ascii="Times New Roman" w:eastAsia="Times New Roman" w:hAnsi="Times New Roman" w:cs="Times New Roman"/>
          <w:b/>
          <w:color w:val="4A86E8"/>
          <w:sz w:val="28"/>
          <w:szCs w:val="28"/>
        </w:rPr>
        <w:t>TẠI ĐÂY.</w:t>
      </w:r>
    </w:p>
    <w:p w14:paraId="169F8538" w14:textId="32DEE444" w:rsidR="00637F9F" w:rsidRPr="00DF5C1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DF5C16">
        <w:rPr>
          <w:rFonts w:ascii="Times New Roman" w:eastAsia="Times New Roman" w:hAnsi="Times New Roman" w:cs="Times New Roman"/>
          <w:b/>
          <w:color w:val="000000"/>
          <w:sz w:val="28"/>
          <w:szCs w:val="28"/>
          <w:lang w:val="en-SG"/>
        </w:rPr>
        <w:t xml:space="preserve">Quy định đối với đơn vị kinh doanh vận tải hành khách </w:t>
      </w:r>
    </w:p>
    <w:p w14:paraId="3CC54806" w14:textId="77777777" w:rsidR="00DF5C16" w:rsidRPr="00DF5C16" w:rsidRDefault="00DF5C16" w:rsidP="00DF5C16">
      <w:p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Căn cứ Điều 4 Thông tư 36/2024/TT-BGTVT quy định đơn vị kinh doanh vận tải hành khách cần đáp ứng các yêu cầu sau:</w:t>
      </w:r>
    </w:p>
    <w:p w14:paraId="7768E325" w14:textId="77777777" w:rsidR="00DF5C16" w:rsidRPr="00DF5C16" w:rsidRDefault="00DF5C16" w:rsidP="00DF5C16">
      <w:p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b/>
          <w:bCs/>
          <w:iCs/>
          <w:sz w:val="28"/>
          <w:szCs w:val="28"/>
          <w:lang w:val="en-SG"/>
        </w:rPr>
        <w:t>(1) Tuân thủ và duy trì các điều kiện kinh doanh</w:t>
      </w:r>
      <w:r w:rsidRPr="00DF5C16">
        <w:rPr>
          <w:rFonts w:ascii="Times New Roman" w:eastAsia="Times New Roman" w:hAnsi="Times New Roman" w:cs="Times New Roman"/>
          <w:iCs/>
          <w:sz w:val="28"/>
          <w:szCs w:val="28"/>
          <w:lang w:val="en-SG"/>
        </w:rPr>
        <w:t> đối với đơn vị kinh doanh vận tải hành khách trong quá trình hoạt động kinh doanh vận tải hành khách.</w:t>
      </w:r>
    </w:p>
    <w:p w14:paraId="0DDF01E6" w14:textId="77777777" w:rsidR="00DF5C16" w:rsidRPr="00DF5C16" w:rsidRDefault="00DF5C16" w:rsidP="00DF5C16">
      <w:p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b/>
          <w:bCs/>
          <w:iCs/>
          <w:sz w:val="28"/>
          <w:szCs w:val="28"/>
          <w:lang w:val="en-SG"/>
        </w:rPr>
        <w:t>(2) Yêu cầu trong quản lý và sử dụng xe ô tô kinh doanh vận tải hành khách</w:t>
      </w:r>
      <w:r w:rsidRPr="00DF5C16">
        <w:rPr>
          <w:rFonts w:ascii="Times New Roman" w:eastAsia="Times New Roman" w:hAnsi="Times New Roman" w:cs="Times New Roman"/>
          <w:iCs/>
          <w:sz w:val="28"/>
          <w:szCs w:val="28"/>
          <w:lang w:val="en-SG"/>
        </w:rPr>
        <w:t>, bao gồm:</w:t>
      </w:r>
    </w:p>
    <w:p w14:paraId="3F5886FB" w14:textId="77777777" w:rsidR="00DF5C16" w:rsidRPr="00DF5C16" w:rsidRDefault="00DF5C16" w:rsidP="00DF5C16">
      <w:pPr>
        <w:numPr>
          <w:ilvl w:val="0"/>
          <w:numId w:val="2"/>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Xây dựng và thực hiện kế hoạch về bảo dưỡng kỹ thuật và sửa chữa phương tiện.</w:t>
      </w:r>
    </w:p>
    <w:p w14:paraId="423F2E64" w14:textId="77777777" w:rsidR="00DF5C16" w:rsidRPr="00DF5C16" w:rsidRDefault="00DF5C16" w:rsidP="00DF5C16">
      <w:pPr>
        <w:numPr>
          <w:ilvl w:val="0"/>
          <w:numId w:val="2"/>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Lập, cập nhật đầy đủ dữ liệu lý lịch phương tiện, quá trình hoạt động của phương tiện vào Hồ sơ lý lịch phương tiện.</w:t>
      </w:r>
    </w:p>
    <w:p w14:paraId="0CE378B0" w14:textId="77777777" w:rsidR="00DF5C16" w:rsidRPr="00DF5C16" w:rsidRDefault="00DF5C16" w:rsidP="00DF5C16">
      <w:p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b/>
          <w:bCs/>
          <w:iCs/>
          <w:sz w:val="28"/>
          <w:szCs w:val="28"/>
          <w:lang w:val="en-SG"/>
        </w:rPr>
        <w:t>(3) Yêu cầu trong quản lý người lái xe kinh doanh vận tải hành khách</w:t>
      </w:r>
      <w:r w:rsidRPr="00DF5C16">
        <w:rPr>
          <w:rFonts w:ascii="Times New Roman" w:eastAsia="Times New Roman" w:hAnsi="Times New Roman" w:cs="Times New Roman"/>
          <w:iCs/>
          <w:sz w:val="28"/>
          <w:szCs w:val="28"/>
          <w:lang w:val="en-SG"/>
        </w:rPr>
        <w:t>, bao gồm:</w:t>
      </w:r>
    </w:p>
    <w:p w14:paraId="0D99C0EC" w14:textId="77777777" w:rsidR="00DF5C16" w:rsidRPr="00DF5C16" w:rsidRDefault="00DF5C16" w:rsidP="00DF5C16">
      <w:pPr>
        <w:numPr>
          <w:ilvl w:val="0"/>
          <w:numId w:val="3"/>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Lập, cập nhật đầy đủ lý lịch hành nghề người lái xe, quá trình hoạt động của lái xe vào Hồ sơ lý lịch hành nghề người lái xe.</w:t>
      </w:r>
    </w:p>
    <w:p w14:paraId="5E8ACE10" w14:textId="77777777" w:rsidR="00DF5C16" w:rsidRPr="00DF5C16" w:rsidRDefault="00DF5C16" w:rsidP="00DF5C16">
      <w:pPr>
        <w:numPr>
          <w:ilvl w:val="0"/>
          <w:numId w:val="3"/>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Đảm bảo việc người lái xe thực hiện đúng quy định về thời gian lái xe theo quy định tại Điều 64 Luật trật tự, an toàn giao thông đường bộ.</w:t>
      </w:r>
    </w:p>
    <w:p w14:paraId="0E101BB9" w14:textId="77777777" w:rsidR="00DF5C16" w:rsidRPr="00DF5C16" w:rsidRDefault="00DF5C16" w:rsidP="00DF5C16">
      <w:p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b/>
          <w:bCs/>
          <w:iCs/>
          <w:sz w:val="28"/>
          <w:szCs w:val="28"/>
          <w:lang w:val="en-SG"/>
        </w:rPr>
        <w:t>(4) Trực tiếp điều hành phương tiện, người lái xe</w:t>
      </w:r>
    </w:p>
    <w:p w14:paraId="1B044EDE" w14:textId="77777777" w:rsidR="00DF5C16" w:rsidRPr="00DF5C16" w:rsidRDefault="00DF5C16" w:rsidP="00DF5C16">
      <w:p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Đơn vị kinh doanh vận tải hành khách phải trực tiếp điều hành phương tiện, người lái xe của đơn vị mình để thực hiện vận chuyển hành khách thông qua các hình thức, bao gồm:</w:t>
      </w:r>
    </w:p>
    <w:p w14:paraId="0F525924" w14:textId="77777777" w:rsidR="00DF5C16" w:rsidRPr="00DF5C16" w:rsidRDefault="00DF5C16" w:rsidP="00DF5C16">
      <w:pPr>
        <w:numPr>
          <w:ilvl w:val="0"/>
          <w:numId w:val="4"/>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Thông qua phần mềm hỗ trợ kết nối vận tải;</w:t>
      </w:r>
    </w:p>
    <w:p w14:paraId="65328049" w14:textId="77777777" w:rsidR="00DF5C16" w:rsidRPr="00DF5C16" w:rsidRDefault="00DF5C16" w:rsidP="00DF5C16">
      <w:pPr>
        <w:numPr>
          <w:ilvl w:val="0"/>
          <w:numId w:val="4"/>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Thông qua lệnh vận chuyển;</w:t>
      </w:r>
    </w:p>
    <w:p w14:paraId="5D7051ED" w14:textId="77777777" w:rsidR="00DF5C16" w:rsidRDefault="00DF5C16" w:rsidP="00DF5C16">
      <w:pPr>
        <w:numPr>
          <w:ilvl w:val="0"/>
          <w:numId w:val="4"/>
        </w:numPr>
        <w:spacing w:after="0" w:line="360" w:lineRule="auto"/>
        <w:jc w:val="both"/>
        <w:rPr>
          <w:rFonts w:ascii="Times New Roman" w:eastAsia="Times New Roman" w:hAnsi="Times New Roman" w:cs="Times New Roman"/>
          <w:iCs/>
          <w:sz w:val="28"/>
          <w:szCs w:val="28"/>
          <w:lang w:val="en-SG"/>
        </w:rPr>
      </w:pPr>
      <w:r w:rsidRPr="00DF5C16">
        <w:rPr>
          <w:rFonts w:ascii="Times New Roman" w:eastAsia="Times New Roman" w:hAnsi="Times New Roman" w:cs="Times New Roman"/>
          <w:iCs/>
          <w:sz w:val="28"/>
          <w:szCs w:val="28"/>
          <w:lang w:val="en-SG"/>
        </w:rPr>
        <w:t>Thông qua hợp đồng vận chuyển.</w:t>
      </w:r>
    </w:p>
    <w:p w14:paraId="55288EE6" w14:textId="77777777" w:rsidR="00E046B1" w:rsidRPr="00E046B1" w:rsidRDefault="00E046B1" w:rsidP="00E046B1">
      <w:pPr>
        <w:pStyle w:val="NormalWeb"/>
        <w:spacing w:before="0" w:beforeAutospacing="0" w:after="0" w:afterAutospacing="0" w:line="360" w:lineRule="auto"/>
        <w:jc w:val="both"/>
        <w:rPr>
          <w:color w:val="222222"/>
          <w:sz w:val="28"/>
          <w:szCs w:val="28"/>
        </w:rPr>
      </w:pPr>
      <w:r w:rsidRPr="00E046B1">
        <w:rPr>
          <w:rStyle w:val="Strong"/>
          <w:rFonts w:eastAsiaTheme="majorEastAsia"/>
          <w:color w:val="222222"/>
          <w:sz w:val="28"/>
          <w:szCs w:val="28"/>
        </w:rPr>
        <w:t>(5) Được quyết định giá cước vận tải</w:t>
      </w:r>
      <w:r w:rsidRPr="00E046B1">
        <w:rPr>
          <w:color w:val="222222"/>
          <w:sz w:val="28"/>
          <w:szCs w:val="28"/>
        </w:rPr>
        <w:t> đối với hoạt động kinh doanh vận tải của đơn vị.</w:t>
      </w:r>
    </w:p>
    <w:p w14:paraId="0FFEE7D9" w14:textId="77777777" w:rsidR="00E046B1" w:rsidRPr="00E046B1" w:rsidRDefault="00E046B1" w:rsidP="00E046B1">
      <w:pPr>
        <w:pStyle w:val="NormalWeb"/>
        <w:spacing w:before="0" w:beforeAutospacing="0" w:after="0" w:afterAutospacing="0" w:line="360" w:lineRule="auto"/>
        <w:jc w:val="both"/>
        <w:rPr>
          <w:color w:val="222222"/>
          <w:sz w:val="28"/>
          <w:szCs w:val="28"/>
        </w:rPr>
      </w:pPr>
      <w:r w:rsidRPr="00E046B1">
        <w:rPr>
          <w:rStyle w:val="Strong"/>
          <w:rFonts w:eastAsiaTheme="majorEastAsia"/>
          <w:color w:val="222222"/>
          <w:sz w:val="28"/>
          <w:szCs w:val="28"/>
        </w:rPr>
        <w:t>(6) Yêu cầu về xây dựng, áp dụng tiêu chuẩn chất lượng dịch vụ</w:t>
      </w:r>
    </w:p>
    <w:p w14:paraId="41111E96" w14:textId="77777777" w:rsidR="00E046B1" w:rsidRPr="00E046B1" w:rsidRDefault="00E046B1" w:rsidP="00E046B1">
      <w:pPr>
        <w:pStyle w:val="NormalWeb"/>
        <w:spacing w:before="0" w:beforeAutospacing="0" w:after="0" w:afterAutospacing="0" w:line="360" w:lineRule="auto"/>
        <w:jc w:val="both"/>
        <w:rPr>
          <w:color w:val="222222"/>
          <w:sz w:val="28"/>
          <w:szCs w:val="28"/>
        </w:rPr>
      </w:pPr>
      <w:r w:rsidRPr="00E046B1">
        <w:rPr>
          <w:color w:val="222222"/>
          <w:sz w:val="28"/>
          <w:szCs w:val="28"/>
        </w:rPr>
        <w:lastRenderedPageBreak/>
        <w:t>Đơn vị kinh doanh vận tải hành khách theo tuyến cố định, vận tải hành khách công cộng bằng xe buýt, vận tải hành khách bằng xe taxi phải xây dựng, công bố tiêu chuẩn chất lượng dịch vụ vận tải.</w:t>
      </w:r>
    </w:p>
    <w:p w14:paraId="48CF4785" w14:textId="77777777" w:rsidR="00E046B1" w:rsidRPr="00E046B1" w:rsidRDefault="00E046B1" w:rsidP="00E046B1">
      <w:pPr>
        <w:pStyle w:val="NormalWeb"/>
        <w:spacing w:before="0" w:beforeAutospacing="0" w:after="0" w:afterAutospacing="0" w:line="360" w:lineRule="auto"/>
        <w:jc w:val="both"/>
        <w:rPr>
          <w:color w:val="222222"/>
          <w:sz w:val="28"/>
          <w:szCs w:val="28"/>
        </w:rPr>
      </w:pPr>
      <w:r w:rsidRPr="00E046B1">
        <w:rPr>
          <w:rStyle w:val="Strong"/>
          <w:rFonts w:eastAsiaTheme="majorEastAsia"/>
          <w:color w:val="222222"/>
          <w:sz w:val="28"/>
          <w:szCs w:val="28"/>
        </w:rPr>
        <w:t>(7) Trách nhiệm lưu trữ hồ sơ</w:t>
      </w:r>
    </w:p>
    <w:p w14:paraId="52F789CA" w14:textId="77777777" w:rsidR="00E046B1" w:rsidRPr="00E046B1" w:rsidRDefault="00E046B1" w:rsidP="00E046B1">
      <w:pPr>
        <w:pStyle w:val="NormalWeb"/>
        <w:spacing w:before="0" w:beforeAutospacing="0" w:after="0" w:afterAutospacing="0" w:line="360" w:lineRule="auto"/>
        <w:jc w:val="both"/>
        <w:rPr>
          <w:color w:val="222222"/>
          <w:sz w:val="28"/>
          <w:szCs w:val="28"/>
        </w:rPr>
      </w:pPr>
      <w:r w:rsidRPr="00E046B1">
        <w:rPr>
          <w:color w:val="222222"/>
          <w:sz w:val="28"/>
          <w:szCs w:val="28"/>
        </w:rPr>
        <w:t>Đơn vị kinh doanh vận tải phải lưu trữ hồ sơ, tài liệu có liên quan trong quá trình quản lý, điều hành hoạt động vận tải của đơn vị.</w:t>
      </w:r>
    </w:p>
    <w:p w14:paraId="7D6DE75E" w14:textId="77777777" w:rsidR="00E046B1" w:rsidRPr="00E046B1" w:rsidRDefault="00E046B1" w:rsidP="00E046B1">
      <w:pPr>
        <w:pStyle w:val="NormalWeb"/>
        <w:spacing w:before="0" w:beforeAutospacing="0" w:after="0" w:afterAutospacing="0" w:line="360" w:lineRule="auto"/>
        <w:jc w:val="both"/>
        <w:rPr>
          <w:color w:val="222222"/>
          <w:sz w:val="28"/>
          <w:szCs w:val="28"/>
        </w:rPr>
      </w:pPr>
      <w:r w:rsidRPr="00E046B1">
        <w:rPr>
          <w:color w:val="222222"/>
          <w:sz w:val="28"/>
          <w:szCs w:val="28"/>
        </w:rPr>
        <w:t>Hồ sơ, tài liệu phải luôn sẵn có để phục vụ công tác thanh tra, kiểm tra hoạt động vận tải và công tác tài chính kế toán trong hoạt động vận tải.</w:t>
      </w:r>
    </w:p>
    <w:p w14:paraId="7C51EAF2" w14:textId="77777777" w:rsidR="00E046B1" w:rsidRPr="00E046B1" w:rsidRDefault="00E046B1" w:rsidP="00E046B1">
      <w:pPr>
        <w:pStyle w:val="NormalWeb"/>
        <w:spacing w:before="0" w:beforeAutospacing="0" w:after="0" w:afterAutospacing="0" w:line="360" w:lineRule="auto"/>
        <w:jc w:val="both"/>
        <w:rPr>
          <w:b/>
          <w:bCs/>
          <w:color w:val="222222"/>
          <w:sz w:val="28"/>
          <w:szCs w:val="28"/>
        </w:rPr>
      </w:pPr>
      <w:r w:rsidRPr="00E046B1">
        <w:rPr>
          <w:b/>
          <w:bCs/>
          <w:color w:val="222222"/>
          <w:sz w:val="28"/>
          <w:szCs w:val="28"/>
        </w:rPr>
        <w:t>(8) Tổ chức tập huấn nghiệp vụ vận tải</w:t>
      </w:r>
    </w:p>
    <w:p w14:paraId="6DAF3208" w14:textId="77777777" w:rsidR="00E046B1" w:rsidRDefault="00E046B1" w:rsidP="00E046B1">
      <w:pPr>
        <w:pStyle w:val="NormalWeb"/>
        <w:spacing w:before="0" w:beforeAutospacing="0" w:after="0" w:afterAutospacing="0" w:line="360" w:lineRule="auto"/>
        <w:jc w:val="both"/>
        <w:rPr>
          <w:color w:val="222222"/>
          <w:sz w:val="28"/>
          <w:szCs w:val="28"/>
          <w:lang w:val="en-SG"/>
        </w:rPr>
      </w:pPr>
      <w:r w:rsidRPr="00E046B1">
        <w:rPr>
          <w:color w:val="222222"/>
          <w:sz w:val="28"/>
          <w:szCs w:val="28"/>
        </w:rPr>
        <w:t>Đơn vị kinh doanh vận tải phải tổ chức huấn luyện cho lái xe kinh doanh vận tải hoặc nhân viên phục vụ trên xe (nếu có) theo quy định.</w:t>
      </w:r>
    </w:p>
    <w:p w14:paraId="42EB1F07" w14:textId="2C4DCECD" w:rsidR="00E046B1" w:rsidRPr="00E046B1" w:rsidRDefault="00E046B1" w:rsidP="00E046B1">
      <w:pPr>
        <w:pStyle w:val="NormalWeb"/>
        <w:spacing w:before="0" w:beforeAutospacing="0" w:after="0" w:afterAutospacing="0" w:line="360" w:lineRule="auto"/>
        <w:jc w:val="both"/>
        <w:rPr>
          <w:i/>
          <w:iCs/>
          <w:color w:val="222222"/>
          <w:sz w:val="28"/>
          <w:szCs w:val="28"/>
          <w:lang w:val="en-SG"/>
        </w:rPr>
      </w:pPr>
      <w:r w:rsidRPr="00E046B1">
        <w:rPr>
          <w:i/>
          <w:iCs/>
          <w:color w:val="222222"/>
          <w:sz w:val="28"/>
          <w:szCs w:val="28"/>
        </w:rPr>
        <w:t xml:space="preserve">Trên đây là mẫu </w:t>
      </w:r>
      <w:r w:rsidRPr="00E046B1">
        <w:rPr>
          <w:i/>
          <w:iCs/>
          <w:color w:val="222222"/>
          <w:sz w:val="28"/>
          <w:szCs w:val="28"/>
          <w:lang w:val="en-SG"/>
        </w:rPr>
        <w:t>lý lịch lái xe kinh doanh vận tải</w:t>
      </w:r>
      <w:r w:rsidRPr="00E046B1">
        <w:rPr>
          <w:i/>
          <w:iCs/>
          <w:color w:val="222222"/>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3C06557B" w14:textId="77777777" w:rsidR="00E046B1" w:rsidRPr="00DF5C16" w:rsidRDefault="00E046B1" w:rsidP="00E046B1">
      <w:pPr>
        <w:spacing w:after="0" w:line="360" w:lineRule="auto"/>
        <w:jc w:val="both"/>
        <w:rPr>
          <w:rFonts w:ascii="Times New Roman" w:eastAsia="Times New Roman" w:hAnsi="Times New Roman" w:cs="Times New Roman"/>
          <w:iCs/>
          <w:sz w:val="28"/>
          <w:szCs w:val="28"/>
          <w:lang w:val="en-SG"/>
        </w:rPr>
      </w:pPr>
    </w:p>
    <w:p w14:paraId="3A4ADBCF" w14:textId="77777777" w:rsidR="00637F9F" w:rsidRDefault="00637F9F">
      <w:pPr>
        <w:spacing w:after="0" w:line="360" w:lineRule="auto"/>
        <w:jc w:val="both"/>
        <w:rPr>
          <w:rFonts w:ascii="Times New Roman" w:eastAsia="Times New Roman" w:hAnsi="Times New Roman" w:cs="Times New Roman"/>
          <w:i/>
          <w:sz w:val="28"/>
          <w:szCs w:val="28"/>
        </w:rPr>
      </w:pPr>
    </w:p>
    <w:sectPr w:rsidR="00637F9F" w:rsidSect="003A439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D58AF9-E18D-4CE0-B219-421707C51C7D}"/>
    <w:embedItalic r:id="rId2" w:fontKey="{D6841E26-4A5F-42B4-A298-2D34CB4A1920}"/>
  </w:font>
  <w:font w:name="Calibri Light">
    <w:panose1 w:val="020F0302020204030204"/>
    <w:charset w:val="00"/>
    <w:family w:val="swiss"/>
    <w:pitch w:val="variable"/>
    <w:sig w:usb0="E4002EFF" w:usb1="C200247B" w:usb2="00000009" w:usb3="00000000" w:csb0="000001FF" w:csb1="00000000"/>
    <w:embedRegular r:id="rId3" w:fontKey="{C259CFBA-8150-44B7-A96E-9453DF5D33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6482B"/>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4583492"/>
    <w:multiLevelType w:val="multilevel"/>
    <w:tmpl w:val="230A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AB6116"/>
    <w:multiLevelType w:val="multilevel"/>
    <w:tmpl w:val="A5C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6B302C"/>
    <w:multiLevelType w:val="multilevel"/>
    <w:tmpl w:val="76B0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685689">
    <w:abstractNumId w:val="0"/>
  </w:num>
  <w:num w:numId="2" w16cid:durableId="21052695">
    <w:abstractNumId w:val="1"/>
  </w:num>
  <w:num w:numId="3" w16cid:durableId="415901961">
    <w:abstractNumId w:val="2"/>
  </w:num>
  <w:num w:numId="4" w16cid:durableId="20333412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F9F"/>
    <w:rsid w:val="003A439C"/>
    <w:rsid w:val="00637F9F"/>
    <w:rsid w:val="00B51DB9"/>
    <w:rsid w:val="00DF5C16"/>
    <w:rsid w:val="00E046B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9E682"/>
  <w15:docId w15:val="{BA8552D0-8C43-4580-8EE6-B7C4329E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D2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2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2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D2B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D2B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D2B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3D2B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2B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2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2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2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2B7A"/>
    <w:rPr>
      <w:rFonts w:eastAsiaTheme="majorEastAsia" w:cstheme="majorBidi"/>
      <w:color w:val="272727" w:themeColor="text1" w:themeTint="D8"/>
    </w:rPr>
  </w:style>
  <w:style w:type="character" w:customStyle="1" w:styleId="TitleChar">
    <w:name w:val="Title Char"/>
    <w:basedOn w:val="DefaultParagraphFont"/>
    <w:link w:val="Title"/>
    <w:uiPriority w:val="10"/>
    <w:rsid w:val="003D2B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D2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2B7A"/>
    <w:pPr>
      <w:spacing w:before="160"/>
      <w:jc w:val="center"/>
    </w:pPr>
    <w:rPr>
      <w:i/>
      <w:iCs/>
      <w:color w:val="404040" w:themeColor="text1" w:themeTint="BF"/>
    </w:rPr>
  </w:style>
  <w:style w:type="character" w:customStyle="1" w:styleId="QuoteChar">
    <w:name w:val="Quote Char"/>
    <w:basedOn w:val="DefaultParagraphFont"/>
    <w:link w:val="Quote"/>
    <w:uiPriority w:val="29"/>
    <w:rsid w:val="003D2B7A"/>
    <w:rPr>
      <w:i/>
      <w:iCs/>
      <w:color w:val="404040" w:themeColor="text1" w:themeTint="BF"/>
    </w:rPr>
  </w:style>
  <w:style w:type="paragraph" w:styleId="ListParagraph">
    <w:name w:val="List Paragraph"/>
    <w:basedOn w:val="Normal"/>
    <w:uiPriority w:val="34"/>
    <w:qFormat/>
    <w:rsid w:val="003D2B7A"/>
    <w:pPr>
      <w:ind w:left="720"/>
      <w:contextualSpacing/>
    </w:pPr>
  </w:style>
  <w:style w:type="character" w:styleId="IntenseEmphasis">
    <w:name w:val="Intense Emphasis"/>
    <w:basedOn w:val="DefaultParagraphFont"/>
    <w:uiPriority w:val="21"/>
    <w:qFormat/>
    <w:rsid w:val="003D2B7A"/>
    <w:rPr>
      <w:i/>
      <w:iCs/>
      <w:color w:val="2F5496" w:themeColor="accent1" w:themeShade="BF"/>
    </w:rPr>
  </w:style>
  <w:style w:type="paragraph" w:styleId="IntenseQuote">
    <w:name w:val="Intense Quote"/>
    <w:basedOn w:val="Normal"/>
    <w:next w:val="Normal"/>
    <w:link w:val="IntenseQuoteChar"/>
    <w:uiPriority w:val="30"/>
    <w:qFormat/>
    <w:rsid w:val="003D2B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2B7A"/>
    <w:rPr>
      <w:i/>
      <w:iCs/>
      <w:color w:val="2F5496" w:themeColor="accent1" w:themeShade="BF"/>
    </w:rPr>
  </w:style>
  <w:style w:type="character" w:styleId="IntenseReference">
    <w:name w:val="Intense Reference"/>
    <w:basedOn w:val="DefaultParagraphFont"/>
    <w:uiPriority w:val="32"/>
    <w:qFormat/>
    <w:rsid w:val="003D2B7A"/>
    <w:rPr>
      <w:b/>
      <w:bCs/>
      <w:smallCaps/>
      <w:color w:val="2F5496" w:themeColor="accent1" w:themeShade="BF"/>
      <w:spacing w:val="5"/>
    </w:rPr>
  </w:style>
  <w:style w:type="character" w:styleId="Strong">
    <w:name w:val="Strong"/>
    <w:basedOn w:val="DefaultParagraphFont"/>
    <w:uiPriority w:val="22"/>
    <w:qFormat/>
    <w:rsid w:val="003D2B7A"/>
    <w:rPr>
      <w:b/>
      <w:bCs/>
    </w:rPr>
  </w:style>
  <w:style w:type="paragraph" w:styleId="NormalWeb">
    <w:name w:val="Normal (Web)"/>
    <w:basedOn w:val="Normal"/>
    <w:uiPriority w:val="99"/>
    <w:semiHidden/>
    <w:unhideWhenUsed/>
    <w:rsid w:val="003D2B7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D2B7A"/>
  </w:style>
  <w:style w:type="table" w:styleId="TableGrid">
    <w:name w:val="Table Grid"/>
    <w:basedOn w:val="TableNormal"/>
    <w:uiPriority w:val="39"/>
    <w:rsid w:val="003D2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3A439C"/>
    <w:rPr>
      <w:color w:val="0563C1" w:themeColor="hyperlink"/>
      <w:u w:val="single"/>
    </w:rPr>
  </w:style>
  <w:style w:type="character" w:styleId="UnresolvedMention">
    <w:name w:val="Unresolved Mention"/>
    <w:basedOn w:val="DefaultParagraphFont"/>
    <w:uiPriority w:val="99"/>
    <w:semiHidden/>
    <w:unhideWhenUsed/>
    <w:rsid w:val="003A4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c24fLPRr93REV7RTehFiAh3WA==">CgMxLjA4AHIhMVFUZUM2QnBEd21pQ3ZDNFZLMlA4V2ZhWnFRTm5BRHlP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2025-11-01T03:47:00Z</dcterms:created>
  <dcterms:modified xsi:type="dcterms:W3CDTF">2025-11-01T03:47:00Z</dcterms:modified>
</cp:coreProperties>
</file>