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B761" w14:textId="14B0A92E" w:rsidR="00642429" w:rsidRPr="0038762E" w:rsidRDefault="006369AD" w:rsidP="0038762E">
      <w:pPr>
        <w:spacing w:beforeLines="20" w:before="48" w:afterLines="20" w:after="48" w:line="360" w:lineRule="auto"/>
        <w:jc w:val="center"/>
        <w:rPr>
          <w:rFonts w:ascii="Times New Roman" w:hAnsi="Times New Roman" w:cs="Times New Roman"/>
          <w:b/>
          <w:bCs/>
          <w:color w:val="EE0000"/>
          <w:sz w:val="28"/>
          <w:szCs w:val="28"/>
        </w:rPr>
      </w:pPr>
      <w:r w:rsidRPr="0038762E">
        <w:rPr>
          <w:rFonts w:ascii="Times New Roman" w:hAnsi="Times New Roman" w:cs="Times New Roman"/>
          <w:b/>
          <w:bCs/>
          <w:color w:val="EE0000"/>
          <w:sz w:val="28"/>
          <w:szCs w:val="28"/>
        </w:rPr>
        <w:t xml:space="preserve">Mẫu </w:t>
      </w:r>
      <w:r w:rsidR="0038762E" w:rsidRPr="0038762E">
        <w:rPr>
          <w:rFonts w:ascii="Times New Roman" w:hAnsi="Times New Roman" w:cs="Times New Roman"/>
          <w:b/>
          <w:bCs/>
          <w:color w:val="EE0000"/>
          <w:sz w:val="28"/>
          <w:szCs w:val="28"/>
        </w:rPr>
        <w:t>biên bản kỷ luật nhân viên mới nhất 2025</w:t>
      </w:r>
    </w:p>
    <w:p w14:paraId="5626C393" w14:textId="725B7445" w:rsidR="006369AD" w:rsidRPr="0038762E" w:rsidRDefault="0038762E" w:rsidP="0038762E">
      <w:pPr>
        <w:spacing w:beforeLines="20" w:before="48" w:afterLines="20" w:after="48" w:line="360" w:lineRule="auto"/>
        <w:jc w:val="both"/>
        <w:rPr>
          <w:rFonts w:ascii="Times New Roman" w:hAnsi="Times New Roman" w:cs="Times New Roman"/>
          <w:i/>
          <w:iCs/>
          <w:color w:val="000000" w:themeColor="text1"/>
          <w:sz w:val="28"/>
          <w:szCs w:val="28"/>
        </w:rPr>
      </w:pPr>
      <w:r w:rsidRPr="0038762E">
        <w:rPr>
          <w:rFonts w:ascii="Times New Roman" w:hAnsi="Times New Roman" w:cs="Times New Roman"/>
          <w:i/>
          <w:iCs/>
          <w:color w:val="000000" w:themeColor="text1"/>
          <w:sz w:val="28"/>
          <w:szCs w:val="28"/>
        </w:rPr>
        <w:t xml:space="preserve">Trường hợp nhân viên vi phạm nội quy lao động và bị kỷ luật, công ty cần tổ chức cuộc họp xét kỷ luật và lập Biên bản kỷ luật. Trong bài viết dưới đây, Vietjack xin cung cấp đến bạn đọc mẫu Biên bản kỷ luật nhân viên mới nhất 2025. Cùng theo dõi nhé! </w:t>
      </w:r>
    </w:p>
    <w:p w14:paraId="1E440AA6" w14:textId="432F5A91" w:rsidR="006369AD" w:rsidRPr="0038762E" w:rsidRDefault="006369AD" w:rsidP="0038762E">
      <w:pPr>
        <w:spacing w:beforeLines="20" w:before="48" w:afterLines="20" w:after="48" w:line="360" w:lineRule="auto"/>
        <w:jc w:val="both"/>
        <w:rPr>
          <w:rFonts w:ascii="Times New Roman" w:hAnsi="Times New Roman" w:cs="Times New Roman"/>
          <w:b/>
          <w:bCs/>
          <w:color w:val="000000" w:themeColor="text1"/>
          <w:sz w:val="28"/>
          <w:szCs w:val="28"/>
        </w:rPr>
      </w:pPr>
      <w:r w:rsidRPr="0038762E">
        <w:rPr>
          <w:rFonts w:ascii="Times New Roman" w:hAnsi="Times New Roman" w:cs="Times New Roman"/>
          <w:b/>
          <w:bCs/>
          <w:color w:val="000000" w:themeColor="text1"/>
          <w:sz w:val="28"/>
          <w:szCs w:val="28"/>
        </w:rPr>
        <w:t>1</w:t>
      </w:r>
      <w:r w:rsidRPr="0038762E">
        <w:rPr>
          <w:rFonts w:ascii="Times New Roman" w:hAnsi="Times New Roman" w:cs="Times New Roman"/>
          <w:b/>
          <w:bCs/>
          <w:color w:val="000000" w:themeColor="text1"/>
          <w:sz w:val="28"/>
          <w:szCs w:val="28"/>
          <w:lang w:val="vi-VN"/>
        </w:rPr>
        <w:t xml:space="preserve">. </w:t>
      </w:r>
      <w:r w:rsidR="0038762E">
        <w:rPr>
          <w:rFonts w:ascii="Times New Roman" w:hAnsi="Times New Roman" w:cs="Times New Roman"/>
          <w:b/>
          <w:bCs/>
          <w:color w:val="000000" w:themeColor="text1"/>
          <w:sz w:val="28"/>
          <w:szCs w:val="28"/>
        </w:rPr>
        <w:t xml:space="preserve">Mẫu biên bản xử lý kỷ luật là gì? </w:t>
      </w:r>
    </w:p>
    <w:p w14:paraId="23581F72" w14:textId="77777777" w:rsidR="0038762E" w:rsidRPr="0038762E" w:rsidRDefault="0038762E" w:rsidP="0038762E">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Theo quy định tại khoản 1 Điều 70 Nghị định 145/2020/NĐ-CP, khi phát hiện người lao động có hành vi vi phạm kỷ luật lao động tại thời điểm xảy ra hành vi vi phạm, người sử dụng lao động phải lập Biên bản vi phạm.</w:t>
      </w:r>
    </w:p>
    <w:p w14:paraId="7BDBDE02" w14:textId="1CC0D178" w:rsidR="0038762E" w:rsidRDefault="0038762E" w:rsidP="0038762E">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Trong thời hiệu xử lý kỷ luật lao động, người sử dụng lao động tiến hành họp xử lý kỷ luật lao động, trong đó theo khoản 3 Điều 70 Nghị định 145/2020, nội dung cuộc họp xử lý kỷ luật lao động phải được lập thành biên bản, thông qua trước khi kết thúc cuộc họp và có chữ ký của người tham dự cuộc họp.</w:t>
      </w:r>
    </w:p>
    <w:p w14:paraId="625893C2" w14:textId="51890F53" w:rsidR="0038762E" w:rsidRPr="0038762E" w:rsidRDefault="0038762E" w:rsidP="0038762E">
      <w:pPr>
        <w:shd w:val="clear" w:color="auto" w:fill="FFFFFF"/>
        <w:spacing w:beforeLines="20" w:before="48" w:afterLines="20" w:after="48" w:line="360" w:lineRule="auto"/>
        <w:jc w:val="center"/>
        <w:rPr>
          <w:rFonts w:ascii="Times New Roman" w:eastAsia="Times New Roman" w:hAnsi="Times New Roman" w:cs="Times New Roman"/>
          <w:i/>
          <w:iCs/>
          <w:color w:val="000000" w:themeColor="text1"/>
          <w:sz w:val="28"/>
          <w:szCs w:val="28"/>
          <w:lang w:val="en-SG"/>
        </w:rPr>
      </w:pPr>
      <w:r w:rsidRPr="0038762E">
        <w:rPr>
          <w:i/>
          <w:iCs/>
          <w:noProof/>
        </w:rPr>
        <w:drawing>
          <wp:inline distT="0" distB="0" distL="0" distR="0" wp14:anchorId="3A4FC96D" wp14:editId="3F32F428">
            <wp:extent cx="5724525" cy="4295585"/>
            <wp:effectExtent l="0" t="0" r="0" b="0"/>
            <wp:docPr id="1156452639" name="Picture 2" descr="Nguyên tắc xử lý kỷ luật lao động theo quy định mới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uyên tắc xử lý kỷ luật lao động theo quy định mới nhấ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245" cy="4302879"/>
                    </a:xfrm>
                    <a:prstGeom prst="rect">
                      <a:avLst/>
                    </a:prstGeom>
                    <a:noFill/>
                    <a:ln>
                      <a:noFill/>
                    </a:ln>
                  </pic:spPr>
                </pic:pic>
              </a:graphicData>
            </a:graphic>
          </wp:inline>
        </w:drawing>
      </w:r>
    </w:p>
    <w:p w14:paraId="03129DC1" w14:textId="0166A3C6" w:rsidR="0038762E" w:rsidRPr="0038762E" w:rsidRDefault="0038762E" w:rsidP="0038762E">
      <w:pPr>
        <w:shd w:val="clear" w:color="auto" w:fill="FFFFFF"/>
        <w:spacing w:beforeLines="20" w:before="48" w:afterLines="20" w:after="48" w:line="360" w:lineRule="auto"/>
        <w:jc w:val="center"/>
        <w:rPr>
          <w:rFonts w:ascii="Times New Roman" w:eastAsia="Times New Roman" w:hAnsi="Times New Roman" w:cs="Times New Roman"/>
          <w:i/>
          <w:iCs/>
          <w:color w:val="000000" w:themeColor="text1"/>
          <w:sz w:val="28"/>
          <w:szCs w:val="28"/>
          <w:lang w:val="en-SG"/>
        </w:rPr>
      </w:pPr>
      <w:r w:rsidRPr="0038762E">
        <w:rPr>
          <w:rFonts w:ascii="Times New Roman" w:eastAsia="Times New Roman" w:hAnsi="Times New Roman" w:cs="Times New Roman"/>
          <w:i/>
          <w:iCs/>
          <w:color w:val="000000" w:themeColor="text1"/>
          <w:sz w:val="28"/>
          <w:szCs w:val="28"/>
          <w:lang w:val="en-SG"/>
        </w:rPr>
        <w:t>Mẫu quyết định xử lý kỷ luật nhân viên mới nhất 2025. Ảnh minh họa.</w:t>
      </w:r>
    </w:p>
    <w:p w14:paraId="63AD7F40" w14:textId="6A21828B" w:rsidR="006369AD" w:rsidRDefault="006369AD" w:rsidP="00B7690B">
      <w:pPr>
        <w:shd w:val="clear" w:color="auto" w:fill="FFFFFF"/>
        <w:spacing w:beforeLines="20" w:before="48" w:afterLines="20" w:after="48" w:line="360" w:lineRule="auto"/>
        <w:jc w:val="both"/>
        <w:rPr>
          <w:rFonts w:ascii="Times New Roman" w:hAnsi="Times New Roman" w:cs="Times New Roman"/>
          <w:b/>
          <w:bCs/>
          <w:color w:val="000000" w:themeColor="text1"/>
          <w:sz w:val="28"/>
          <w:szCs w:val="28"/>
        </w:rPr>
      </w:pPr>
      <w:r w:rsidRPr="0038762E">
        <w:rPr>
          <w:rFonts w:ascii="Times New Roman" w:hAnsi="Times New Roman" w:cs="Times New Roman"/>
          <w:b/>
          <w:bCs/>
          <w:color w:val="000000" w:themeColor="text1"/>
          <w:sz w:val="28"/>
          <w:szCs w:val="28"/>
          <w:lang w:val="vi-VN"/>
        </w:rPr>
        <w:lastRenderedPageBreak/>
        <w:t xml:space="preserve">2. </w:t>
      </w:r>
      <w:r w:rsidR="0038762E">
        <w:rPr>
          <w:rFonts w:ascii="Times New Roman" w:hAnsi="Times New Roman" w:cs="Times New Roman"/>
          <w:b/>
          <w:bCs/>
          <w:color w:val="000000" w:themeColor="text1"/>
          <w:sz w:val="28"/>
          <w:szCs w:val="28"/>
        </w:rPr>
        <w:t xml:space="preserve">Mẫu biên bản xử lý kỷ luật nhân viên mới nhất năm 2025 </w:t>
      </w:r>
    </w:p>
    <w:tbl>
      <w:tblPr>
        <w:tblStyle w:val="TableGrid"/>
        <w:tblW w:w="0" w:type="auto"/>
        <w:tblLook w:val="04A0" w:firstRow="1" w:lastRow="0" w:firstColumn="1" w:lastColumn="0" w:noHBand="0" w:noVBand="1"/>
      </w:tblPr>
      <w:tblGrid>
        <w:gridCol w:w="9962"/>
      </w:tblGrid>
      <w:tr w:rsidR="0038762E" w14:paraId="5C87066D" w14:textId="77777777" w:rsidTr="0038762E">
        <w:tc>
          <w:tcPr>
            <w:tcW w:w="996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6600"/>
            </w:tblGrid>
            <w:tr w:rsidR="0038762E" w14:paraId="304B28EC" w14:textId="77777777" w:rsidTr="0038762E">
              <w:tc>
                <w:tcPr>
                  <w:tcW w:w="3136" w:type="dxa"/>
                </w:tcPr>
                <w:p w14:paraId="54C8F738" w14:textId="77777777" w:rsidR="0038762E" w:rsidRPr="0038762E" w:rsidRDefault="0038762E" w:rsidP="0038762E">
                  <w:pPr>
                    <w:spacing w:beforeLines="20" w:before="48" w:afterLines="20" w:after="48" w:line="360" w:lineRule="auto"/>
                    <w:jc w:val="center"/>
                    <w:rPr>
                      <w:rFonts w:ascii="Times New Roman" w:eastAsia="Times New Roman" w:hAnsi="Times New Roman" w:cs="Times New Roman"/>
                      <w:color w:val="000000" w:themeColor="text1"/>
                      <w:sz w:val="28"/>
                      <w:szCs w:val="28"/>
                      <w:lang w:val="en-SG"/>
                    </w:rPr>
                  </w:pPr>
                  <w:bookmarkStart w:id="0" w:name="_Hlk211930870"/>
                  <w:bookmarkStart w:id="1" w:name="_Hlk211930878"/>
                  <w:r w:rsidRPr="0038762E">
                    <w:rPr>
                      <w:rFonts w:ascii="Times New Roman" w:eastAsia="Times New Roman" w:hAnsi="Times New Roman" w:cs="Times New Roman"/>
                      <w:b/>
                      <w:bCs/>
                      <w:color w:val="000000" w:themeColor="text1"/>
                      <w:sz w:val="28"/>
                      <w:szCs w:val="28"/>
                      <w:lang w:val="en-SG"/>
                    </w:rPr>
                    <w:t>CÔNG TY </w:t>
                  </w:r>
                  <w:r w:rsidRPr="0038762E">
                    <w:rPr>
                      <w:rFonts w:ascii="Times New Roman" w:eastAsia="Times New Roman" w:hAnsi="Times New Roman" w:cs="Times New Roman"/>
                      <w:color w:val="000000" w:themeColor="text1"/>
                      <w:sz w:val="28"/>
                      <w:szCs w:val="28"/>
                      <w:lang w:val="en-SG"/>
                    </w:rPr>
                    <w:t>.................</w:t>
                  </w:r>
                </w:p>
                <w:p w14:paraId="6E4DC404" w14:textId="68AAF937" w:rsidR="0038762E" w:rsidRPr="0038762E" w:rsidRDefault="0038762E" w:rsidP="0038762E">
                  <w:pPr>
                    <w:spacing w:beforeLines="20" w:before="48" w:afterLines="20" w:after="48" w:line="360" w:lineRule="auto"/>
                    <w:jc w:val="center"/>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Số: ...../...../BB-.....</w:t>
                  </w:r>
                </w:p>
              </w:tc>
              <w:tc>
                <w:tcPr>
                  <w:tcW w:w="6600" w:type="dxa"/>
                </w:tcPr>
                <w:p w14:paraId="6A457E70" w14:textId="7C280209" w:rsidR="0038762E" w:rsidRPr="0038762E" w:rsidRDefault="0038762E" w:rsidP="0038762E">
                  <w:pPr>
                    <w:spacing w:beforeLines="20" w:before="48" w:afterLines="20" w:after="48" w:line="360" w:lineRule="auto"/>
                    <w:jc w:val="center"/>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b/>
                      <w:bCs/>
                      <w:color w:val="000000" w:themeColor="text1"/>
                      <w:sz w:val="28"/>
                      <w:szCs w:val="28"/>
                      <w:lang w:val="en-SG"/>
                    </w:rPr>
                    <w:t>CỘNG HOÀ XÃ HỘI CHỦ NGHĨA VIỆT NAM</w:t>
                  </w:r>
                </w:p>
                <w:p w14:paraId="07108A53" w14:textId="77777777" w:rsidR="0038762E" w:rsidRPr="0038762E" w:rsidRDefault="0038762E" w:rsidP="0038762E">
                  <w:pPr>
                    <w:spacing w:beforeLines="20" w:before="48" w:afterLines="20" w:after="48" w:line="360" w:lineRule="auto"/>
                    <w:jc w:val="center"/>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b/>
                      <w:bCs/>
                      <w:color w:val="000000" w:themeColor="text1"/>
                      <w:sz w:val="28"/>
                      <w:szCs w:val="28"/>
                      <w:lang w:val="en-SG"/>
                    </w:rPr>
                    <w:t>Độc lập – Tự do – Hạnh phúc</w:t>
                  </w:r>
                </w:p>
                <w:p w14:paraId="3865B12F" w14:textId="2D49B65E" w:rsidR="0038762E" w:rsidRPr="0038762E" w:rsidRDefault="0038762E" w:rsidP="0038762E">
                  <w:pPr>
                    <w:spacing w:beforeLines="20" w:before="48" w:afterLines="20" w:after="48" w:line="360" w:lineRule="auto"/>
                    <w:jc w:val="center"/>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b/>
                      <w:bCs/>
                      <w:color w:val="000000" w:themeColor="text1"/>
                      <w:sz w:val="28"/>
                      <w:szCs w:val="28"/>
                      <w:lang w:val="en-SG"/>
                    </w:rPr>
                    <w:t>-------******-------</w:t>
                  </w:r>
                </w:p>
              </w:tc>
            </w:tr>
          </w:tbl>
          <w:p w14:paraId="3AC7282B" w14:textId="1B75D533" w:rsidR="0038762E" w:rsidRPr="0038762E" w:rsidRDefault="0038762E" w:rsidP="0038762E">
            <w:pPr>
              <w:spacing w:beforeLines="20" w:before="48" w:afterLines="20" w:after="48" w:line="360" w:lineRule="auto"/>
              <w:jc w:val="right"/>
              <w:rPr>
                <w:rFonts w:ascii="Times New Roman" w:eastAsia="Times New Roman" w:hAnsi="Times New Roman" w:cs="Times New Roman"/>
                <w:i/>
                <w:iCs/>
                <w:color w:val="000000" w:themeColor="text1"/>
                <w:sz w:val="28"/>
                <w:szCs w:val="28"/>
              </w:rPr>
            </w:pPr>
            <w:r w:rsidRPr="0038762E">
              <w:rPr>
                <w:rFonts w:ascii="Times New Roman" w:eastAsia="Times New Roman" w:hAnsi="Times New Roman" w:cs="Times New Roman"/>
                <w:i/>
                <w:iCs/>
                <w:color w:val="000000" w:themeColor="text1"/>
                <w:sz w:val="28"/>
                <w:szCs w:val="28"/>
              </w:rPr>
              <w:t>............., ngày ..... tháng ..... năm ..........</w:t>
            </w:r>
          </w:p>
          <w:p w14:paraId="3C6D9F1A" w14:textId="77777777" w:rsidR="0038762E" w:rsidRPr="0038762E" w:rsidRDefault="0038762E" w:rsidP="0038762E">
            <w:pPr>
              <w:spacing w:beforeLines="20" w:before="48" w:afterLines="20" w:after="48" w:line="360" w:lineRule="auto"/>
              <w:jc w:val="center"/>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b/>
                <w:bCs/>
                <w:color w:val="000000" w:themeColor="text1"/>
                <w:sz w:val="28"/>
                <w:szCs w:val="28"/>
                <w:lang w:val="en-SG"/>
              </w:rPr>
              <w:t>BIÊN BẢN XỬ LÝ VI PHẠM KỶ LUẬT</w:t>
            </w:r>
          </w:p>
          <w:p w14:paraId="547D72EC" w14:textId="77777777"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Biên bản xem xét xử lý vi phạm kỷ luật lao động đối với:</w:t>
            </w:r>
          </w:p>
          <w:p w14:paraId="6BAEB6B3" w14:textId="5697A9F4"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Ông/Bà: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 Mã số nhân viên: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28A3F19B" w14:textId="0E8917D5"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Chức vụ/Chức danh: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 Phòng ban/Bộ phận: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34789576" w14:textId="18CC0CCD"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Vào lúc: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 giờ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 phút, ngày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 tháng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 năm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110A94A8" w14:textId="69B62B74"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Tại: Phòng họp Công ty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5DF59AC4" w14:textId="77777777"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b/>
                <w:bCs/>
                <w:color w:val="000000" w:themeColor="text1"/>
                <w:sz w:val="28"/>
                <w:szCs w:val="28"/>
                <w:lang w:val="en-SG"/>
              </w:rPr>
              <w:t>I. THÀNH PHẦN THAM DỰ:</w:t>
            </w:r>
          </w:p>
          <w:p w14:paraId="323F31B6" w14:textId="77777777"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 Đại diện Ban lãnh đạo:</w:t>
            </w:r>
          </w:p>
          <w:p w14:paraId="3D62EB29" w14:textId="7ED72B0A"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Ông/Bà: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 Chức vụ: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16E447C8" w14:textId="77777777"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 Đại diện nhân sự công ty:</w:t>
            </w:r>
          </w:p>
          <w:p w14:paraId="4EA28CDC" w14:textId="36A8D9E6"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Ông/Bà: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4D02BF85" w14:textId="7FEF1C23"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Chức vụ: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 Phòng ban: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7D7A24DC" w14:textId="77777777"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 Người bị lập biên bản:</w:t>
            </w:r>
          </w:p>
          <w:p w14:paraId="51E4FA11" w14:textId="5000D0AC"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Ông/Bà: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585A389D" w14:textId="6736CBFD"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Chức vụ: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 Phòng ban: .................................</w:t>
            </w:r>
          </w:p>
          <w:p w14:paraId="183AC218" w14:textId="77777777"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 Người làm chứng:</w:t>
            </w:r>
          </w:p>
          <w:p w14:paraId="2134CB24" w14:textId="4887CF3C"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Ông/Bà: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0161F54E" w14:textId="5D9499A0"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Chức vụ: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 Phòng ban: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260C60EB" w14:textId="77777777"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b/>
                <w:bCs/>
                <w:color w:val="000000" w:themeColor="text1"/>
                <w:sz w:val="28"/>
                <w:szCs w:val="28"/>
                <w:lang w:val="en-SG"/>
              </w:rPr>
              <w:t>II. NỘI DUNG:</w:t>
            </w:r>
          </w:p>
          <w:p w14:paraId="43EED7F6" w14:textId="44D32F85"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 Thời gian, địa điểm xảy ra sự việc vi phạm: ..................</w:t>
            </w:r>
            <w:r>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3CDFCD60" w14:textId="44392D94"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lastRenderedPageBreak/>
              <w:t>...........................................................................</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70D6A54D" w14:textId="1F4B0D9B"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 Diễn biến sự việc: .....................................</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75907B79" w14:textId="628A515C"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42DDBE94" w14:textId="1B32654A"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4FE503B7" w14:textId="7DC9F00C"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 Bằng chứng, tang vật: ....................</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1FCC560E" w14:textId="5403F07B"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 Thiệt hại của công ty: ..............................</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7D0E1101" w14:textId="53CE907B"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1FAF3CDD" w14:textId="74409C0E"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 Ý kiến của người bị lập biên bản: .....................</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20BEBA89" w14:textId="062F62F2"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5006E1DA" w14:textId="3EF03589"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 Hình thức xử phạt của Ban lãnh đạo: .................</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331337FF" w14:textId="7E31FFD8"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0357F646" w14:textId="5A849FFF"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 Ý kiến của người làm chứng và đại diện nhân sự công ty: ............</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608F9D97" w14:textId="625815CF"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009D929C" w14:textId="46386DBD"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w:t>
            </w:r>
          </w:p>
          <w:p w14:paraId="380E1B9A" w14:textId="6C75566C" w:rsidR="0038762E" w:rsidRP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8762E">
              <w:rPr>
                <w:rFonts w:ascii="Times New Roman" w:eastAsia="Times New Roman" w:hAnsi="Times New Roman" w:cs="Times New Roman"/>
                <w:color w:val="000000" w:themeColor="text1"/>
                <w:sz w:val="28"/>
                <w:szCs w:val="28"/>
                <w:lang w:val="en-SG"/>
              </w:rPr>
              <w:t>Cuộc họp kết thúc vào hồi: ..</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 giờ ....</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 phút, ngày ..</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 tháng .</w:t>
            </w:r>
            <w:r w:rsidR="00316E8F">
              <w:rPr>
                <w:rFonts w:ascii="Times New Roman" w:eastAsia="Times New Roman" w:hAnsi="Times New Roman" w:cs="Times New Roman"/>
                <w:color w:val="000000" w:themeColor="text1"/>
                <w:sz w:val="28"/>
                <w:szCs w:val="28"/>
                <w:lang w:val="en-SG"/>
              </w:rPr>
              <w:t>.</w:t>
            </w:r>
            <w:r w:rsidRPr="0038762E">
              <w:rPr>
                <w:rFonts w:ascii="Times New Roman" w:eastAsia="Times New Roman" w:hAnsi="Times New Roman" w:cs="Times New Roman"/>
                <w:color w:val="000000" w:themeColor="text1"/>
                <w:sz w:val="28"/>
                <w:szCs w:val="28"/>
                <w:lang w:val="en-SG"/>
              </w:rPr>
              <w:t>.... năm .....</w:t>
            </w:r>
            <w:r w:rsidR="00316E8F">
              <w:rPr>
                <w:rFonts w:ascii="Times New Roman" w:eastAsia="Times New Roman" w:hAnsi="Times New Roman" w:cs="Times New Roman"/>
                <w:color w:val="000000" w:themeColor="text1"/>
                <w:sz w:val="28"/>
                <w:szCs w:val="28"/>
                <w:lang w:val="en-SG"/>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316E8F" w14:paraId="3B91CF1B" w14:textId="77777777" w:rsidTr="00316E8F">
              <w:tc>
                <w:tcPr>
                  <w:tcW w:w="4868" w:type="dxa"/>
                </w:tcPr>
                <w:p w14:paraId="04DE7453" w14:textId="05DB13FF" w:rsidR="00316E8F" w:rsidRPr="00316E8F" w:rsidRDefault="00316E8F" w:rsidP="00316E8F">
                  <w:pPr>
                    <w:spacing w:beforeLines="20" w:before="48" w:afterLines="20" w:after="48" w:line="360" w:lineRule="auto"/>
                    <w:jc w:val="center"/>
                    <w:rPr>
                      <w:rFonts w:ascii="Times New Roman" w:eastAsia="Times New Roman" w:hAnsi="Times New Roman" w:cs="Times New Roman"/>
                      <w:b/>
                      <w:bCs/>
                      <w:color w:val="000000" w:themeColor="text1"/>
                      <w:sz w:val="28"/>
                      <w:szCs w:val="28"/>
                    </w:rPr>
                  </w:pPr>
                  <w:r w:rsidRPr="00316E8F">
                    <w:rPr>
                      <w:rFonts w:ascii="Times New Roman" w:eastAsia="Times New Roman" w:hAnsi="Times New Roman" w:cs="Times New Roman"/>
                      <w:b/>
                      <w:bCs/>
                      <w:color w:val="000000" w:themeColor="text1"/>
                      <w:sz w:val="28"/>
                      <w:szCs w:val="28"/>
                    </w:rPr>
                    <w:t>Đại diện Ban lãnh đạo</w:t>
                  </w:r>
                </w:p>
                <w:p w14:paraId="3736D261" w14:textId="77777777" w:rsidR="00316E8F" w:rsidRDefault="00316E8F" w:rsidP="00316E8F">
                  <w:pPr>
                    <w:spacing w:beforeLines="20" w:before="48" w:afterLines="20" w:after="48" w:line="360" w:lineRule="auto"/>
                    <w:jc w:val="center"/>
                    <w:rPr>
                      <w:rFonts w:ascii="Times New Roman" w:eastAsia="Times New Roman" w:hAnsi="Times New Roman" w:cs="Times New Roman"/>
                      <w:i/>
                      <w:iCs/>
                      <w:color w:val="000000" w:themeColor="text1"/>
                      <w:sz w:val="28"/>
                      <w:szCs w:val="28"/>
                    </w:rPr>
                  </w:pPr>
                  <w:r w:rsidRPr="00316E8F">
                    <w:rPr>
                      <w:rFonts w:ascii="Times New Roman" w:eastAsia="Times New Roman" w:hAnsi="Times New Roman" w:cs="Times New Roman"/>
                      <w:i/>
                      <w:iCs/>
                      <w:color w:val="000000" w:themeColor="text1"/>
                      <w:sz w:val="28"/>
                      <w:szCs w:val="28"/>
                    </w:rPr>
                    <w:t>(Ký tên, ghi họ tên và đóng dấu)</w:t>
                  </w:r>
                </w:p>
                <w:p w14:paraId="01C7781C" w14:textId="77777777" w:rsidR="00316E8F" w:rsidRDefault="00316E8F" w:rsidP="00316E8F">
                  <w:pPr>
                    <w:spacing w:beforeLines="20" w:before="48" w:afterLines="20" w:after="48" w:line="360" w:lineRule="auto"/>
                    <w:jc w:val="center"/>
                    <w:rPr>
                      <w:rFonts w:ascii="Times New Roman" w:eastAsia="Times New Roman" w:hAnsi="Times New Roman" w:cs="Times New Roman"/>
                      <w:i/>
                      <w:iCs/>
                      <w:color w:val="000000" w:themeColor="text1"/>
                      <w:sz w:val="28"/>
                      <w:szCs w:val="28"/>
                    </w:rPr>
                  </w:pPr>
                </w:p>
                <w:p w14:paraId="400E7A3E" w14:textId="409AE1E6" w:rsidR="00316E8F" w:rsidRPr="00316E8F" w:rsidRDefault="00316E8F" w:rsidP="00316E8F">
                  <w:pPr>
                    <w:spacing w:beforeLines="20" w:before="48" w:afterLines="20" w:after="48" w:line="360" w:lineRule="auto"/>
                    <w:jc w:val="center"/>
                    <w:rPr>
                      <w:rFonts w:ascii="Times New Roman" w:eastAsia="Times New Roman" w:hAnsi="Times New Roman" w:cs="Times New Roman"/>
                      <w:i/>
                      <w:iCs/>
                      <w:color w:val="000000" w:themeColor="text1"/>
                      <w:sz w:val="28"/>
                      <w:szCs w:val="28"/>
                    </w:rPr>
                  </w:pPr>
                </w:p>
              </w:tc>
              <w:tc>
                <w:tcPr>
                  <w:tcW w:w="4868" w:type="dxa"/>
                </w:tcPr>
                <w:p w14:paraId="791D8897" w14:textId="10D8FA3E" w:rsidR="00316E8F" w:rsidRPr="00316E8F" w:rsidRDefault="00316E8F" w:rsidP="00316E8F">
                  <w:pPr>
                    <w:spacing w:beforeLines="20" w:before="48" w:afterLines="20" w:after="48" w:line="360" w:lineRule="auto"/>
                    <w:jc w:val="center"/>
                    <w:rPr>
                      <w:rFonts w:ascii="Times New Roman" w:eastAsia="Times New Roman" w:hAnsi="Times New Roman" w:cs="Times New Roman"/>
                      <w:b/>
                      <w:bCs/>
                      <w:color w:val="000000" w:themeColor="text1"/>
                      <w:sz w:val="28"/>
                      <w:szCs w:val="28"/>
                    </w:rPr>
                  </w:pPr>
                  <w:r w:rsidRPr="00316E8F">
                    <w:rPr>
                      <w:rFonts w:ascii="Times New Roman" w:eastAsia="Times New Roman" w:hAnsi="Times New Roman" w:cs="Times New Roman"/>
                      <w:b/>
                      <w:bCs/>
                      <w:color w:val="000000" w:themeColor="text1"/>
                      <w:sz w:val="28"/>
                      <w:szCs w:val="28"/>
                    </w:rPr>
                    <w:t>Người bị lập biên bản</w:t>
                  </w:r>
                </w:p>
                <w:p w14:paraId="06746D4D" w14:textId="6F04CD26" w:rsidR="00316E8F" w:rsidRPr="00316E8F" w:rsidRDefault="00316E8F" w:rsidP="00316E8F">
                  <w:pPr>
                    <w:spacing w:beforeLines="20" w:before="48" w:afterLines="20" w:after="48" w:line="360" w:lineRule="auto"/>
                    <w:jc w:val="center"/>
                    <w:rPr>
                      <w:rFonts w:ascii="Times New Roman" w:eastAsia="Times New Roman" w:hAnsi="Times New Roman" w:cs="Times New Roman"/>
                      <w:i/>
                      <w:iCs/>
                      <w:color w:val="000000" w:themeColor="text1"/>
                      <w:sz w:val="28"/>
                      <w:szCs w:val="28"/>
                    </w:rPr>
                  </w:pPr>
                  <w:r w:rsidRPr="00316E8F">
                    <w:rPr>
                      <w:rFonts w:ascii="Times New Roman" w:eastAsia="Times New Roman" w:hAnsi="Times New Roman" w:cs="Times New Roman"/>
                      <w:i/>
                      <w:iCs/>
                      <w:color w:val="000000" w:themeColor="text1"/>
                      <w:sz w:val="28"/>
                      <w:szCs w:val="28"/>
                    </w:rPr>
                    <w:t>(Ký tên, ghi rõ họ tên)</w:t>
                  </w:r>
                </w:p>
              </w:tc>
            </w:tr>
            <w:tr w:rsidR="00316E8F" w14:paraId="51228FF9" w14:textId="77777777" w:rsidTr="00316E8F">
              <w:tc>
                <w:tcPr>
                  <w:tcW w:w="4868" w:type="dxa"/>
                </w:tcPr>
                <w:p w14:paraId="5CBB759A" w14:textId="263F2697" w:rsidR="00316E8F" w:rsidRPr="00316E8F" w:rsidRDefault="00316E8F" w:rsidP="00316E8F">
                  <w:pPr>
                    <w:spacing w:beforeLines="20" w:before="48" w:afterLines="20" w:after="48" w:line="360" w:lineRule="auto"/>
                    <w:jc w:val="center"/>
                    <w:rPr>
                      <w:rFonts w:ascii="Times New Roman" w:eastAsia="Times New Roman" w:hAnsi="Times New Roman" w:cs="Times New Roman"/>
                      <w:b/>
                      <w:bCs/>
                      <w:color w:val="000000" w:themeColor="text1"/>
                      <w:sz w:val="28"/>
                      <w:szCs w:val="28"/>
                    </w:rPr>
                  </w:pPr>
                  <w:r w:rsidRPr="00316E8F">
                    <w:rPr>
                      <w:rFonts w:ascii="Times New Roman" w:eastAsia="Times New Roman" w:hAnsi="Times New Roman" w:cs="Times New Roman"/>
                      <w:b/>
                      <w:bCs/>
                      <w:color w:val="000000" w:themeColor="text1"/>
                      <w:sz w:val="28"/>
                      <w:szCs w:val="28"/>
                    </w:rPr>
                    <w:t>Đại diện nhân sự công ty</w:t>
                  </w:r>
                </w:p>
                <w:p w14:paraId="63C3181F" w14:textId="5FB82507" w:rsidR="00316E8F" w:rsidRPr="00316E8F" w:rsidRDefault="00316E8F" w:rsidP="00316E8F">
                  <w:pPr>
                    <w:spacing w:beforeLines="20" w:before="48" w:afterLines="20" w:after="48" w:line="360" w:lineRule="auto"/>
                    <w:jc w:val="center"/>
                    <w:rPr>
                      <w:rFonts w:ascii="Times New Roman" w:eastAsia="Times New Roman" w:hAnsi="Times New Roman" w:cs="Times New Roman"/>
                      <w:i/>
                      <w:iCs/>
                      <w:color w:val="000000" w:themeColor="text1"/>
                      <w:sz w:val="28"/>
                      <w:szCs w:val="28"/>
                    </w:rPr>
                  </w:pPr>
                  <w:r w:rsidRPr="00316E8F">
                    <w:rPr>
                      <w:rFonts w:ascii="Times New Roman" w:eastAsia="Times New Roman" w:hAnsi="Times New Roman" w:cs="Times New Roman"/>
                      <w:i/>
                      <w:iCs/>
                      <w:color w:val="000000" w:themeColor="text1"/>
                      <w:sz w:val="28"/>
                      <w:szCs w:val="28"/>
                    </w:rPr>
                    <w:t>(Ký tên, ghi rõ họ tên)</w:t>
                  </w:r>
                </w:p>
              </w:tc>
              <w:tc>
                <w:tcPr>
                  <w:tcW w:w="4868" w:type="dxa"/>
                </w:tcPr>
                <w:p w14:paraId="1195FA25" w14:textId="367163E5" w:rsidR="00316E8F" w:rsidRPr="00316E8F" w:rsidRDefault="00316E8F" w:rsidP="00316E8F">
                  <w:pPr>
                    <w:spacing w:beforeLines="20" w:before="48" w:afterLines="20" w:after="48" w:line="360" w:lineRule="auto"/>
                    <w:jc w:val="center"/>
                    <w:rPr>
                      <w:rFonts w:ascii="Times New Roman" w:eastAsia="Times New Roman" w:hAnsi="Times New Roman" w:cs="Times New Roman"/>
                      <w:b/>
                      <w:bCs/>
                      <w:color w:val="000000" w:themeColor="text1"/>
                      <w:sz w:val="28"/>
                      <w:szCs w:val="28"/>
                    </w:rPr>
                  </w:pPr>
                  <w:r w:rsidRPr="00316E8F">
                    <w:rPr>
                      <w:rFonts w:ascii="Times New Roman" w:eastAsia="Times New Roman" w:hAnsi="Times New Roman" w:cs="Times New Roman"/>
                      <w:b/>
                      <w:bCs/>
                      <w:color w:val="000000" w:themeColor="text1"/>
                      <w:sz w:val="28"/>
                      <w:szCs w:val="28"/>
                    </w:rPr>
                    <w:t>Người làm chứng</w:t>
                  </w:r>
                </w:p>
                <w:p w14:paraId="4E814AE2" w14:textId="371226AD" w:rsidR="00316E8F" w:rsidRPr="00316E8F" w:rsidRDefault="00316E8F" w:rsidP="00316E8F">
                  <w:pPr>
                    <w:spacing w:beforeLines="20" w:before="48" w:afterLines="20" w:after="48" w:line="360" w:lineRule="auto"/>
                    <w:jc w:val="center"/>
                    <w:rPr>
                      <w:rFonts w:ascii="Times New Roman" w:eastAsia="Times New Roman" w:hAnsi="Times New Roman" w:cs="Times New Roman"/>
                      <w:i/>
                      <w:iCs/>
                      <w:color w:val="000000" w:themeColor="text1"/>
                      <w:sz w:val="28"/>
                      <w:szCs w:val="28"/>
                    </w:rPr>
                  </w:pPr>
                  <w:r w:rsidRPr="00316E8F">
                    <w:rPr>
                      <w:rFonts w:ascii="Times New Roman" w:eastAsia="Times New Roman" w:hAnsi="Times New Roman" w:cs="Times New Roman"/>
                      <w:i/>
                      <w:iCs/>
                      <w:color w:val="000000" w:themeColor="text1"/>
                      <w:sz w:val="28"/>
                      <w:szCs w:val="28"/>
                    </w:rPr>
                    <w:t>(Ký tên, ghi rõ họ tên)</w:t>
                  </w:r>
                </w:p>
              </w:tc>
            </w:tr>
            <w:bookmarkEnd w:id="1"/>
          </w:tbl>
          <w:p w14:paraId="3044DAB4" w14:textId="77777777" w:rsidR="0038762E" w:rsidRDefault="0038762E" w:rsidP="0038762E">
            <w:pPr>
              <w:spacing w:beforeLines="20" w:before="48" w:afterLines="20" w:after="48" w:line="360" w:lineRule="auto"/>
              <w:jc w:val="both"/>
              <w:rPr>
                <w:rFonts w:ascii="Times New Roman" w:eastAsia="Times New Roman" w:hAnsi="Times New Roman" w:cs="Times New Roman"/>
                <w:color w:val="000000" w:themeColor="text1"/>
                <w:sz w:val="28"/>
                <w:szCs w:val="28"/>
              </w:rPr>
            </w:pPr>
          </w:p>
        </w:tc>
      </w:tr>
    </w:tbl>
    <w:bookmarkEnd w:id="0"/>
    <w:p w14:paraId="21A596ED" w14:textId="5D6C0C22" w:rsidR="0038762E" w:rsidRDefault="00316E8F" w:rsidP="0038762E">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Bạn có thể tải mẫu biên bản xử lý kỷ luật nhân viên mới nhất 2025 </w:t>
      </w:r>
      <w:r w:rsidRPr="00316E8F">
        <w:rPr>
          <w:rFonts w:ascii="Times New Roman" w:eastAsia="Times New Roman" w:hAnsi="Times New Roman" w:cs="Times New Roman"/>
          <w:b/>
          <w:bCs/>
          <w:color w:val="0070C0"/>
          <w:sz w:val="28"/>
          <w:szCs w:val="28"/>
        </w:rPr>
        <w:t>TẠI ĐÂY</w:t>
      </w:r>
      <w:r>
        <w:rPr>
          <w:rFonts w:ascii="Times New Roman" w:eastAsia="Times New Roman" w:hAnsi="Times New Roman" w:cs="Times New Roman"/>
          <w:color w:val="000000" w:themeColor="text1"/>
          <w:sz w:val="28"/>
          <w:szCs w:val="28"/>
        </w:rPr>
        <w:t xml:space="preserve">. </w:t>
      </w:r>
    </w:p>
    <w:p w14:paraId="274AB31A" w14:textId="3D00167E" w:rsidR="00316E8F" w:rsidRPr="00316E8F" w:rsidRDefault="00316E8F" w:rsidP="0038762E">
      <w:pPr>
        <w:shd w:val="clear" w:color="auto" w:fill="FFFFFF"/>
        <w:spacing w:beforeLines="20" w:before="48" w:afterLines="20" w:after="48" w:line="360" w:lineRule="auto"/>
        <w:jc w:val="both"/>
        <w:rPr>
          <w:rFonts w:ascii="Times New Roman" w:eastAsia="Times New Roman" w:hAnsi="Times New Roman" w:cs="Times New Roman"/>
          <w:b/>
          <w:bCs/>
          <w:color w:val="000000" w:themeColor="text1"/>
          <w:sz w:val="28"/>
          <w:szCs w:val="28"/>
        </w:rPr>
      </w:pPr>
      <w:r w:rsidRPr="00316E8F">
        <w:rPr>
          <w:rFonts w:ascii="Times New Roman" w:eastAsia="Times New Roman" w:hAnsi="Times New Roman" w:cs="Times New Roman"/>
          <w:b/>
          <w:bCs/>
          <w:color w:val="000000" w:themeColor="text1"/>
          <w:sz w:val="28"/>
          <w:szCs w:val="28"/>
        </w:rPr>
        <w:t xml:space="preserve">3. Hướng dẫn lập Biên bản xử lý kỷ luật nhân viên </w:t>
      </w:r>
    </w:p>
    <w:p w14:paraId="006BB56E"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Biên bản xử lý vi phạm kỷ luật được lập ngay trong cuộc họp xử lý kỷ luật, do đó, khi ghi chép lại nội dung cuộc họp phải đảm bảo tính khách quan, chính xác.</w:t>
      </w:r>
    </w:p>
    <w:p w14:paraId="3F1BFC47"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lastRenderedPageBreak/>
        <w:t>- Về hình thức, cần trình bày rõ ràng, sạch sẽ, hạn chế tẩy xóa và đầy đủ nội dung, thành phần biên bản.</w:t>
      </w:r>
    </w:p>
    <w:p w14:paraId="2FA9F5EE"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 Về nội dung:</w:t>
      </w:r>
    </w:p>
    <w:p w14:paraId="264C6B01"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 Ở phần thành phần tham dự: Cần ghi đầy đủ, chính xác họ tên, chức vụ, vị trí làm việc của người tham dự cuộc họp.</w:t>
      </w:r>
    </w:p>
    <w:p w14:paraId="5CB1BA09"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 Phần nội dung biên bản: Đây là phần chính của biên bản, trong đó cần trình bày rõ thông tin sự việc vi phạm (thời gian, địa điểm, hành vi vi phạm, hậu quả gây ra…) một cách khách quan. Lưu ý, không nên trình bày lan man, chỉ nên tập trung vào các nội dung chính, có liên quan đến hành vi vi phạm của nhân viên.</w:t>
      </w:r>
    </w:p>
    <w:p w14:paraId="293ADFB6"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Ngoài ra, cần ghi rõ hình thức kỷ luật áp dụng với người có hành vi vi phạm (khiển trách, kéo dài thời hạn nâng lương, cách chức, sa thải).</w:t>
      </w:r>
    </w:p>
    <w:p w14:paraId="0B77654E" w14:textId="1A0DDB04" w:rsidR="00316E8F" w:rsidRDefault="00316E8F" w:rsidP="0038762E">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r w:rsidRPr="00316E8F">
        <w:rPr>
          <w:rFonts w:ascii="Times New Roman" w:eastAsia="Times New Roman" w:hAnsi="Times New Roman" w:cs="Times New Roman"/>
          <w:color w:val="000000" w:themeColor="text1"/>
          <w:sz w:val="28"/>
          <w:szCs w:val="28"/>
        </w:rPr>
        <w:t>iên bản kỷ luật nhân viên phải có đầy đủ chữ ký của những người tham dự, trường hợp có người không ký vào biên bản thì người ghi biên bản nêu rõ họ tên, lý do không ký (nếu có) vào nội dung biên bản.</w:t>
      </w:r>
    </w:p>
    <w:p w14:paraId="7D7B2404" w14:textId="1DA42F7A" w:rsidR="00316E8F" w:rsidRPr="00316E8F" w:rsidRDefault="00316E8F" w:rsidP="0038762E">
      <w:pPr>
        <w:shd w:val="clear" w:color="auto" w:fill="FFFFFF"/>
        <w:spacing w:beforeLines="20" w:before="48" w:afterLines="20" w:after="48" w:line="360" w:lineRule="auto"/>
        <w:jc w:val="both"/>
        <w:rPr>
          <w:rFonts w:ascii="Times New Roman" w:eastAsia="Times New Roman" w:hAnsi="Times New Roman" w:cs="Times New Roman"/>
          <w:b/>
          <w:bCs/>
          <w:color w:val="000000" w:themeColor="text1"/>
          <w:sz w:val="28"/>
          <w:szCs w:val="28"/>
        </w:rPr>
      </w:pPr>
      <w:r w:rsidRPr="00316E8F">
        <w:rPr>
          <w:rFonts w:ascii="Times New Roman" w:eastAsia="Times New Roman" w:hAnsi="Times New Roman" w:cs="Times New Roman"/>
          <w:b/>
          <w:bCs/>
          <w:color w:val="000000" w:themeColor="text1"/>
          <w:sz w:val="28"/>
          <w:szCs w:val="28"/>
        </w:rPr>
        <w:t xml:space="preserve">4. Quy trình xử lý kỷ luật lao động mới nhất </w:t>
      </w:r>
    </w:p>
    <w:p w14:paraId="1E68159F"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Việc xử lý người lao động vi phạm kỷ luật lao động được thực hiện theo quy định tại Điều 70 Nghị định 145/2020 như sau:</w:t>
      </w:r>
    </w:p>
    <w:p w14:paraId="1A123E58"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b/>
          <w:bCs/>
          <w:color w:val="000000" w:themeColor="text1"/>
          <w:sz w:val="28"/>
          <w:szCs w:val="28"/>
          <w:lang w:val="en-SG"/>
        </w:rPr>
        <w:t>Bước 1: </w:t>
      </w:r>
      <w:r w:rsidRPr="00316E8F">
        <w:rPr>
          <w:rFonts w:ascii="Times New Roman" w:eastAsia="Times New Roman" w:hAnsi="Times New Roman" w:cs="Times New Roman"/>
          <w:color w:val="000000" w:themeColor="text1"/>
          <w:sz w:val="28"/>
          <w:szCs w:val="28"/>
          <w:lang w:val="en-SG"/>
        </w:rPr>
        <w:t>Xác nhận hành vi vi phạm</w:t>
      </w:r>
    </w:p>
    <w:p w14:paraId="48EE77AE"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Việc xác nhận hành vi vi phạm có thể được thực hiện ở một trong hai giai đoạn:</w:t>
      </w:r>
    </w:p>
    <w:p w14:paraId="7F723383"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 Phát hiện hành vi vi phạm kỷ luật lao động ngay tại thời điểm xảy ra.</w:t>
      </w:r>
    </w:p>
    <w:p w14:paraId="5B2F189B"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 Phát hiện hành vi vi phạm kỷ luật lao động sau thời điểm hành vi đã xảy ra.</w:t>
      </w:r>
    </w:p>
    <w:p w14:paraId="38CFE16E"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b/>
          <w:bCs/>
          <w:color w:val="000000" w:themeColor="text1"/>
          <w:sz w:val="28"/>
          <w:szCs w:val="28"/>
          <w:lang w:val="en-SG"/>
        </w:rPr>
        <w:t>Bước 2: </w:t>
      </w:r>
      <w:r w:rsidRPr="00316E8F">
        <w:rPr>
          <w:rFonts w:ascii="Times New Roman" w:eastAsia="Times New Roman" w:hAnsi="Times New Roman" w:cs="Times New Roman"/>
          <w:color w:val="000000" w:themeColor="text1"/>
          <w:sz w:val="28"/>
          <w:szCs w:val="28"/>
          <w:lang w:val="en-SG"/>
        </w:rPr>
        <w:t>Tổ chức họp xử lý kỷ luật lao động</w:t>
      </w:r>
    </w:p>
    <w:p w14:paraId="1A07FAC0"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 Cuộc họp xử lý kỷ luật lao động sẽ do người sử dụng lao động thực hiện.</w:t>
      </w:r>
    </w:p>
    <w:p w14:paraId="3F2B5DA9"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 Trước khi họp xử lý kỷ luật, thông báo trước ít nhất 05 ngày về nội dung, thời gian, địa điểm tiến hành cuộc họp xử lý kỷ luật lao động, họ tên người bị xử lý, hành vi vi phạm cho các đối tượng sau:</w:t>
      </w:r>
    </w:p>
    <w:p w14:paraId="7DB4E1ED"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lastRenderedPageBreak/>
        <w:t>+ Tổ chức đại diện người lao động tại cơ sở mà người lao động vi phạm là thành viên;</w:t>
      </w:r>
    </w:p>
    <w:p w14:paraId="1F4C3085"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 Người lao động vi phạm kỷ luật lao động;</w:t>
      </w:r>
    </w:p>
    <w:p w14:paraId="48EE15B0"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 Người đại điện theo pháp luật của người lao động chưa đủ 15 tuổi.</w:t>
      </w:r>
    </w:p>
    <w:p w14:paraId="70C2E3B1"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b/>
          <w:bCs/>
          <w:color w:val="000000" w:themeColor="text1"/>
          <w:sz w:val="28"/>
          <w:szCs w:val="28"/>
          <w:lang w:val="en-SG"/>
        </w:rPr>
        <w:t>Bước 3: </w:t>
      </w:r>
      <w:r w:rsidRPr="00316E8F">
        <w:rPr>
          <w:rFonts w:ascii="Times New Roman" w:eastAsia="Times New Roman" w:hAnsi="Times New Roman" w:cs="Times New Roman"/>
          <w:color w:val="000000" w:themeColor="text1"/>
          <w:sz w:val="28"/>
          <w:szCs w:val="28"/>
          <w:lang w:val="en-SG"/>
        </w:rPr>
        <w:t>Ban hành quyết định xử lý kỷ luật</w:t>
      </w:r>
    </w:p>
    <w:p w14:paraId="7FA5E692"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Việc ban hành quyết định xử lý kỷ luật được thực hiện trong thời hiệu tại Điều 123 Bộ luật Lao động năm 2019, theo đó người có thẩm quyền xử lý kỷ luật lao động ban hành quyết định xử lý kỷ luật lao động, là một trong ai người sau:</w:t>
      </w:r>
    </w:p>
    <w:p w14:paraId="1A8B7730"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 Người có thẩm quyền giao kết hợp đồng lao động bên phía người sử dụng lao động;</w:t>
      </w:r>
    </w:p>
    <w:p w14:paraId="7368218F"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 Người được quy định cụ thể trong nội quy lao động.</w:t>
      </w:r>
    </w:p>
    <w:p w14:paraId="7CDC62D5"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b/>
          <w:bCs/>
          <w:color w:val="000000" w:themeColor="text1"/>
          <w:sz w:val="28"/>
          <w:szCs w:val="28"/>
          <w:lang w:val="en-SG"/>
        </w:rPr>
        <w:t>Bước 4: </w:t>
      </w:r>
      <w:r w:rsidRPr="00316E8F">
        <w:rPr>
          <w:rFonts w:ascii="Times New Roman" w:eastAsia="Times New Roman" w:hAnsi="Times New Roman" w:cs="Times New Roman"/>
          <w:color w:val="000000" w:themeColor="text1"/>
          <w:sz w:val="28"/>
          <w:szCs w:val="28"/>
          <w:lang w:val="en-SG"/>
        </w:rPr>
        <w:t>Thông báo công khai quyết định xử lý kỷ luật</w:t>
      </w:r>
    </w:p>
    <w:p w14:paraId="2DC87732" w14:textId="77777777" w:rsidR="00316E8F" w:rsidRPr="00316E8F" w:rsidRDefault="00316E8F" w:rsidP="00316E8F">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lang w:val="en-SG"/>
        </w:rPr>
      </w:pPr>
      <w:r w:rsidRPr="00316E8F">
        <w:rPr>
          <w:rFonts w:ascii="Times New Roman" w:eastAsia="Times New Roman" w:hAnsi="Times New Roman" w:cs="Times New Roman"/>
          <w:color w:val="000000" w:themeColor="text1"/>
          <w:sz w:val="28"/>
          <w:szCs w:val="28"/>
          <w:lang w:val="en-SG"/>
        </w:rPr>
        <w:t>Cũng trong thời hiệu quy định, quyết định xử lý kỷ luật phải được gửi đến người lao động, người đại diện theo pháp luật của người lao động chưa đủ 15 tuổi và tổ chức đại diện người lao động tại cơ sở.</w:t>
      </w:r>
    </w:p>
    <w:p w14:paraId="1E6F8115" w14:textId="6047C3F9" w:rsidR="00316E8F" w:rsidRPr="00316E8F" w:rsidRDefault="00316E8F" w:rsidP="0038762E">
      <w:pPr>
        <w:shd w:val="clear" w:color="auto" w:fill="FFFFFF"/>
        <w:spacing w:beforeLines="20" w:before="48" w:afterLines="20" w:after="48" w:line="360" w:lineRule="auto"/>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Trên đây là mẫu biên bản xử lý kỷ luật nhân viên mới nhất 2025</w:t>
      </w:r>
      <w:r w:rsidRPr="00316E8F">
        <w:rPr>
          <w:rFonts w:ascii="Times New Roman" w:eastAsia="Times New Roman" w:hAnsi="Times New Roman" w:cs="Times New Roman"/>
          <w:i/>
          <w:iCs/>
          <w:color w:val="000000" w:themeColor="text1"/>
          <w:sz w:val="28"/>
          <w:szCs w:val="28"/>
        </w:rPr>
        <w:t>. Mong rằng những chia sẻ này sẽ hữu ích cho bạn trong</w:t>
      </w:r>
      <w:r>
        <w:rPr>
          <w:rFonts w:ascii="Times New Roman" w:eastAsia="Times New Roman" w:hAnsi="Times New Roman" w:cs="Times New Roman"/>
          <w:i/>
          <w:iCs/>
          <w:color w:val="000000" w:themeColor="text1"/>
          <w:sz w:val="28"/>
          <w:szCs w:val="28"/>
        </w:rPr>
        <w:t xml:space="preserve"> công việc</w:t>
      </w:r>
      <w:r w:rsidRPr="00316E8F">
        <w:rPr>
          <w:rFonts w:ascii="Times New Roman" w:eastAsia="Times New Roman" w:hAnsi="Times New Roman" w:cs="Times New Roman"/>
          <w:i/>
          <w:iCs/>
          <w:color w:val="000000" w:themeColor="text1"/>
          <w:sz w:val="28"/>
          <w:szCs w:val="28"/>
        </w:rPr>
        <w:t xml:space="preserve">. Hãy theo dõi </w:t>
      </w:r>
      <w:r>
        <w:rPr>
          <w:rFonts w:ascii="Times New Roman" w:eastAsia="Times New Roman" w:hAnsi="Times New Roman" w:cs="Times New Roman"/>
          <w:i/>
          <w:iCs/>
          <w:color w:val="000000" w:themeColor="text1"/>
          <w:sz w:val="28"/>
          <w:szCs w:val="28"/>
        </w:rPr>
        <w:t>Vietjack</w:t>
      </w:r>
      <w:r w:rsidRPr="00316E8F">
        <w:rPr>
          <w:rFonts w:ascii="Times New Roman" w:eastAsia="Times New Roman" w:hAnsi="Times New Roman" w:cs="Times New Roman"/>
          <w:i/>
          <w:iCs/>
          <w:color w:val="000000" w:themeColor="text1"/>
          <w:sz w:val="28"/>
          <w:szCs w:val="28"/>
        </w:rPr>
        <w:t xml:space="preserve"> để không bỏ lỡ các cập nhật quan trọng về </w:t>
      </w:r>
      <w:r>
        <w:rPr>
          <w:rFonts w:ascii="Times New Roman" w:eastAsia="Times New Roman" w:hAnsi="Times New Roman" w:cs="Times New Roman"/>
          <w:i/>
          <w:iCs/>
          <w:color w:val="000000" w:themeColor="text1"/>
          <w:sz w:val="28"/>
          <w:szCs w:val="28"/>
        </w:rPr>
        <w:t xml:space="preserve">giáo dục </w:t>
      </w:r>
      <w:r w:rsidRPr="00316E8F">
        <w:rPr>
          <w:rFonts w:ascii="Times New Roman" w:eastAsia="Times New Roman" w:hAnsi="Times New Roman" w:cs="Times New Roman"/>
          <w:i/>
          <w:iCs/>
          <w:color w:val="000000" w:themeColor="text1"/>
          <w:sz w:val="28"/>
          <w:szCs w:val="28"/>
        </w:rPr>
        <w:t>và các mẫu văn bản hữu ích khác trong tương lai!</w:t>
      </w:r>
    </w:p>
    <w:sectPr w:rsidR="00316E8F" w:rsidRPr="00316E8F" w:rsidSect="008C35A9">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B001F"/>
    <w:multiLevelType w:val="multilevel"/>
    <w:tmpl w:val="B5EC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F46A03"/>
    <w:multiLevelType w:val="multilevel"/>
    <w:tmpl w:val="89A4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EE76AA"/>
    <w:multiLevelType w:val="multilevel"/>
    <w:tmpl w:val="3122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691576">
    <w:abstractNumId w:val="1"/>
  </w:num>
  <w:num w:numId="2" w16cid:durableId="829490659">
    <w:abstractNumId w:val="0"/>
  </w:num>
  <w:num w:numId="3" w16cid:durableId="307980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AD"/>
    <w:rsid w:val="000563D9"/>
    <w:rsid w:val="001D19C7"/>
    <w:rsid w:val="00316E8F"/>
    <w:rsid w:val="0038762E"/>
    <w:rsid w:val="006369AD"/>
    <w:rsid w:val="00642429"/>
    <w:rsid w:val="008C35A9"/>
    <w:rsid w:val="009B2B63"/>
    <w:rsid w:val="00A1317F"/>
    <w:rsid w:val="00AD56C3"/>
    <w:rsid w:val="00B7690B"/>
    <w:rsid w:val="00D43F77"/>
    <w:rsid w:val="00D76651"/>
    <w:rsid w:val="00E4154E"/>
    <w:rsid w:val="00E75FE0"/>
    <w:rsid w:val="00F7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BA2F"/>
  <w15:chartTrackingRefBased/>
  <w15:docId w15:val="{8A70120F-1CBE-4F1F-B060-B7C69134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9AD"/>
  </w:style>
  <w:style w:type="paragraph" w:styleId="Heading2">
    <w:name w:val="heading 2"/>
    <w:basedOn w:val="Normal"/>
    <w:link w:val="Heading2Char"/>
    <w:uiPriority w:val="9"/>
    <w:qFormat/>
    <w:rsid w:val="006369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369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9AD"/>
    <w:pPr>
      <w:ind w:left="720"/>
      <w:contextualSpacing/>
    </w:pPr>
  </w:style>
  <w:style w:type="character" w:customStyle="1" w:styleId="Heading2Char">
    <w:name w:val="Heading 2 Char"/>
    <w:basedOn w:val="DefaultParagraphFont"/>
    <w:link w:val="Heading2"/>
    <w:uiPriority w:val="9"/>
    <w:rsid w:val="006369AD"/>
    <w:rPr>
      <w:rFonts w:ascii="Times New Roman" w:eastAsia="Times New Roman" w:hAnsi="Times New Roman" w:cs="Times New Roman"/>
      <w:b/>
      <w:bCs/>
      <w:sz w:val="36"/>
      <w:szCs w:val="36"/>
    </w:rPr>
  </w:style>
  <w:style w:type="character" w:styleId="Strong">
    <w:name w:val="Strong"/>
    <w:basedOn w:val="DefaultParagraphFont"/>
    <w:uiPriority w:val="22"/>
    <w:qFormat/>
    <w:rsid w:val="006369AD"/>
    <w:rPr>
      <w:b/>
      <w:bCs/>
    </w:rPr>
  </w:style>
  <w:style w:type="paragraph" w:styleId="NormalWeb">
    <w:name w:val="Normal (Web)"/>
    <w:basedOn w:val="Normal"/>
    <w:uiPriority w:val="99"/>
    <w:semiHidden/>
    <w:unhideWhenUsed/>
    <w:rsid w:val="006369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369AD"/>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636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69AD"/>
    <w:rPr>
      <w:i/>
      <w:iCs/>
    </w:rPr>
  </w:style>
  <w:style w:type="character" w:styleId="Hyperlink">
    <w:name w:val="Hyperlink"/>
    <w:basedOn w:val="DefaultParagraphFont"/>
    <w:uiPriority w:val="99"/>
    <w:semiHidden/>
    <w:unhideWhenUsed/>
    <w:rsid w:val="00AD56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9173">
      <w:bodyDiv w:val="1"/>
      <w:marLeft w:val="0"/>
      <w:marRight w:val="0"/>
      <w:marTop w:val="0"/>
      <w:marBottom w:val="0"/>
      <w:divBdr>
        <w:top w:val="none" w:sz="0" w:space="0" w:color="auto"/>
        <w:left w:val="none" w:sz="0" w:space="0" w:color="auto"/>
        <w:bottom w:val="none" w:sz="0" w:space="0" w:color="auto"/>
        <w:right w:val="none" w:sz="0" w:space="0" w:color="auto"/>
      </w:divBdr>
    </w:div>
    <w:div w:id="322514563">
      <w:bodyDiv w:val="1"/>
      <w:marLeft w:val="0"/>
      <w:marRight w:val="0"/>
      <w:marTop w:val="0"/>
      <w:marBottom w:val="0"/>
      <w:divBdr>
        <w:top w:val="none" w:sz="0" w:space="0" w:color="auto"/>
        <w:left w:val="none" w:sz="0" w:space="0" w:color="auto"/>
        <w:bottom w:val="none" w:sz="0" w:space="0" w:color="auto"/>
        <w:right w:val="none" w:sz="0" w:space="0" w:color="auto"/>
      </w:divBdr>
      <w:divsChild>
        <w:div w:id="591551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061108">
      <w:bodyDiv w:val="1"/>
      <w:marLeft w:val="0"/>
      <w:marRight w:val="0"/>
      <w:marTop w:val="0"/>
      <w:marBottom w:val="0"/>
      <w:divBdr>
        <w:top w:val="none" w:sz="0" w:space="0" w:color="auto"/>
        <w:left w:val="none" w:sz="0" w:space="0" w:color="auto"/>
        <w:bottom w:val="none" w:sz="0" w:space="0" w:color="auto"/>
        <w:right w:val="none" w:sz="0" w:space="0" w:color="auto"/>
      </w:divBdr>
    </w:div>
    <w:div w:id="631324843">
      <w:bodyDiv w:val="1"/>
      <w:marLeft w:val="0"/>
      <w:marRight w:val="0"/>
      <w:marTop w:val="0"/>
      <w:marBottom w:val="0"/>
      <w:divBdr>
        <w:top w:val="none" w:sz="0" w:space="0" w:color="auto"/>
        <w:left w:val="none" w:sz="0" w:space="0" w:color="auto"/>
        <w:bottom w:val="none" w:sz="0" w:space="0" w:color="auto"/>
        <w:right w:val="none" w:sz="0" w:space="0" w:color="auto"/>
      </w:divBdr>
    </w:div>
    <w:div w:id="1171674683">
      <w:bodyDiv w:val="1"/>
      <w:marLeft w:val="0"/>
      <w:marRight w:val="0"/>
      <w:marTop w:val="0"/>
      <w:marBottom w:val="0"/>
      <w:divBdr>
        <w:top w:val="none" w:sz="0" w:space="0" w:color="auto"/>
        <w:left w:val="none" w:sz="0" w:space="0" w:color="auto"/>
        <w:bottom w:val="none" w:sz="0" w:space="0" w:color="auto"/>
        <w:right w:val="none" w:sz="0" w:space="0" w:color="auto"/>
      </w:divBdr>
    </w:div>
    <w:div w:id="1272783189">
      <w:bodyDiv w:val="1"/>
      <w:marLeft w:val="0"/>
      <w:marRight w:val="0"/>
      <w:marTop w:val="0"/>
      <w:marBottom w:val="0"/>
      <w:divBdr>
        <w:top w:val="none" w:sz="0" w:space="0" w:color="auto"/>
        <w:left w:val="none" w:sz="0" w:space="0" w:color="auto"/>
        <w:bottom w:val="none" w:sz="0" w:space="0" w:color="auto"/>
        <w:right w:val="none" w:sz="0" w:space="0" w:color="auto"/>
      </w:divBdr>
    </w:div>
    <w:div w:id="1405644027">
      <w:bodyDiv w:val="1"/>
      <w:marLeft w:val="0"/>
      <w:marRight w:val="0"/>
      <w:marTop w:val="0"/>
      <w:marBottom w:val="0"/>
      <w:divBdr>
        <w:top w:val="none" w:sz="0" w:space="0" w:color="auto"/>
        <w:left w:val="none" w:sz="0" w:space="0" w:color="auto"/>
        <w:bottom w:val="none" w:sz="0" w:space="0" w:color="auto"/>
        <w:right w:val="none" w:sz="0" w:space="0" w:color="auto"/>
      </w:divBdr>
    </w:div>
    <w:div w:id="1533768872">
      <w:bodyDiv w:val="1"/>
      <w:marLeft w:val="0"/>
      <w:marRight w:val="0"/>
      <w:marTop w:val="0"/>
      <w:marBottom w:val="0"/>
      <w:divBdr>
        <w:top w:val="none" w:sz="0" w:space="0" w:color="auto"/>
        <w:left w:val="none" w:sz="0" w:space="0" w:color="auto"/>
        <w:bottom w:val="none" w:sz="0" w:space="0" w:color="auto"/>
        <w:right w:val="none" w:sz="0" w:space="0" w:color="auto"/>
      </w:divBdr>
    </w:div>
    <w:div w:id="1582909092">
      <w:bodyDiv w:val="1"/>
      <w:marLeft w:val="0"/>
      <w:marRight w:val="0"/>
      <w:marTop w:val="0"/>
      <w:marBottom w:val="0"/>
      <w:divBdr>
        <w:top w:val="none" w:sz="0" w:space="0" w:color="auto"/>
        <w:left w:val="none" w:sz="0" w:space="0" w:color="auto"/>
        <w:bottom w:val="none" w:sz="0" w:space="0" w:color="auto"/>
        <w:right w:val="none" w:sz="0" w:space="0" w:color="auto"/>
      </w:divBdr>
    </w:div>
    <w:div w:id="1923027535">
      <w:bodyDiv w:val="1"/>
      <w:marLeft w:val="0"/>
      <w:marRight w:val="0"/>
      <w:marTop w:val="0"/>
      <w:marBottom w:val="0"/>
      <w:divBdr>
        <w:top w:val="none" w:sz="0" w:space="0" w:color="auto"/>
        <w:left w:val="none" w:sz="0" w:space="0" w:color="auto"/>
        <w:bottom w:val="none" w:sz="0" w:space="0" w:color="auto"/>
        <w:right w:val="none" w:sz="0" w:space="0" w:color="auto"/>
      </w:divBdr>
    </w:div>
    <w:div w:id="1937203376">
      <w:bodyDiv w:val="1"/>
      <w:marLeft w:val="0"/>
      <w:marRight w:val="0"/>
      <w:marTop w:val="0"/>
      <w:marBottom w:val="0"/>
      <w:divBdr>
        <w:top w:val="none" w:sz="0" w:space="0" w:color="auto"/>
        <w:left w:val="none" w:sz="0" w:space="0" w:color="auto"/>
        <w:bottom w:val="none" w:sz="0" w:space="0" w:color="auto"/>
        <w:right w:val="none" w:sz="0" w:space="0" w:color="auto"/>
      </w:divBdr>
    </w:div>
    <w:div w:id="2028557850">
      <w:bodyDiv w:val="1"/>
      <w:marLeft w:val="0"/>
      <w:marRight w:val="0"/>
      <w:marTop w:val="0"/>
      <w:marBottom w:val="0"/>
      <w:divBdr>
        <w:top w:val="none" w:sz="0" w:space="0" w:color="auto"/>
        <w:left w:val="none" w:sz="0" w:space="0" w:color="auto"/>
        <w:bottom w:val="none" w:sz="0" w:space="0" w:color="auto"/>
        <w:right w:val="none" w:sz="0" w:space="0" w:color="auto"/>
      </w:divBdr>
    </w:div>
    <w:div w:id="204794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3</cp:revision>
  <dcterms:created xsi:type="dcterms:W3CDTF">2025-10-21T02:20:00Z</dcterms:created>
  <dcterms:modified xsi:type="dcterms:W3CDTF">2025-10-21T02:27:00Z</dcterms:modified>
</cp:coreProperties>
</file>