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6173" w14:textId="77777777" w:rsidR="00371BB9"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đề nghị giải quyết chế độ tử tuất của người đi làm việc ở nước ngoài</w:t>
      </w:r>
    </w:p>
    <w:p w14:paraId="793554B6" w14:textId="77777777" w:rsidR="00371BB9"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mới nhất năm 2025</w:t>
      </w:r>
    </w:p>
    <w:p w14:paraId="0DFFC574" w14:textId="77777777" w:rsidR="00371BB9"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Trong trường hợp người lao động Việt Nam không may qua đời trong thời gian làm việc ở nước ngoài, thân nhân của họ có quyền được hưởng chế độ tử tuất theo quy định của pháp luật Việt Nam. </w:t>
      </w:r>
      <w:r>
        <w:rPr>
          <w:rFonts w:ascii="Times New Roman" w:eastAsia="Times New Roman" w:hAnsi="Times New Roman" w:cs="Times New Roman"/>
          <w:i/>
          <w:sz w:val="28"/>
          <w:szCs w:val="28"/>
        </w:rPr>
        <w:t>Trong bài viết, Vietjack sẽ cung cấp chi tiết thông tin về mẫu đơn đề nghị giải quyết chế độ tử tuất của người đi làm việc ở nước ngoài mới nhất năm 2025. Hãy cùng theo dõi nhé!</w:t>
      </w:r>
    </w:p>
    <w:p w14:paraId="2846A605" w14:textId="77777777" w:rsidR="00371BB9" w:rsidRDefault="0000000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5B06C2FB" wp14:editId="2D72F944">
            <wp:extent cx="5943600" cy="3869055"/>
            <wp:effectExtent l="0" t="0" r="0" b="0"/>
            <wp:docPr id="1849090315" name="image1.jpg" descr="Mẫu Đơn đề nghị giúp đỡ khẩn cấp khi ở nước ngoài"/>
            <wp:cNvGraphicFramePr/>
            <a:graphic xmlns:a="http://schemas.openxmlformats.org/drawingml/2006/main">
              <a:graphicData uri="http://schemas.openxmlformats.org/drawingml/2006/picture">
                <pic:pic xmlns:pic="http://schemas.openxmlformats.org/drawingml/2006/picture">
                  <pic:nvPicPr>
                    <pic:cNvPr id="0" name="image1.jpg" descr="Mẫu Đơn đề nghị giúp đỡ khẩn cấp khi ở nước ngoài"/>
                    <pic:cNvPicPr preferRelativeResize="0"/>
                  </pic:nvPicPr>
                  <pic:blipFill>
                    <a:blip r:embed="rId5"/>
                    <a:srcRect/>
                    <a:stretch>
                      <a:fillRect/>
                    </a:stretch>
                  </pic:blipFill>
                  <pic:spPr>
                    <a:xfrm>
                      <a:off x="0" y="0"/>
                      <a:ext cx="5943600" cy="3869055"/>
                    </a:xfrm>
                    <a:prstGeom prst="rect">
                      <a:avLst/>
                    </a:prstGeom>
                    <a:ln/>
                  </pic:spPr>
                </pic:pic>
              </a:graphicData>
            </a:graphic>
          </wp:inline>
        </w:drawing>
      </w:r>
    </w:p>
    <w:p w14:paraId="395BCE1B" w14:textId="5AB87A5E" w:rsidR="00371BB9" w:rsidRPr="00D34A1F" w:rsidRDefault="00000000">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rPr>
        <w:t>Giải quyết chế độ tử tuất của người đi làm việc ở nước ngoài</w:t>
      </w:r>
      <w:r w:rsidR="00D34A1F">
        <w:rPr>
          <w:rFonts w:ascii="Times New Roman" w:eastAsia="Times New Roman" w:hAnsi="Times New Roman" w:cs="Times New Roman"/>
          <w:i/>
          <w:sz w:val="28"/>
          <w:szCs w:val="28"/>
          <w:lang w:val="en-SG"/>
        </w:rPr>
        <w:t xml:space="preserve">. </w:t>
      </w:r>
      <w:r>
        <w:rPr>
          <w:rFonts w:ascii="Times New Roman" w:eastAsia="Times New Roman" w:hAnsi="Times New Roman" w:cs="Times New Roman"/>
          <w:i/>
          <w:sz w:val="28"/>
          <w:szCs w:val="28"/>
        </w:rPr>
        <w:t>Ảnh: Internet</w:t>
      </w:r>
    </w:p>
    <w:p w14:paraId="11FEB5CE" w14:textId="77777777" w:rsidR="00371BB9"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Mẫu đơn đề nghị giải quyết chế độ tử tuất của người đi làm việc ở nước ngoài là gì?</w:t>
      </w:r>
    </w:p>
    <w:p w14:paraId="73916B10" w14:textId="77777777" w:rsidR="00371BB9"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Đơn đề nghị giải quyết chế độ tử tuất của người đi làm việc ở nước ngoài là văn bản hành chính do thân nhân của người lao động đã mất lập, gửi đến cơ quan bảo hiểm xã hội hoặc đơn vị phái cử lao động (tùy trường hợp) nhằm đề nghị được xem xét, giải quyết các chế độ liên quan đến tử tuất theo quy định của Luật Bảo hiểm xã hội và các văn bản hướng dẫn.</w:t>
      </w:r>
    </w:p>
    <w:p w14:paraId="2B774FE1" w14:textId="77777777" w:rsidR="00D34A1F" w:rsidRDefault="00000000" w:rsidP="00D34A1F">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lastRenderedPageBreak/>
        <w:t>2. Mẫu đơn đề nghị giải quyết chế độ tử tuất của người đi làm việc ở nước ngoài</w:t>
      </w:r>
      <w:r w:rsidR="00D34A1F">
        <w:rPr>
          <w:rFonts w:ascii="Times New Roman" w:eastAsia="Times New Roman" w:hAnsi="Times New Roman" w:cs="Times New Roman"/>
          <w:b/>
          <w:color w:val="000000"/>
          <w:sz w:val="28"/>
          <w:szCs w:val="28"/>
          <w:lang w:val="en-SG"/>
        </w:rPr>
        <w:t xml:space="preserve"> mới nhất 2025 </w:t>
      </w:r>
    </w:p>
    <w:p w14:paraId="07CAFF06" w14:textId="420B3792" w:rsidR="00D34A1F" w:rsidRPr="00D34A1F" w:rsidRDefault="00D34A1F" w:rsidP="00D34A1F">
      <w:pPr>
        <w:spacing w:after="0"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Mẫu đơn đề nghị giải quyết chế độ tử tuất của người đi làm việc ở nước ngoài ban hành kèm theo Nghị định 158/2025/NĐ-CP.</w:t>
      </w:r>
    </w:p>
    <w:tbl>
      <w:tblPr>
        <w:tblStyle w:val="TableGrid"/>
        <w:tblW w:w="0" w:type="auto"/>
        <w:tblLook w:val="04A0" w:firstRow="1" w:lastRow="0" w:firstColumn="1" w:lastColumn="0" w:noHBand="0" w:noVBand="1"/>
      </w:tblPr>
      <w:tblGrid>
        <w:gridCol w:w="9964"/>
      </w:tblGrid>
      <w:tr w:rsidR="00D34A1F" w14:paraId="1E0A2D49" w14:textId="77777777" w:rsidTr="00D34A1F">
        <w:tc>
          <w:tcPr>
            <w:tcW w:w="9964" w:type="dxa"/>
          </w:tcPr>
          <w:p w14:paraId="40B42351" w14:textId="77777777" w:rsidR="00D34A1F" w:rsidRPr="00D34A1F" w:rsidRDefault="00D34A1F" w:rsidP="00D34A1F">
            <w:pPr>
              <w:spacing w:line="360" w:lineRule="auto"/>
              <w:jc w:val="center"/>
              <w:rPr>
                <w:rFonts w:ascii="Times New Roman" w:eastAsia="Times New Roman" w:hAnsi="Times New Roman" w:cs="Times New Roman"/>
                <w:b/>
                <w:color w:val="000000"/>
                <w:sz w:val="28"/>
                <w:szCs w:val="28"/>
                <w:lang w:val="en-SG"/>
              </w:rPr>
            </w:pPr>
            <w:r w:rsidRPr="00D34A1F">
              <w:rPr>
                <w:rFonts w:ascii="Times New Roman" w:eastAsia="Times New Roman" w:hAnsi="Times New Roman" w:cs="Times New Roman"/>
                <w:b/>
                <w:bCs/>
                <w:color w:val="000000"/>
                <w:sz w:val="28"/>
                <w:szCs w:val="28"/>
                <w:lang w:val="en-SG"/>
              </w:rPr>
              <w:t>CỘNG HOÀ XÃ HỘI CHỦ NGHĨA VIỆT NAM</w:t>
            </w:r>
            <w:r w:rsidRPr="00D34A1F">
              <w:rPr>
                <w:rFonts w:ascii="Times New Roman" w:eastAsia="Times New Roman" w:hAnsi="Times New Roman" w:cs="Times New Roman"/>
                <w:b/>
                <w:bCs/>
                <w:color w:val="000000"/>
                <w:sz w:val="28"/>
                <w:szCs w:val="28"/>
                <w:lang w:val="en-SG"/>
              </w:rPr>
              <w:br/>
              <w:t>Độc lập - Tự do - Hạnh phúc</w:t>
            </w:r>
            <w:r w:rsidRPr="00D34A1F">
              <w:rPr>
                <w:rFonts w:ascii="Times New Roman" w:eastAsia="Times New Roman" w:hAnsi="Times New Roman" w:cs="Times New Roman"/>
                <w:b/>
                <w:bCs/>
                <w:color w:val="000000"/>
                <w:sz w:val="28"/>
                <w:szCs w:val="28"/>
                <w:lang w:val="en-SG"/>
              </w:rPr>
              <w:br/>
              <w:t>_______________________</w:t>
            </w:r>
          </w:p>
          <w:p w14:paraId="59BBA5F4" w14:textId="77777777" w:rsidR="00D34A1F" w:rsidRPr="00D34A1F" w:rsidRDefault="00D34A1F" w:rsidP="00D34A1F">
            <w:pPr>
              <w:spacing w:line="360" w:lineRule="auto"/>
              <w:jc w:val="center"/>
              <w:rPr>
                <w:rFonts w:ascii="Times New Roman" w:eastAsia="Times New Roman" w:hAnsi="Times New Roman" w:cs="Times New Roman"/>
                <w:b/>
                <w:color w:val="000000"/>
                <w:sz w:val="28"/>
                <w:szCs w:val="28"/>
                <w:lang w:val="en-SG"/>
              </w:rPr>
            </w:pPr>
            <w:r w:rsidRPr="00D34A1F">
              <w:rPr>
                <w:rFonts w:ascii="Times New Roman" w:eastAsia="Times New Roman" w:hAnsi="Times New Roman" w:cs="Times New Roman"/>
                <w:b/>
                <w:bCs/>
                <w:color w:val="000000"/>
                <w:sz w:val="28"/>
                <w:szCs w:val="28"/>
                <w:lang w:val="en-SG"/>
              </w:rPr>
              <w:t>ĐƠN ĐỀ NGHỊ GIẢI QUYẾT CHẾ ĐỘ TỬ TUẤT</w:t>
            </w:r>
          </w:p>
          <w:p w14:paraId="0EDA5F14" w14:textId="77777777" w:rsidR="00D34A1F" w:rsidRPr="00D34A1F" w:rsidRDefault="00D34A1F" w:rsidP="00D34A1F">
            <w:pPr>
              <w:spacing w:line="360" w:lineRule="auto"/>
              <w:jc w:val="center"/>
              <w:rPr>
                <w:rFonts w:ascii="Times New Roman" w:eastAsia="Times New Roman" w:hAnsi="Times New Roman" w:cs="Times New Roman"/>
                <w:b/>
                <w:color w:val="000000"/>
                <w:sz w:val="28"/>
                <w:szCs w:val="28"/>
                <w:lang w:val="en-SG"/>
              </w:rPr>
            </w:pPr>
            <w:r w:rsidRPr="00D34A1F">
              <w:rPr>
                <w:rFonts w:ascii="Times New Roman" w:eastAsia="Times New Roman" w:hAnsi="Times New Roman" w:cs="Times New Roman"/>
                <w:b/>
                <w:bCs/>
                <w:color w:val="000000"/>
                <w:sz w:val="28"/>
                <w:szCs w:val="28"/>
                <w:lang w:val="en-SG"/>
              </w:rPr>
              <w:t>Đối với người được cử đi công tác, học tập, làm việc có thời hạn ở nước ngoài</w:t>
            </w:r>
            <w:r w:rsidRPr="00D34A1F">
              <w:rPr>
                <w:rFonts w:ascii="Times New Roman" w:eastAsia="Times New Roman" w:hAnsi="Times New Roman" w:cs="Times New Roman"/>
                <w:b/>
                <w:bCs/>
                <w:color w:val="000000"/>
                <w:sz w:val="28"/>
                <w:szCs w:val="28"/>
                <w:lang w:val="en-SG"/>
              </w:rPr>
              <w:br/>
              <w:t>đã chết sau khi về nước nhưng thân nhân chưa được hưởng trợ cấp tuất</w:t>
            </w:r>
          </w:p>
          <w:p w14:paraId="6A7E4925" w14:textId="77777777" w:rsidR="00D34A1F" w:rsidRPr="00D34A1F" w:rsidRDefault="00D34A1F" w:rsidP="00D34A1F">
            <w:pPr>
              <w:spacing w:line="360" w:lineRule="auto"/>
              <w:jc w:val="center"/>
              <w:rPr>
                <w:rFonts w:ascii="Times New Roman" w:eastAsia="Times New Roman" w:hAnsi="Times New Roman" w:cs="Times New Roman"/>
                <w:b/>
                <w:color w:val="000000"/>
                <w:sz w:val="28"/>
                <w:szCs w:val="28"/>
                <w:lang w:val="en-SG"/>
              </w:rPr>
            </w:pPr>
            <w:r w:rsidRPr="00D34A1F">
              <w:rPr>
                <w:rFonts w:ascii="Times New Roman" w:eastAsia="Times New Roman" w:hAnsi="Times New Roman" w:cs="Times New Roman"/>
                <w:b/>
                <w:bCs/>
                <w:color w:val="000000"/>
                <w:sz w:val="28"/>
                <w:szCs w:val="28"/>
                <w:lang w:val="en-SG"/>
              </w:rPr>
              <w:t>__________</w:t>
            </w:r>
          </w:p>
          <w:p w14:paraId="009926BD" w14:textId="276B6310" w:rsidR="00D34A1F" w:rsidRPr="00D34A1F" w:rsidRDefault="00D34A1F" w:rsidP="00D34A1F">
            <w:pPr>
              <w:spacing w:line="360" w:lineRule="auto"/>
              <w:jc w:val="center"/>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Kính gửi: …………………………………</w:t>
            </w:r>
            <w:r>
              <w:rPr>
                <w:rFonts w:ascii="Times New Roman" w:eastAsia="Times New Roman" w:hAnsi="Times New Roman" w:cs="Times New Roman"/>
                <w:bCs/>
                <w:color w:val="000000"/>
                <w:sz w:val="28"/>
                <w:szCs w:val="28"/>
                <w:lang w:val="en-SG"/>
              </w:rPr>
              <w:t>………………..</w:t>
            </w:r>
          </w:p>
          <w:p w14:paraId="0E6FDCD5" w14:textId="37C118C3"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Tên tôi là……………</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 Số căn cước công dân</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p w14:paraId="74778562" w14:textId="35348E72"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Hộ khẩu thường trú:……………</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 là thân nhân (nêu rõ mối quan hệ thân nhân với người lao động):………</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 của ông (bà)…</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 Sinh ngày:……</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p w14:paraId="2844FA2D" w14:textId="6CB24967"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Được cử đi (hợp tác lao động, học tập, thực tập, làm chuyên gia):......</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 tại (tên đơn vị, tổ chức và tên nước)...............................</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p w14:paraId="793E4C10" w14:textId="2FF28B43"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Đơn vị cử đi:</w:t>
            </w:r>
            <w:r>
              <w:rPr>
                <w:rFonts w:ascii="Times New Roman" w:eastAsia="Times New Roman" w:hAnsi="Times New Roman" w:cs="Times New Roman"/>
                <w:bCs/>
                <w:color w:val="000000"/>
                <w:sz w:val="28"/>
                <w:szCs w:val="28"/>
                <w:lang w:val="en-SG"/>
              </w:rPr>
              <w:t xml:space="preserve"> </w:t>
            </w:r>
            <w:r w:rsidRPr="00D34A1F">
              <w:rPr>
                <w:rFonts w:ascii="Times New Roman" w:eastAsia="Times New Roman" w:hAnsi="Times New Roman" w:cs="Times New Roman"/>
                <w:bCs/>
                <w:color w:val="000000"/>
                <w:sz w:val="28"/>
                <w:szCs w:val="28"/>
                <w:lang w:val="en-SG"/>
              </w:rPr>
              <w:t>...........................</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r>
              <w:rPr>
                <w:rFonts w:ascii="Times New Roman" w:eastAsia="Times New Roman" w:hAnsi="Times New Roman" w:cs="Times New Roman"/>
                <w:bCs/>
                <w:color w:val="000000"/>
                <w:sz w:val="28"/>
                <w:szCs w:val="28"/>
                <w:lang w:val="en-SG"/>
              </w:rPr>
              <w:t>.......................................</w:t>
            </w:r>
          </w:p>
          <w:p w14:paraId="65F8F919" w14:textId="114DB197"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Cơ quan chủ quản (Bộ, ngành): ......................................</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p w14:paraId="1B791484" w14:textId="7F7B9B17"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Thời hạn làm việc ghi trong Quyết định của đơn vị cử đi: từ …</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r>
              <w:rPr>
                <w:rFonts w:ascii="Times New Roman" w:eastAsia="Times New Roman" w:hAnsi="Times New Roman" w:cs="Times New Roman"/>
                <w:bCs/>
                <w:color w:val="000000"/>
                <w:sz w:val="28"/>
                <w:szCs w:val="28"/>
                <w:lang w:val="en-SG"/>
              </w:rPr>
              <w:t xml:space="preserve"> </w:t>
            </w:r>
            <w:r w:rsidRPr="00D34A1F">
              <w:rPr>
                <w:rFonts w:ascii="Times New Roman" w:eastAsia="Times New Roman" w:hAnsi="Times New Roman" w:cs="Times New Roman"/>
                <w:bCs/>
                <w:color w:val="000000"/>
                <w:sz w:val="28"/>
                <w:szCs w:val="28"/>
                <w:lang w:val="en-SG"/>
              </w:rPr>
              <w:t>đến</w:t>
            </w:r>
            <w:r>
              <w:rPr>
                <w:rFonts w:ascii="Times New Roman" w:eastAsia="Times New Roman" w:hAnsi="Times New Roman" w:cs="Times New Roman"/>
                <w:bCs/>
                <w:color w:val="000000"/>
                <w:sz w:val="28"/>
                <w:szCs w:val="28"/>
                <w:lang w:val="en-SG"/>
              </w:rPr>
              <w:t xml:space="preserve"> </w:t>
            </w:r>
            <w:r w:rsidRPr="00D34A1F">
              <w:rPr>
                <w:rFonts w:ascii="Times New Roman" w:eastAsia="Times New Roman" w:hAnsi="Times New Roman" w:cs="Times New Roman"/>
                <w:bCs/>
                <w:color w:val="000000"/>
                <w:sz w:val="28"/>
                <w:szCs w:val="28"/>
                <w:lang w:val="en-SG"/>
              </w:rPr>
              <w:t>…</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p w14:paraId="0F14DD07" w14:textId="77777777"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Thời điểm về nước: ngày…………tháng……..năm……..</w:t>
            </w:r>
          </w:p>
          <w:p w14:paraId="2E701D8D" w14:textId="260B9EC6"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Lý do về nước:…………………………</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p w14:paraId="1E2A730E" w14:textId="2E561F08"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Được chuyển trả về đơn vị:…………</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p w14:paraId="5D8CA8D7" w14:textId="7614293A"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Ông (bà)</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…đã từ trần ngà</w:t>
            </w:r>
            <w:r>
              <w:rPr>
                <w:rFonts w:ascii="Times New Roman" w:eastAsia="Times New Roman" w:hAnsi="Times New Roman" w:cs="Times New Roman"/>
                <w:bCs/>
                <w:color w:val="000000"/>
                <w:sz w:val="28"/>
                <w:szCs w:val="28"/>
                <w:lang w:val="en-SG"/>
              </w:rPr>
              <w:t>y</w:t>
            </w:r>
            <w:r w:rsidRPr="00D34A1F">
              <w:rPr>
                <w:rFonts w:ascii="Times New Roman" w:eastAsia="Times New Roman" w:hAnsi="Times New Roman" w:cs="Times New Roman"/>
                <w:bCs/>
                <w:color w:val="000000"/>
                <w:sz w:val="28"/>
                <w:szCs w:val="28"/>
                <w:lang w:val="en-SG"/>
              </w:rPr>
              <w:t>……thán</w:t>
            </w:r>
            <w:r>
              <w:rPr>
                <w:rFonts w:ascii="Times New Roman" w:eastAsia="Times New Roman" w:hAnsi="Times New Roman" w:cs="Times New Roman"/>
                <w:bCs/>
                <w:color w:val="000000"/>
                <w:sz w:val="28"/>
                <w:szCs w:val="28"/>
                <w:lang w:val="en-SG"/>
              </w:rPr>
              <w:t>g</w:t>
            </w:r>
            <w:r w:rsidRPr="00D34A1F">
              <w:rPr>
                <w:rFonts w:ascii="Times New Roman" w:eastAsia="Times New Roman" w:hAnsi="Times New Roman" w:cs="Times New Roman"/>
                <w:bCs/>
                <w:color w:val="000000"/>
                <w:sz w:val="28"/>
                <w:szCs w:val="28"/>
                <w:lang w:val="en-SG"/>
              </w:rPr>
              <w:t>…..năm…….</w:t>
            </w:r>
          </w:p>
          <w:p w14:paraId="78362841" w14:textId="743B41CF"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Từ khi về nước đến khi từ trần, ông (bà)…………</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 chưa được giải quyết trợ cấp thôi việc, chế độ bảo hiểm xã hội.</w:t>
            </w:r>
          </w:p>
          <w:p w14:paraId="50B331E2" w14:textId="77777777"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 xml:space="preserve">Tôi xin cam đoan lời khai trên đây của tôi là đúng sự thật. Tôi xin chịu trách nhiệm </w:t>
            </w:r>
            <w:r w:rsidRPr="00D34A1F">
              <w:rPr>
                <w:rFonts w:ascii="Times New Roman" w:eastAsia="Times New Roman" w:hAnsi="Times New Roman" w:cs="Times New Roman"/>
                <w:bCs/>
                <w:color w:val="000000"/>
                <w:sz w:val="28"/>
                <w:szCs w:val="28"/>
                <w:lang w:val="en-SG"/>
              </w:rPr>
              <w:lastRenderedPageBreak/>
              <w:t>trước pháp luật về lời khai của mình.</w:t>
            </w:r>
          </w:p>
          <w:p w14:paraId="23E983EE" w14:textId="37457A4C"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Đề nghị …</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r>
              <w:rPr>
                <w:rFonts w:ascii="Times New Roman" w:eastAsia="Times New Roman" w:hAnsi="Times New Roman" w:cs="Times New Roman"/>
                <w:bCs/>
                <w:color w:val="000000"/>
                <w:sz w:val="28"/>
                <w:szCs w:val="28"/>
                <w:lang w:val="en-SG"/>
              </w:rPr>
              <w:t xml:space="preserve"> </w:t>
            </w:r>
            <w:r w:rsidRPr="00D34A1F">
              <w:rPr>
                <w:rFonts w:ascii="Times New Roman" w:eastAsia="Times New Roman" w:hAnsi="Times New Roman" w:cs="Times New Roman"/>
                <w:bCs/>
                <w:color w:val="000000"/>
                <w:sz w:val="28"/>
                <w:szCs w:val="28"/>
                <w:lang w:val="en-SG"/>
              </w:rPr>
              <w:t>lập hồ sơ và làm thủ tục giải quyết chế độ tử tuất đối với ông (bà)……</w:t>
            </w:r>
            <w:r>
              <w:rPr>
                <w:rFonts w:ascii="Times New Roman" w:eastAsia="Times New Roman" w:hAnsi="Times New Roman" w:cs="Times New Roman"/>
                <w:bCs/>
                <w:color w:val="000000"/>
                <w:sz w:val="28"/>
                <w:szCs w:val="28"/>
                <w:lang w:val="en-SG"/>
              </w:rPr>
              <w:t>………………………………….</w:t>
            </w:r>
            <w:r w:rsidRPr="00D34A1F">
              <w:rPr>
                <w:rFonts w:ascii="Times New Roman" w:eastAsia="Times New Roman" w:hAnsi="Times New Roman" w:cs="Times New Roman"/>
                <w:bCs/>
                <w:color w:val="000000"/>
                <w:sz w:val="28"/>
                <w:szCs w:val="28"/>
                <w:lang w:val="en-SG"/>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gridCol w:w="4051"/>
            </w:tblGrid>
            <w:tr w:rsidR="00D34A1F" w14:paraId="0BAAAC53" w14:textId="77777777" w:rsidTr="00D34A1F">
              <w:tc>
                <w:tcPr>
                  <w:tcW w:w="5687" w:type="dxa"/>
                </w:tcPr>
                <w:p w14:paraId="61190895" w14:textId="46332461" w:rsidR="00D34A1F" w:rsidRPr="00D34A1F" w:rsidRDefault="00D34A1F" w:rsidP="00D34A1F">
                  <w:pPr>
                    <w:spacing w:line="360" w:lineRule="auto"/>
                    <w:jc w:val="center"/>
                    <w:rPr>
                      <w:rFonts w:ascii="Times New Roman" w:eastAsia="Times New Roman" w:hAnsi="Times New Roman" w:cs="Times New Roman"/>
                      <w:bCs/>
                      <w:i/>
                      <w:iCs/>
                      <w:color w:val="000000"/>
                      <w:sz w:val="28"/>
                      <w:szCs w:val="28"/>
                      <w:lang w:val="en-SG"/>
                    </w:rPr>
                  </w:pPr>
                  <w:r w:rsidRPr="00D34A1F">
                    <w:rPr>
                      <w:rFonts w:ascii="Times New Roman" w:eastAsia="Times New Roman" w:hAnsi="Times New Roman" w:cs="Times New Roman"/>
                      <w:bCs/>
                      <w:i/>
                      <w:iCs/>
                      <w:color w:val="000000"/>
                      <w:sz w:val="28"/>
                      <w:szCs w:val="28"/>
                      <w:lang w:val="en-SG"/>
                    </w:rPr>
                    <w:t>……, ngày …. tháng …. năm …….</w:t>
                  </w:r>
                </w:p>
                <w:p w14:paraId="4E88D10A" w14:textId="77777777" w:rsidR="00D34A1F" w:rsidRPr="00D34A1F" w:rsidRDefault="00D34A1F" w:rsidP="00D34A1F">
                  <w:pPr>
                    <w:spacing w:line="360" w:lineRule="auto"/>
                    <w:jc w:val="center"/>
                    <w:rPr>
                      <w:rFonts w:ascii="Times New Roman" w:eastAsia="Times New Roman" w:hAnsi="Times New Roman" w:cs="Times New Roman"/>
                      <w:b/>
                      <w:color w:val="000000"/>
                      <w:sz w:val="28"/>
                      <w:szCs w:val="28"/>
                      <w:lang w:val="en-SG"/>
                    </w:rPr>
                  </w:pPr>
                  <w:r w:rsidRPr="00D34A1F">
                    <w:rPr>
                      <w:rFonts w:ascii="Times New Roman" w:eastAsia="Times New Roman" w:hAnsi="Times New Roman" w:cs="Times New Roman"/>
                      <w:b/>
                      <w:color w:val="000000"/>
                      <w:sz w:val="28"/>
                      <w:szCs w:val="28"/>
                      <w:lang w:val="en-SG"/>
                    </w:rPr>
                    <w:t>Xác nhận của UBND xã, phường nơi cư trú</w:t>
                  </w:r>
                </w:p>
                <w:p w14:paraId="2845652D" w14:textId="662D9F03" w:rsidR="00D34A1F" w:rsidRPr="00D34A1F" w:rsidRDefault="00D34A1F" w:rsidP="00D34A1F">
                  <w:pPr>
                    <w:spacing w:line="360" w:lineRule="auto"/>
                    <w:jc w:val="center"/>
                    <w:rPr>
                      <w:rFonts w:ascii="Times New Roman" w:eastAsia="Times New Roman" w:hAnsi="Times New Roman" w:cs="Times New Roman"/>
                      <w:bCs/>
                      <w:i/>
                      <w:iCs/>
                      <w:color w:val="000000"/>
                      <w:sz w:val="28"/>
                      <w:szCs w:val="28"/>
                      <w:lang w:val="en-SG"/>
                    </w:rPr>
                  </w:pPr>
                  <w:r w:rsidRPr="00D34A1F">
                    <w:rPr>
                      <w:rFonts w:ascii="Times New Roman" w:eastAsia="Times New Roman" w:hAnsi="Times New Roman" w:cs="Times New Roman"/>
                      <w:bCs/>
                      <w:i/>
                      <w:iCs/>
                      <w:color w:val="000000"/>
                      <w:sz w:val="28"/>
                      <w:szCs w:val="28"/>
                      <w:lang w:val="en-SG"/>
                    </w:rPr>
                    <w:t>(Ký, đóng dấu)</w:t>
                  </w:r>
                </w:p>
              </w:tc>
              <w:tc>
                <w:tcPr>
                  <w:tcW w:w="4051" w:type="dxa"/>
                </w:tcPr>
                <w:p w14:paraId="0098A96B" w14:textId="0368CA82" w:rsidR="00D34A1F" w:rsidRPr="00D34A1F" w:rsidRDefault="00D34A1F" w:rsidP="00D34A1F">
                  <w:pPr>
                    <w:spacing w:line="360" w:lineRule="auto"/>
                    <w:jc w:val="center"/>
                    <w:rPr>
                      <w:rFonts w:ascii="Times New Roman" w:eastAsia="Times New Roman" w:hAnsi="Times New Roman" w:cs="Times New Roman"/>
                      <w:bCs/>
                      <w:i/>
                      <w:iCs/>
                      <w:color w:val="000000"/>
                      <w:sz w:val="28"/>
                      <w:szCs w:val="28"/>
                      <w:lang w:val="en-SG"/>
                    </w:rPr>
                  </w:pPr>
                  <w:r w:rsidRPr="00D34A1F">
                    <w:rPr>
                      <w:rFonts w:ascii="Times New Roman" w:eastAsia="Times New Roman" w:hAnsi="Times New Roman" w:cs="Times New Roman"/>
                      <w:bCs/>
                      <w:i/>
                      <w:iCs/>
                      <w:color w:val="000000"/>
                      <w:sz w:val="28"/>
                      <w:szCs w:val="28"/>
                      <w:lang w:val="en-SG"/>
                    </w:rPr>
                    <w:t>….., ngày …. tháng …. năm …..</w:t>
                  </w:r>
                </w:p>
                <w:p w14:paraId="53701D60" w14:textId="459EADE3" w:rsidR="00D34A1F" w:rsidRPr="00D34A1F" w:rsidRDefault="00D34A1F" w:rsidP="00D34A1F">
                  <w:pPr>
                    <w:spacing w:line="360" w:lineRule="auto"/>
                    <w:jc w:val="center"/>
                    <w:rPr>
                      <w:rFonts w:ascii="Times New Roman" w:eastAsia="Times New Roman" w:hAnsi="Times New Roman" w:cs="Times New Roman"/>
                      <w:b/>
                      <w:color w:val="000000"/>
                      <w:sz w:val="28"/>
                      <w:szCs w:val="28"/>
                      <w:lang w:val="en-SG"/>
                    </w:rPr>
                  </w:pPr>
                  <w:r w:rsidRPr="00D34A1F">
                    <w:rPr>
                      <w:rFonts w:ascii="Times New Roman" w:eastAsia="Times New Roman" w:hAnsi="Times New Roman" w:cs="Times New Roman"/>
                      <w:b/>
                      <w:color w:val="000000"/>
                      <w:sz w:val="28"/>
                      <w:szCs w:val="28"/>
                      <w:lang w:val="en-SG"/>
                    </w:rPr>
                    <w:t>Người viết đơn</w:t>
                  </w:r>
                </w:p>
                <w:p w14:paraId="09473436" w14:textId="7381C1DE" w:rsidR="00D34A1F" w:rsidRPr="00D34A1F" w:rsidRDefault="00D34A1F" w:rsidP="00D34A1F">
                  <w:pPr>
                    <w:spacing w:line="360" w:lineRule="auto"/>
                    <w:jc w:val="center"/>
                    <w:rPr>
                      <w:rFonts w:ascii="Times New Roman" w:eastAsia="Times New Roman" w:hAnsi="Times New Roman" w:cs="Times New Roman"/>
                      <w:bCs/>
                      <w:i/>
                      <w:iCs/>
                      <w:color w:val="000000"/>
                      <w:sz w:val="28"/>
                      <w:szCs w:val="28"/>
                      <w:lang w:val="en-SG"/>
                    </w:rPr>
                  </w:pPr>
                  <w:r w:rsidRPr="00D34A1F">
                    <w:rPr>
                      <w:rFonts w:ascii="Times New Roman" w:eastAsia="Times New Roman" w:hAnsi="Times New Roman" w:cs="Times New Roman"/>
                      <w:bCs/>
                      <w:i/>
                      <w:iCs/>
                      <w:color w:val="000000"/>
                      <w:sz w:val="28"/>
                      <w:szCs w:val="28"/>
                      <w:lang w:val="en-SG"/>
                    </w:rPr>
                    <w:t>(Ký và ghi rõ họ tên)</w:t>
                  </w:r>
                </w:p>
              </w:tc>
            </w:tr>
          </w:tbl>
          <w:p w14:paraId="297E5908" w14:textId="4CD388C0" w:rsidR="00D34A1F" w:rsidRPr="00D34A1F" w:rsidRDefault="00D34A1F" w:rsidP="00D34A1F">
            <w:pPr>
              <w:spacing w:line="360" w:lineRule="auto"/>
              <w:jc w:val="both"/>
              <w:rPr>
                <w:rFonts w:ascii="Times New Roman" w:eastAsia="Times New Roman" w:hAnsi="Times New Roman" w:cs="Times New Roman"/>
                <w:b/>
                <w:i/>
                <w:iCs/>
                <w:color w:val="000000"/>
                <w:sz w:val="28"/>
                <w:szCs w:val="28"/>
                <w:lang w:val="en-SG"/>
              </w:rPr>
            </w:pPr>
            <w:r w:rsidRPr="00D34A1F">
              <w:rPr>
                <w:rFonts w:ascii="Times New Roman" w:eastAsia="Times New Roman" w:hAnsi="Times New Roman" w:cs="Times New Roman"/>
                <w:b/>
                <w:i/>
                <w:iCs/>
                <w:color w:val="000000"/>
                <w:sz w:val="28"/>
                <w:szCs w:val="28"/>
                <w:lang w:val="en-SG"/>
              </w:rPr>
              <w:t>Ghi chú:</w:t>
            </w:r>
          </w:p>
          <w:p w14:paraId="6F2A5574" w14:textId="77777777" w:rsidR="00D34A1F" w:rsidRPr="00D34A1F" w:rsidRDefault="00D34A1F" w:rsidP="00D34A1F">
            <w:pPr>
              <w:spacing w:line="360" w:lineRule="auto"/>
              <w:jc w:val="both"/>
              <w:rPr>
                <w:rFonts w:ascii="Times New Roman" w:eastAsia="Times New Roman" w:hAnsi="Times New Roman" w:cs="Times New Roman"/>
                <w:bCs/>
                <w:color w:val="000000"/>
                <w:sz w:val="28"/>
                <w:szCs w:val="28"/>
                <w:lang w:val="en-SG"/>
              </w:rPr>
            </w:pPr>
            <w:r w:rsidRPr="00D34A1F">
              <w:rPr>
                <w:rFonts w:ascii="Times New Roman" w:eastAsia="Times New Roman" w:hAnsi="Times New Roman" w:cs="Times New Roman"/>
                <w:bCs/>
                <w:color w:val="000000"/>
                <w:sz w:val="28"/>
                <w:szCs w:val="28"/>
                <w:lang w:val="en-SG"/>
              </w:rPr>
              <w:t>- Mẫu này áp dụng đối với thân nhân của người lao động đã chết sau khi về nước nhưng thân nhân chưa được hưởng trợ cấp tuất;</w:t>
            </w:r>
          </w:p>
          <w:p w14:paraId="3388B165" w14:textId="5DC4329B" w:rsidR="00D34A1F" w:rsidRDefault="00D34A1F" w:rsidP="00D34A1F">
            <w:pPr>
              <w:spacing w:line="360" w:lineRule="auto"/>
              <w:jc w:val="both"/>
              <w:rPr>
                <w:rFonts w:ascii="Times New Roman" w:eastAsia="Times New Roman" w:hAnsi="Times New Roman" w:cs="Times New Roman"/>
                <w:b/>
                <w:color w:val="000000"/>
                <w:sz w:val="28"/>
                <w:szCs w:val="28"/>
                <w:lang w:val="en-SG"/>
              </w:rPr>
            </w:pPr>
            <w:r w:rsidRPr="00D34A1F">
              <w:rPr>
                <w:rFonts w:ascii="Times New Roman" w:eastAsia="Times New Roman" w:hAnsi="Times New Roman" w:cs="Times New Roman"/>
                <w:bCs/>
                <w:color w:val="000000"/>
                <w:sz w:val="28"/>
                <w:szCs w:val="28"/>
                <w:lang w:val="en-SG"/>
              </w:rPr>
              <w:t>- Ủy ban nhân dân xã, phường xác nhận mối quan hệ của người viết đơn với người lao động.</w:t>
            </w:r>
          </w:p>
        </w:tc>
      </w:tr>
    </w:tbl>
    <w:p w14:paraId="735FF166" w14:textId="1B402B54" w:rsidR="00371BB9" w:rsidRDefault="00000000" w:rsidP="00D34A1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tải mẫu đơn đề nghị giải quyết chế độ tử tuất của người đi làm việc ở nước ngoài mới nhất năm 2025 </w:t>
      </w:r>
      <w:r>
        <w:rPr>
          <w:rFonts w:ascii="Times New Roman" w:eastAsia="Times New Roman" w:hAnsi="Times New Roman" w:cs="Times New Roman"/>
          <w:b/>
          <w:color w:val="4A86E8"/>
          <w:sz w:val="28"/>
          <w:szCs w:val="28"/>
        </w:rPr>
        <w:t>TẠI ĐÂY</w:t>
      </w:r>
      <w:r>
        <w:rPr>
          <w:rFonts w:ascii="Times New Roman" w:eastAsia="Times New Roman" w:hAnsi="Times New Roman" w:cs="Times New Roman"/>
          <w:sz w:val="28"/>
          <w:szCs w:val="28"/>
        </w:rPr>
        <w:t>.</w:t>
      </w:r>
    </w:p>
    <w:p w14:paraId="4CBB8288" w14:textId="77777777" w:rsidR="007E75D2" w:rsidRPr="007E75D2" w:rsidRDefault="00000000" w:rsidP="007E75D2">
      <w:pPr>
        <w:spacing w:after="0" w:line="360" w:lineRule="auto"/>
        <w:jc w:val="both"/>
        <w:rPr>
          <w:rFonts w:ascii="Times New Roman" w:eastAsia="Times New Roman" w:hAnsi="Times New Roman" w:cs="Times New Roman"/>
          <w:b/>
          <w:bCs/>
          <w:color w:val="000000"/>
          <w:sz w:val="28"/>
          <w:szCs w:val="28"/>
          <w:lang w:val="en-SG"/>
        </w:rPr>
      </w:pPr>
      <w:r>
        <w:rPr>
          <w:rFonts w:ascii="Times New Roman" w:eastAsia="Times New Roman" w:hAnsi="Times New Roman" w:cs="Times New Roman"/>
          <w:b/>
          <w:color w:val="000000"/>
          <w:sz w:val="28"/>
          <w:szCs w:val="28"/>
        </w:rPr>
        <w:t xml:space="preserve">3. </w:t>
      </w:r>
      <w:r w:rsidR="007E75D2" w:rsidRPr="007E75D2">
        <w:rPr>
          <w:rFonts w:ascii="Times New Roman" w:eastAsia="Times New Roman" w:hAnsi="Times New Roman" w:cs="Times New Roman"/>
          <w:b/>
          <w:bCs/>
          <w:color w:val="000000"/>
          <w:sz w:val="28"/>
          <w:szCs w:val="28"/>
          <w:lang w:val="en-SG"/>
        </w:rPr>
        <w:t>Giải quyết hưởng chế độ tử tuất đối với người nước ngoài</w:t>
      </w:r>
    </w:p>
    <w:p w14:paraId="0FDBC578" w14:textId="57D67B42" w:rsidR="007E75D2" w:rsidRP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rPr>
        <w:t>Theo Điều 20 Nghị định 158/2025/NĐ-CP, việc giải quyết hưởng chế độ tử tuất đối với thân nhân của người lao động là công dân nước ngoài làm việc tại Việt Nam tham gia bảo hiểm xã hội bắt buộc chết thực hiện theo quy định tại Luật Bảo hiểm xã hội và được quy định chi tiết như sau:</w:t>
      </w:r>
    </w:p>
    <w:p w14:paraId="109C50DA" w14:textId="77777777" w:rsid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rPr>
        <w:t>Trường hợp người lao động là công dân nước ngoài làm việc tại Việt Nam chết tại nước ngoài thì hồ sơ được thay thế bằng bản dịch tiếng Việt được công chứng hoặc chứng thực theo quy định của pháp luật về công chứng, chứng thực các giấy tờ do cơ quan có thẩm quyền ở nước ngoài cấp thể hiện thông tin về người lao động là công dân nước ngoài chết (họ và tên, thời điểm chết, nơi chết).</w:t>
      </w:r>
    </w:p>
    <w:p w14:paraId="696FEB8D" w14:textId="0C3169E1" w:rsid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rPr>
        <w:t>Chế độ tử tuất đối với người lao động là công dân nước ngoài làm việc tại Việt Nam tham gia bảo hiểm xã hội bắt buộc chết được giải quyết khi có một trong các thân nhân của người lao động lập hồ sơ đề nghị gửi cơ quan bảo hiểm xã hội.</w:t>
      </w:r>
    </w:p>
    <w:p w14:paraId="268C04F5" w14:textId="1FB2D477" w:rsidR="007E75D2" w:rsidRPr="007E75D2" w:rsidRDefault="007E75D2" w:rsidP="007E75D2">
      <w:pPr>
        <w:spacing w:after="0" w:line="360" w:lineRule="auto"/>
        <w:jc w:val="both"/>
        <w:rPr>
          <w:rFonts w:ascii="Times New Roman" w:eastAsia="Times New Roman" w:hAnsi="Times New Roman" w:cs="Times New Roman"/>
          <w:b/>
          <w:bCs/>
          <w:color w:val="000000"/>
          <w:sz w:val="28"/>
          <w:szCs w:val="28"/>
          <w:lang w:val="en-SG"/>
        </w:rPr>
      </w:pPr>
      <w:r w:rsidRPr="007E75D2">
        <w:rPr>
          <w:rFonts w:ascii="Times New Roman" w:eastAsia="Times New Roman" w:hAnsi="Times New Roman" w:cs="Times New Roman"/>
          <w:b/>
          <w:bCs/>
          <w:color w:val="000000"/>
          <w:sz w:val="28"/>
          <w:szCs w:val="28"/>
          <w:lang w:val="en-SG"/>
        </w:rPr>
        <w:t>4. Hồ sơ đề nghị hưởng chế đổ tử tuất</w:t>
      </w:r>
    </w:p>
    <w:p w14:paraId="14672167" w14:textId="00BB45BC" w:rsid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lang w:val="en-SG"/>
        </w:rPr>
        <w:lastRenderedPageBreak/>
        <w:t>Theo Điều 90 Luật Bảo hiểm xã hội 2024, Hồ sơ đề nghị hưởng chế độ tử tuất đối với thân nhân của người đang tham gia bảo hiểm xã hội hoặc đang bảo lưu thời gian đóng bảo hiểm xã hội bao gồm:</w:t>
      </w:r>
    </w:p>
    <w:p w14:paraId="23C4B91D" w14:textId="77777777" w:rsidR="007E75D2" w:rsidRP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lang w:val="en-SG"/>
        </w:rPr>
        <w:t>- Sổ bảo hiểm xã hội;</w:t>
      </w:r>
    </w:p>
    <w:p w14:paraId="4CFE4116" w14:textId="77777777" w:rsidR="007E75D2" w:rsidRP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lang w:val="en-SG"/>
        </w:rPr>
        <w:t>- Bản sao giấy chứng tử hoặc trích lục khai tử hoặc bản sao giấy báo tử hoặc bản sao quyết định của Tòa án tuyên bố là đã chết;</w:t>
      </w:r>
    </w:p>
    <w:p w14:paraId="5113C1A2" w14:textId="77777777" w:rsidR="007E75D2" w:rsidRP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lang w:val="en-SG"/>
        </w:rPr>
        <w:t>- Tờ khai của thân nhân;</w:t>
      </w:r>
    </w:p>
    <w:p w14:paraId="7DF8391E" w14:textId="77777777" w:rsidR="007E75D2" w:rsidRP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lang w:val="en-SG"/>
        </w:rPr>
        <w:t>- Bản chính hoặc bản sao biên bản điều tra tai nạn lao động đối với trường hợp chết do tai nạn lao động; bản sao bệnh án điều trị bệnh nghề nghiệp đối với trường hợp chết do bệnh nghề nghiệp;</w:t>
      </w:r>
    </w:p>
    <w:p w14:paraId="5B931C88" w14:textId="1511E6CC" w:rsidR="007E75D2" w:rsidRPr="007E75D2" w:rsidRDefault="007E75D2" w:rsidP="007E75D2">
      <w:pPr>
        <w:spacing w:after="0" w:line="360" w:lineRule="auto"/>
        <w:jc w:val="both"/>
        <w:rPr>
          <w:rFonts w:ascii="Times New Roman" w:eastAsia="Times New Roman" w:hAnsi="Times New Roman" w:cs="Times New Roman"/>
          <w:color w:val="000000"/>
          <w:sz w:val="28"/>
          <w:szCs w:val="28"/>
          <w:lang w:val="en-SG"/>
        </w:rPr>
      </w:pPr>
      <w:r w:rsidRPr="007E75D2">
        <w:rPr>
          <w:rFonts w:ascii="Times New Roman" w:eastAsia="Times New Roman" w:hAnsi="Times New Roman" w:cs="Times New Roman"/>
          <w:color w:val="000000"/>
          <w:sz w:val="28"/>
          <w:szCs w:val="28"/>
          <w:lang w:val="en-SG"/>
        </w:rPr>
        <w:t>- Biên bản giám định mức suy giảm khả năng lao động của Hội đồng giám định y khoa hoặc bản sao giấy xác nhận 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14:paraId="7ECB5EF4" w14:textId="1ED1D4CF" w:rsidR="00371BB9" w:rsidRDefault="007E75D2" w:rsidP="007E75D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lang w:val="en-SG"/>
        </w:rPr>
        <w:t xml:space="preserve">Trên đây là các nội dung liên quan đến mẫu đơn đề nghị giải quyết chế độ tử tuất của người đi làm việc ở nước ngoài thị Nghị định 158/2025/NĐ-CP. Mong rằng bài viết hữu ích với bạn. </w:t>
      </w:r>
      <w:r w:rsidR="00000000">
        <w:rPr>
          <w:rFonts w:ascii="Times New Roman" w:eastAsia="Times New Roman" w:hAnsi="Times New Roman" w:cs="Times New Roman"/>
          <w:i/>
          <w:color w:val="000000"/>
          <w:sz w:val="28"/>
          <w:szCs w:val="28"/>
        </w:rPr>
        <w:t xml:space="preserve"> </w:t>
      </w:r>
    </w:p>
    <w:sectPr w:rsidR="00371BB9">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BB9"/>
    <w:rsid w:val="00371BB9"/>
    <w:rsid w:val="007E75D2"/>
    <w:rsid w:val="00D34A1F"/>
    <w:rsid w:val="00E7349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0931"/>
  <w15:docId w15:val="{F3E89BED-9F95-46A0-BF14-C4E2664B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3E5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3E55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55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55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5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5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5AE"/>
    <w:rPr>
      <w:rFonts w:eastAsiaTheme="majorEastAsia" w:cstheme="majorBidi"/>
      <w:color w:val="272727" w:themeColor="text1" w:themeTint="D8"/>
    </w:rPr>
  </w:style>
  <w:style w:type="character" w:customStyle="1" w:styleId="TitleChar">
    <w:name w:val="Title Char"/>
    <w:basedOn w:val="DefaultParagraphFont"/>
    <w:link w:val="Title"/>
    <w:uiPriority w:val="10"/>
    <w:rsid w:val="003E55A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E5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5AE"/>
    <w:pPr>
      <w:spacing w:before="160"/>
      <w:jc w:val="center"/>
    </w:pPr>
    <w:rPr>
      <w:i/>
      <w:iCs/>
      <w:color w:val="404040" w:themeColor="text1" w:themeTint="BF"/>
    </w:rPr>
  </w:style>
  <w:style w:type="character" w:customStyle="1" w:styleId="QuoteChar">
    <w:name w:val="Quote Char"/>
    <w:basedOn w:val="DefaultParagraphFont"/>
    <w:link w:val="Quote"/>
    <w:uiPriority w:val="29"/>
    <w:rsid w:val="003E55AE"/>
    <w:rPr>
      <w:i/>
      <w:iCs/>
      <w:color w:val="404040" w:themeColor="text1" w:themeTint="BF"/>
    </w:rPr>
  </w:style>
  <w:style w:type="paragraph" w:styleId="ListParagraph">
    <w:name w:val="List Paragraph"/>
    <w:basedOn w:val="Normal"/>
    <w:uiPriority w:val="34"/>
    <w:qFormat/>
    <w:rsid w:val="003E55AE"/>
    <w:pPr>
      <w:ind w:left="720"/>
      <w:contextualSpacing/>
    </w:pPr>
  </w:style>
  <w:style w:type="character" w:styleId="IntenseEmphasis">
    <w:name w:val="Intense Emphasis"/>
    <w:basedOn w:val="DefaultParagraphFont"/>
    <w:uiPriority w:val="21"/>
    <w:qFormat/>
    <w:rsid w:val="003E55AE"/>
    <w:rPr>
      <w:i/>
      <w:iCs/>
      <w:color w:val="2F5496" w:themeColor="accent1" w:themeShade="BF"/>
    </w:rPr>
  </w:style>
  <w:style w:type="paragraph" w:styleId="IntenseQuote">
    <w:name w:val="Intense Quote"/>
    <w:basedOn w:val="Normal"/>
    <w:next w:val="Normal"/>
    <w:link w:val="IntenseQuoteChar"/>
    <w:uiPriority w:val="30"/>
    <w:qFormat/>
    <w:rsid w:val="003E5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5AE"/>
    <w:rPr>
      <w:i/>
      <w:iCs/>
      <w:color w:val="2F5496" w:themeColor="accent1" w:themeShade="BF"/>
    </w:rPr>
  </w:style>
  <w:style w:type="character" w:styleId="IntenseReference">
    <w:name w:val="Intense Reference"/>
    <w:basedOn w:val="DefaultParagraphFont"/>
    <w:uiPriority w:val="32"/>
    <w:qFormat/>
    <w:rsid w:val="003E55AE"/>
    <w:rPr>
      <w:b/>
      <w:bCs/>
      <w:smallCaps/>
      <w:color w:val="2F5496" w:themeColor="accent1" w:themeShade="BF"/>
      <w:spacing w:val="5"/>
    </w:rPr>
  </w:style>
  <w:style w:type="character" w:styleId="Strong">
    <w:name w:val="Strong"/>
    <w:basedOn w:val="DefaultParagraphFont"/>
    <w:uiPriority w:val="22"/>
    <w:qFormat/>
    <w:rsid w:val="003E55AE"/>
    <w:rPr>
      <w:b/>
      <w:bCs/>
    </w:rPr>
  </w:style>
  <w:style w:type="paragraph" w:styleId="NormalWeb">
    <w:name w:val="Normal (Web)"/>
    <w:basedOn w:val="Normal"/>
    <w:uiPriority w:val="99"/>
    <w:semiHidden/>
    <w:unhideWhenUsed/>
    <w:rsid w:val="003E55AE"/>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3E55AE"/>
  </w:style>
  <w:style w:type="character" w:styleId="Emphasis">
    <w:name w:val="Emphasis"/>
    <w:basedOn w:val="DefaultParagraphFont"/>
    <w:uiPriority w:val="20"/>
    <w:qFormat/>
    <w:rsid w:val="003E55AE"/>
    <w:rPr>
      <w:i/>
      <w:iCs/>
    </w:rPr>
  </w:style>
  <w:style w:type="table" w:styleId="TableGrid">
    <w:name w:val="Table Grid"/>
    <w:basedOn w:val="TableNormal"/>
    <w:uiPriority w:val="39"/>
    <w:rsid w:val="003E55AE"/>
    <w:pPr>
      <w:widowControl w:val="0"/>
      <w:spacing w:after="0" w:line="240" w:lineRule="auto"/>
    </w:pPr>
    <w:rPr>
      <w:rFonts w:ascii="Courier New" w:eastAsia="Courier New" w:hAnsi="Courier New" w:cs="Courier New"/>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table" w:customStyle="1" w:styleId="a0">
    <w:basedOn w:val="TableNormal"/>
    <w:pPr>
      <w:widowControl w:val="0"/>
      <w:spacing w:after="0" w:line="240" w:lineRule="auto"/>
    </w:pPr>
    <w:rPr>
      <w:rFonts w:ascii="Courier New" w:eastAsia="Courier New" w:hAnsi="Courier New" w:cs="Courier New"/>
    </w:rPr>
    <w:tblPr>
      <w:tblStyleRowBandSize w:val="1"/>
      <w:tblStyleColBandSize w:val="1"/>
    </w:tblPr>
  </w:style>
  <w:style w:type="character" w:styleId="Hyperlink">
    <w:name w:val="Hyperlink"/>
    <w:basedOn w:val="DefaultParagraphFont"/>
    <w:uiPriority w:val="99"/>
    <w:unhideWhenUsed/>
    <w:rsid w:val="00D34A1F"/>
    <w:rPr>
      <w:color w:val="0563C1" w:themeColor="hyperlink"/>
      <w:u w:val="single"/>
    </w:rPr>
  </w:style>
  <w:style w:type="character" w:styleId="UnresolvedMention">
    <w:name w:val="Unresolved Mention"/>
    <w:basedOn w:val="DefaultParagraphFont"/>
    <w:uiPriority w:val="99"/>
    <w:semiHidden/>
    <w:unhideWhenUsed/>
    <w:rsid w:val="00D34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KrHjUVxwDryAEHoXfXbFR7yfQ==">CgMxLjAaHwoBMBIaChgICVIUChJ0YWJsZS45bTl3cDZxOTY2NWc4AHIhMW1meUI2MDYtSXpjVEx2NnBHX29TbTA4SDlMeXBlc1Ji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2025-10-16T04:06:00Z</dcterms:created>
  <dcterms:modified xsi:type="dcterms:W3CDTF">2025-10-16T04:06:00Z</dcterms:modified>
</cp:coreProperties>
</file>