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35281" w14:textId="77777777" w:rsidR="004D21B6" w:rsidRDefault="004D21B6" w:rsidP="004D21B6">
      <w:pPr>
        <w:rPr>
          <w:sz w:val="28"/>
          <w:szCs w:val="22"/>
        </w:rPr>
      </w:pPr>
      <w:r>
        <w:t xml:space="preserve">Mẫu đơn xin vào đội thiếu niên tiền phong Hồ Chí Minh </w:t>
      </w:r>
    </w:p>
    <w:p w14:paraId="4B30C381" w14:textId="77777777" w:rsidR="004D21B6" w:rsidRDefault="004D21B6" w:rsidP="004D21B6"/>
    <w:p w14:paraId="28C8FEE3" w14:textId="77777777" w:rsidR="004D21B6" w:rsidRDefault="004D21B6" w:rsidP="004D21B6">
      <w:pPr>
        <w:jc w:val="center"/>
        <w:rPr>
          <w:b/>
          <w:bCs/>
        </w:rPr>
      </w:pPr>
      <w:r>
        <w:rPr>
          <w:b/>
          <w:bCs/>
        </w:rPr>
        <w:t>ĐỘI THIẾU NIÊN TIỀN PHONG HỒ CHÍ MINH</w:t>
      </w:r>
    </w:p>
    <w:p w14:paraId="41E707D5" w14:textId="77777777" w:rsidR="004D21B6" w:rsidRDefault="004D21B6" w:rsidP="004D21B6">
      <w:pPr>
        <w:jc w:val="right"/>
      </w:pPr>
      <w:r>
        <w:t>Thành phố Hồ Chí Minh, ngày 20 - 1 - 2008</w:t>
      </w:r>
    </w:p>
    <w:p w14:paraId="57244727" w14:textId="77777777" w:rsidR="004D21B6" w:rsidRDefault="004D21B6" w:rsidP="004D21B6">
      <w:pPr>
        <w:jc w:val="center"/>
        <w:rPr>
          <w:b/>
          <w:bCs/>
        </w:rPr>
      </w:pPr>
      <w:r>
        <w:rPr>
          <w:b/>
          <w:bCs/>
        </w:rPr>
        <w:t>ĐƠN XIN VÀO ĐỘI</w:t>
      </w:r>
    </w:p>
    <w:p w14:paraId="25CA75AA" w14:textId="77777777" w:rsidR="004D21B6" w:rsidRDefault="004D21B6" w:rsidP="004D21B6">
      <w:pPr>
        <w:spacing w:line="360" w:lineRule="auto"/>
        <w:jc w:val="both"/>
      </w:pPr>
      <w:r>
        <w:t>Kính gửi: ……………………………………………………………………………..</w:t>
      </w:r>
    </w:p>
    <w:p w14:paraId="6310D412" w14:textId="77777777" w:rsidR="004D21B6" w:rsidRDefault="004D21B6" w:rsidP="004D21B6">
      <w:pPr>
        <w:spacing w:line="360" w:lineRule="auto"/>
        <w:jc w:val="both"/>
      </w:pPr>
      <w:r>
        <w:t>Em tên là ……………………………………………………………………………..</w:t>
      </w:r>
    </w:p>
    <w:p w14:paraId="17A4A429" w14:textId="77777777" w:rsidR="004D21B6" w:rsidRDefault="004D21B6" w:rsidP="004D21B6">
      <w:pPr>
        <w:spacing w:line="360" w:lineRule="auto"/>
        <w:jc w:val="both"/>
      </w:pPr>
      <w:r>
        <w:t>Sinh ngày …………………………………………………………………………….</w:t>
      </w:r>
    </w:p>
    <w:p w14:paraId="223A88C5" w14:textId="77777777" w:rsidR="004D21B6" w:rsidRDefault="004D21B6" w:rsidP="004D21B6">
      <w:pPr>
        <w:spacing w:line="360" w:lineRule="auto"/>
        <w:jc w:val="both"/>
      </w:pPr>
      <w:r>
        <w:t>Học sinh lớp ………, Trường ………………………………………………………..</w:t>
      </w:r>
    </w:p>
    <w:p w14:paraId="3A9DB92B" w14:textId="77777777" w:rsidR="004D21B6" w:rsidRDefault="004D21B6" w:rsidP="004D21B6">
      <w:pPr>
        <w:spacing w:line="360" w:lineRule="auto"/>
        <w:jc w:val="both"/>
      </w:pPr>
      <w:r>
        <w:t>Sau khi học Điều lệ và lịch sử Đội Thiếu niên Tiền phong Hồ Chí Minh, em thấy Đội là tổ chức tốt nhất để rèn luyện thiếu niên trở thành những người có ích cho đất nước.</w:t>
      </w:r>
    </w:p>
    <w:p w14:paraId="4FD58B06" w14:textId="77777777" w:rsidR="004D21B6" w:rsidRDefault="004D21B6" w:rsidP="004D21B6">
      <w:pPr>
        <w:spacing w:line="360" w:lineRule="auto"/>
        <w:jc w:val="both"/>
      </w:pPr>
      <w:r>
        <w:t>Vậy, em làm đơn này xin được vào Đội và xin hứa:</w:t>
      </w:r>
    </w:p>
    <w:p w14:paraId="4E434E4E" w14:textId="77777777" w:rsidR="004D21B6" w:rsidRDefault="004D21B6" w:rsidP="004D21B6">
      <w:pPr>
        <w:spacing w:line="360" w:lineRule="auto"/>
        <w:jc w:val="both"/>
      </w:pPr>
      <w:r>
        <w:t>-    Thực hiện 5 điều Bác Hồ dạy.</w:t>
      </w:r>
    </w:p>
    <w:p w14:paraId="071FDA1C" w14:textId="77777777" w:rsidR="004D21B6" w:rsidRDefault="004D21B6" w:rsidP="004D21B6">
      <w:pPr>
        <w:spacing w:line="360" w:lineRule="auto"/>
        <w:jc w:val="both"/>
      </w:pPr>
      <w:r>
        <w:t>-    Tuân theo điều lệ Đội.</w:t>
      </w:r>
    </w:p>
    <w:p w14:paraId="6BFF1A7E" w14:textId="77777777" w:rsidR="004D21B6" w:rsidRDefault="004D21B6" w:rsidP="004D21B6">
      <w:pPr>
        <w:spacing w:line="360" w:lineRule="auto"/>
        <w:jc w:val="both"/>
      </w:pPr>
      <w:r>
        <w:t>-    Giữ gìn danh dự Đội.</w:t>
      </w:r>
    </w:p>
    <w:p w14:paraId="34A84810" w14:textId="77777777" w:rsidR="004D21B6" w:rsidRDefault="004D21B6" w:rsidP="004D21B6">
      <w:pPr>
        <w:spacing w:line="360" w:lineRule="auto"/>
        <w:jc w:val="right"/>
      </w:pPr>
      <w:r>
        <w:t>Học sinh ký tên</w:t>
      </w:r>
    </w:p>
    <w:p w14:paraId="36E1640E" w14:textId="77777777" w:rsidR="004D21B6" w:rsidRDefault="004D21B6" w:rsidP="004D21B6">
      <w:pPr>
        <w:spacing w:line="360" w:lineRule="auto"/>
        <w:jc w:val="both"/>
      </w:pPr>
    </w:p>
    <w:p w14:paraId="6DECCE99" w14:textId="2A57FA3C" w:rsidR="001327A3" w:rsidRPr="004D21B6" w:rsidRDefault="00991A4B" w:rsidP="004D21B6"/>
    <w:sectPr w:rsidR="001327A3" w:rsidRPr="004D21B6" w:rsidSect="00222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9117D" w14:textId="77777777" w:rsidR="00991A4B" w:rsidRDefault="00991A4B" w:rsidP="00D11194">
      <w:r>
        <w:separator/>
      </w:r>
    </w:p>
  </w:endnote>
  <w:endnote w:type="continuationSeparator" w:id="0">
    <w:p w14:paraId="0FCB56F8" w14:textId="77777777" w:rsidR="00991A4B" w:rsidRDefault="00991A4B"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4828D" w14:textId="77777777" w:rsidR="00991A4B" w:rsidRDefault="00991A4B" w:rsidP="00D11194">
      <w:r>
        <w:separator/>
      </w:r>
    </w:p>
  </w:footnote>
  <w:footnote w:type="continuationSeparator" w:id="0">
    <w:p w14:paraId="5D356A34" w14:textId="77777777" w:rsidR="00991A4B" w:rsidRDefault="00991A4B"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991A4B"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65A6A"/>
    <w:rsid w:val="00090765"/>
    <w:rsid w:val="0009542A"/>
    <w:rsid w:val="000F1B75"/>
    <w:rsid w:val="00104089"/>
    <w:rsid w:val="001C209B"/>
    <w:rsid w:val="001E5F98"/>
    <w:rsid w:val="00222420"/>
    <w:rsid w:val="00276738"/>
    <w:rsid w:val="00295F2A"/>
    <w:rsid w:val="00311183"/>
    <w:rsid w:val="003168C7"/>
    <w:rsid w:val="00323861"/>
    <w:rsid w:val="0036381E"/>
    <w:rsid w:val="00364268"/>
    <w:rsid w:val="00391510"/>
    <w:rsid w:val="003D4161"/>
    <w:rsid w:val="0045139D"/>
    <w:rsid w:val="00463FF9"/>
    <w:rsid w:val="00471504"/>
    <w:rsid w:val="00485BFB"/>
    <w:rsid w:val="004A5C40"/>
    <w:rsid w:val="004B75B9"/>
    <w:rsid w:val="004B7D0C"/>
    <w:rsid w:val="004D21B6"/>
    <w:rsid w:val="004F6A3D"/>
    <w:rsid w:val="00537FC2"/>
    <w:rsid w:val="005748E9"/>
    <w:rsid w:val="007231A8"/>
    <w:rsid w:val="007D0599"/>
    <w:rsid w:val="00807B55"/>
    <w:rsid w:val="00856515"/>
    <w:rsid w:val="00870180"/>
    <w:rsid w:val="00906114"/>
    <w:rsid w:val="00991A4B"/>
    <w:rsid w:val="009A2C32"/>
    <w:rsid w:val="009E2293"/>
    <w:rsid w:val="00A41A75"/>
    <w:rsid w:val="00AE78B4"/>
    <w:rsid w:val="00B02B04"/>
    <w:rsid w:val="00B21B7C"/>
    <w:rsid w:val="00B61CCE"/>
    <w:rsid w:val="00B65A6B"/>
    <w:rsid w:val="00C22DB9"/>
    <w:rsid w:val="00C233BF"/>
    <w:rsid w:val="00C537E8"/>
    <w:rsid w:val="00C72E58"/>
    <w:rsid w:val="00C81FFC"/>
    <w:rsid w:val="00CF48D9"/>
    <w:rsid w:val="00D11194"/>
    <w:rsid w:val="00D51DEF"/>
    <w:rsid w:val="00D63530"/>
    <w:rsid w:val="00DD7A36"/>
    <w:rsid w:val="00E01779"/>
    <w:rsid w:val="00F07421"/>
    <w:rsid w:val="00F357F6"/>
    <w:rsid w:val="00F52522"/>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rsid w:val="00D11194"/>
    <w:rPr>
      <w:rFonts w:ascii="Times New Roman" w:eastAsia="Times New Roman" w:hAnsi="Times New Roman" w:cs="Times New Roman"/>
      <w:sz w:val="24"/>
      <w:szCs w:val="24"/>
    </w:rPr>
  </w:style>
  <w:style w:type="table" w:styleId="TableGrid">
    <w:name w:val="Table Grid"/>
    <w:basedOn w:val="TableNormal"/>
    <w:uiPriority w:val="9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2020-10-29T04:19:00Z</dcterms:created>
  <dcterms:modified xsi:type="dcterms:W3CDTF">2020-10-29T04:19:00Z</dcterms:modified>
</cp:coreProperties>
</file>