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E45FF" w14:textId="77777777" w:rsidR="004F6A3D" w:rsidRDefault="004F6A3D" w:rsidP="004F6A3D">
      <w:pPr>
        <w:tabs>
          <w:tab w:val="center" w:pos="1800"/>
          <w:tab w:val="center" w:pos="6500"/>
        </w:tabs>
        <w:spacing w:beforeLines="50" w:before="120" w:afterLines="50" w:after="120" w:line="312" w:lineRule="auto"/>
        <w:rPr>
          <w:b/>
          <w:sz w:val="28"/>
          <w:szCs w:val="28"/>
        </w:rPr>
      </w:pPr>
      <w:r>
        <w:rPr>
          <w:sz w:val="28"/>
          <w:szCs w:val="28"/>
          <w:lang w:val="vi-VN"/>
        </w:rPr>
        <w:t xml:space="preserve">       </w:t>
      </w:r>
      <w:r>
        <w:rPr>
          <w:sz w:val="28"/>
          <w:szCs w:val="28"/>
        </w:rPr>
        <w:t>........................................</w:t>
      </w:r>
      <w:r>
        <w:rPr>
          <w:sz w:val="28"/>
          <w:szCs w:val="28"/>
        </w:rPr>
        <w:tab/>
      </w:r>
      <w:r>
        <w:rPr>
          <w:b/>
          <w:sz w:val="28"/>
          <w:szCs w:val="28"/>
        </w:rPr>
        <w:t>CỘNG HÒA XÃ HỘI CHỦ NGHĨA VIỆT NAM</w:t>
      </w:r>
    </w:p>
    <w:p w14:paraId="67502B11" w14:textId="77777777" w:rsidR="004F6A3D" w:rsidRDefault="004F6A3D" w:rsidP="004F6A3D">
      <w:pPr>
        <w:tabs>
          <w:tab w:val="center" w:pos="1800"/>
          <w:tab w:val="center" w:pos="6500"/>
        </w:tabs>
        <w:spacing w:beforeLines="50" w:before="120" w:afterLines="50" w:after="120" w:line="312" w:lineRule="auto"/>
        <w:rPr>
          <w:b/>
          <w:sz w:val="28"/>
          <w:szCs w:val="28"/>
        </w:rPr>
      </w:pPr>
      <w:r>
        <w:rPr>
          <w:b/>
          <w:sz w:val="28"/>
          <w:szCs w:val="28"/>
        </w:rPr>
        <w:t xml:space="preserve">                                           </w:t>
      </w:r>
      <w:r>
        <w:rPr>
          <w:b/>
          <w:sz w:val="28"/>
          <w:szCs w:val="28"/>
        </w:rPr>
        <w:tab/>
        <w:t>Độc lập - Tự do  - Hạnh phúc</w:t>
      </w:r>
    </w:p>
    <w:p w14:paraId="09910671" w14:textId="267651B8" w:rsidR="004F6A3D" w:rsidRDefault="004F6A3D" w:rsidP="004F6A3D">
      <w:pPr>
        <w:tabs>
          <w:tab w:val="center" w:pos="1800"/>
          <w:tab w:val="center" w:pos="6600"/>
        </w:tabs>
        <w:spacing w:beforeLines="50" w:before="120" w:afterLines="50" w:after="120" w:line="312" w:lineRule="auto"/>
        <w:rPr>
          <w:sz w:val="28"/>
          <w:szCs w:val="28"/>
        </w:rPr>
      </w:pPr>
      <w:r>
        <w:rPr>
          <w:noProof/>
        </w:rPr>
        <mc:AlternateContent>
          <mc:Choice Requires="wps">
            <w:drawing>
              <wp:anchor distT="0" distB="0" distL="114300" distR="114300" simplePos="0" relativeHeight="251658240" behindDoc="0" locked="0" layoutInCell="1" allowOverlap="1" wp14:anchorId="30703E58" wp14:editId="26BC7236">
                <wp:simplePos x="0" y="0"/>
                <wp:positionH relativeFrom="column">
                  <wp:posOffset>444500</wp:posOffset>
                </wp:positionH>
                <wp:positionV relativeFrom="paragraph">
                  <wp:posOffset>14605</wp:posOffset>
                </wp:positionV>
                <wp:extent cx="1371600" cy="0"/>
                <wp:effectExtent l="6350" t="5080" r="12700"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D7DEA"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5pt" to="14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"/>
            </w:pict>
          </mc:Fallback>
        </mc:AlternateContent>
      </w:r>
      <w:r>
        <w:rPr>
          <w:noProof/>
        </w:rPr>
        <mc:AlternateContent>
          <mc:Choice Requires="wps">
            <w:drawing>
              <wp:anchor distT="0" distB="0" distL="114300" distR="114300" simplePos="0" relativeHeight="251658240" behindDoc="0" locked="0" layoutInCell="1" allowOverlap="1" wp14:anchorId="5D14755B" wp14:editId="6103D004">
                <wp:simplePos x="0" y="0"/>
                <wp:positionH relativeFrom="column">
                  <wp:posOffset>3032125</wp:posOffset>
                </wp:positionH>
                <wp:positionV relativeFrom="paragraph">
                  <wp:posOffset>14605</wp:posOffset>
                </wp:positionV>
                <wp:extent cx="2209800" cy="0"/>
                <wp:effectExtent l="12700" t="5080" r="635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5C652"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75pt,1.15pt" to="412.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"/>
            </w:pict>
          </mc:Fallback>
        </mc:AlternateContent>
      </w:r>
    </w:p>
    <w:p w14:paraId="1BB0D9AC" w14:textId="77777777" w:rsidR="004F6A3D" w:rsidRDefault="004F6A3D" w:rsidP="004F6A3D">
      <w:pPr>
        <w:tabs>
          <w:tab w:val="center" w:pos="1800"/>
          <w:tab w:val="right" w:pos="9072"/>
        </w:tabs>
        <w:spacing w:beforeLines="50" w:before="120" w:afterLines="50" w:after="120" w:line="312" w:lineRule="auto"/>
        <w:rPr>
          <w:i/>
          <w:sz w:val="28"/>
          <w:szCs w:val="28"/>
        </w:rPr>
      </w:pPr>
      <w:r>
        <w:rPr>
          <w:sz w:val="28"/>
          <w:szCs w:val="28"/>
        </w:rPr>
        <w:tab/>
        <w:t>Số ........../................</w:t>
      </w:r>
      <w:r>
        <w:rPr>
          <w:sz w:val="28"/>
          <w:szCs w:val="28"/>
        </w:rPr>
        <w:tab/>
      </w:r>
      <w:r>
        <w:rPr>
          <w:i/>
          <w:sz w:val="28"/>
          <w:szCs w:val="28"/>
        </w:rPr>
        <w:t xml:space="preserve"> </w:t>
      </w:r>
      <w:r>
        <w:rPr>
          <w:i/>
          <w:sz w:val="28"/>
          <w:szCs w:val="28"/>
          <w:lang w:val="vi-VN"/>
        </w:rPr>
        <w:t>N</w:t>
      </w:r>
      <w:r>
        <w:rPr>
          <w:i/>
          <w:sz w:val="28"/>
          <w:szCs w:val="28"/>
        </w:rPr>
        <w:t>gày .... tháng .... năm 20</w:t>
      </w:r>
      <w:r>
        <w:rPr>
          <w:i/>
          <w:sz w:val="28"/>
          <w:szCs w:val="28"/>
          <w:lang w:val="vi-VN"/>
        </w:rPr>
        <w:t>...</w:t>
      </w:r>
    </w:p>
    <w:p w14:paraId="6A9B4CEF" w14:textId="77777777" w:rsidR="004F6A3D" w:rsidRDefault="004F6A3D" w:rsidP="004F6A3D">
      <w:pPr>
        <w:tabs>
          <w:tab w:val="center" w:pos="1800"/>
          <w:tab w:val="center" w:pos="6600"/>
        </w:tabs>
        <w:spacing w:beforeLines="50" w:before="120" w:afterLines="50" w:after="120" w:line="312" w:lineRule="auto"/>
        <w:rPr>
          <w:sz w:val="28"/>
          <w:szCs w:val="28"/>
        </w:rPr>
      </w:pPr>
    </w:p>
    <w:p w14:paraId="62E36887" w14:textId="77777777" w:rsidR="004F6A3D" w:rsidRDefault="004F6A3D" w:rsidP="004F6A3D">
      <w:pPr>
        <w:spacing w:beforeLines="50" w:before="120" w:afterLines="50" w:after="120" w:line="312" w:lineRule="auto"/>
        <w:jc w:val="center"/>
        <w:rPr>
          <w:b/>
          <w:sz w:val="28"/>
          <w:szCs w:val="28"/>
        </w:rPr>
      </w:pPr>
      <w:r>
        <w:rPr>
          <w:b/>
          <w:sz w:val="28"/>
          <w:szCs w:val="28"/>
        </w:rPr>
        <w:t>THÔNG BÁO</w:t>
      </w:r>
    </w:p>
    <w:p w14:paraId="492DFEF9" w14:textId="456E9186" w:rsidR="004F6A3D" w:rsidRDefault="004F6A3D" w:rsidP="004F6A3D">
      <w:pPr>
        <w:tabs>
          <w:tab w:val="left" w:leader="dot" w:pos="2520"/>
          <w:tab w:val="left" w:leader="dot" w:pos="6000"/>
        </w:tabs>
        <w:spacing w:beforeLines="50" w:before="120" w:afterLines="50" w:after="120" w:line="312" w:lineRule="auto"/>
        <w:jc w:val="center"/>
        <w:rPr>
          <w:i/>
          <w:sz w:val="28"/>
          <w:szCs w:val="28"/>
        </w:rPr>
      </w:pPr>
      <w:r>
        <w:rPr>
          <w:b/>
          <w:sz w:val="28"/>
          <w:szCs w:val="28"/>
        </w:rPr>
        <w:t xml:space="preserve">Về </w:t>
      </w:r>
      <w:r>
        <w:rPr>
          <w:bCs/>
          <w:sz w:val="28"/>
          <w:szCs w:val="28"/>
          <w:lang w:val="vi-VN"/>
        </w:rPr>
        <w:tab/>
      </w:r>
      <w:r>
        <w:rPr>
          <w:sz w:val="28"/>
          <w:szCs w:val="28"/>
          <w:vertAlign w:val="superscript"/>
        </w:rPr>
        <w:t>(1)</w:t>
      </w:r>
      <w:r>
        <w:rPr>
          <w:noProof/>
        </w:rPr>
        <mc:AlternateContent>
          <mc:Choice Requires="wps">
            <w:drawing>
              <wp:anchor distT="0" distB="0" distL="114300" distR="114300" simplePos="0" relativeHeight="251658240" behindDoc="0" locked="0" layoutInCell="1" allowOverlap="1" wp14:anchorId="74E71785" wp14:editId="241B468F">
                <wp:simplePos x="0" y="0"/>
                <wp:positionH relativeFrom="column">
                  <wp:posOffset>2462530</wp:posOffset>
                </wp:positionH>
                <wp:positionV relativeFrom="paragraph">
                  <wp:posOffset>-635</wp:posOffset>
                </wp:positionV>
                <wp:extent cx="825500" cy="0"/>
                <wp:effectExtent l="5080" t="8890" r="7620" b="10160"/>
                <wp:wrapTight wrapText="bothSides">
                  <wp:wrapPolygon edited="0">
                    <wp:start x="0" y="-2147483648"/>
                    <wp:lineTo x="83" y="-2147483648"/>
                    <wp:lineTo x="83" y="-2147483648"/>
                    <wp:lineTo x="0" y="-2147483648"/>
                    <wp:lineTo x="0" y="-2147483648"/>
                  </wp:wrapPolygon>
                </wp:wrapTight>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473B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9pt,-.05pt" to="258.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">
                <w10:wrap type="tight"/>
              </v:line>
            </w:pict>
          </mc:Fallback>
        </mc:AlternateContent>
      </w:r>
    </w:p>
    <w:p w14:paraId="049B80EF" w14:textId="77777777" w:rsidR="004F6A3D" w:rsidRDefault="004F6A3D" w:rsidP="004F6A3D">
      <w:pPr>
        <w:tabs>
          <w:tab w:val="left" w:leader="dot" w:pos="2640"/>
          <w:tab w:val="right" w:leader="dot" w:pos="4500"/>
          <w:tab w:val="left" w:pos="6000"/>
          <w:tab w:val="left" w:pos="6960"/>
          <w:tab w:val="right" w:leader="dot" w:pos="9072"/>
        </w:tabs>
        <w:spacing w:beforeLines="50" w:before="120" w:afterLines="50" w:after="120" w:line="312" w:lineRule="auto"/>
        <w:jc w:val="center"/>
        <w:rPr>
          <w:b/>
          <w:sz w:val="28"/>
          <w:szCs w:val="28"/>
        </w:rPr>
      </w:pPr>
      <w:r>
        <w:rPr>
          <w:sz w:val="28"/>
          <w:szCs w:val="28"/>
        </w:rPr>
        <w:t>Kính gửi:</w:t>
      </w:r>
      <w:r>
        <w:rPr>
          <w:sz w:val="28"/>
          <w:szCs w:val="28"/>
          <w:lang w:val="vi-VN"/>
        </w:rPr>
        <w:tab/>
      </w:r>
      <w:r>
        <w:rPr>
          <w:sz w:val="28"/>
          <w:szCs w:val="28"/>
          <w:vertAlign w:val="superscript"/>
        </w:rPr>
        <w:t>(2)</w:t>
      </w:r>
    </w:p>
    <w:p w14:paraId="5CAE0892" w14:textId="77777777" w:rsidR="004F6A3D" w:rsidRDefault="004F6A3D" w:rsidP="004F6A3D">
      <w:pPr>
        <w:tabs>
          <w:tab w:val="left" w:pos="0"/>
          <w:tab w:val="left" w:leader="dot" w:pos="1440"/>
          <w:tab w:val="right" w:leader="dot" w:pos="9072"/>
        </w:tabs>
        <w:spacing w:beforeLines="50" w:before="120" w:afterLines="50" w:after="120" w:line="312" w:lineRule="auto"/>
        <w:jc w:val="both"/>
        <w:rPr>
          <w:sz w:val="28"/>
          <w:szCs w:val="28"/>
        </w:rPr>
      </w:pPr>
      <w:r>
        <w:rPr>
          <w:sz w:val="28"/>
          <w:szCs w:val="28"/>
        </w:rPr>
        <w:t xml:space="preserve">Căn cứ </w:t>
      </w:r>
      <w:r>
        <w:rPr>
          <w:sz w:val="28"/>
          <w:szCs w:val="28"/>
          <w:lang w:val="vi-VN"/>
        </w:rPr>
        <w:tab/>
      </w:r>
      <w:r>
        <w:rPr>
          <w:sz w:val="28"/>
          <w:szCs w:val="28"/>
          <w:vertAlign w:val="superscript"/>
        </w:rPr>
        <w:t>(3)</w:t>
      </w:r>
      <w:r>
        <w:rPr>
          <w:sz w:val="28"/>
          <w:szCs w:val="28"/>
          <w:lang w:val="vi-VN"/>
        </w:rPr>
        <w:tab/>
      </w:r>
      <w:r>
        <w:rPr>
          <w:sz w:val="28"/>
          <w:szCs w:val="28"/>
        </w:rPr>
        <w:tab/>
      </w:r>
    </w:p>
    <w:p w14:paraId="1B8BA847" w14:textId="77777777" w:rsidR="004F6A3D" w:rsidRDefault="004F6A3D" w:rsidP="004F6A3D">
      <w:pPr>
        <w:tabs>
          <w:tab w:val="right" w:leader="dot" w:pos="9072"/>
        </w:tabs>
        <w:spacing w:beforeLines="50" w:before="120" w:afterLines="50" w:after="120" w:line="312" w:lineRule="auto"/>
        <w:jc w:val="both"/>
        <w:rPr>
          <w:sz w:val="28"/>
          <w:szCs w:val="28"/>
        </w:rPr>
      </w:pPr>
      <w:r>
        <w:rPr>
          <w:sz w:val="28"/>
          <w:szCs w:val="28"/>
          <w:lang w:val="vi-VN"/>
        </w:rPr>
        <w:tab/>
      </w:r>
      <w:r>
        <w:rPr>
          <w:sz w:val="28"/>
          <w:szCs w:val="28"/>
        </w:rPr>
        <w:t>;</w:t>
      </w:r>
    </w:p>
    <w:p w14:paraId="57C35A19" w14:textId="77777777" w:rsidR="004F6A3D" w:rsidRDefault="004F6A3D" w:rsidP="004F6A3D">
      <w:pPr>
        <w:tabs>
          <w:tab w:val="right" w:leader="dot" w:pos="9051"/>
        </w:tabs>
        <w:spacing w:beforeLines="50" w:before="120" w:afterLines="50" w:after="120" w:line="312" w:lineRule="auto"/>
        <w:jc w:val="both"/>
        <w:rPr>
          <w:rStyle w:val="st"/>
        </w:rPr>
      </w:pPr>
      <w:r>
        <w:rPr>
          <w:rStyle w:val="st"/>
          <w:sz w:val="28"/>
          <w:szCs w:val="28"/>
        </w:rPr>
        <w:t xml:space="preserve">Căn cứ </w:t>
      </w:r>
      <w:r>
        <w:rPr>
          <w:rStyle w:val="st"/>
          <w:sz w:val="28"/>
          <w:szCs w:val="28"/>
          <w:lang w:val="vi-VN"/>
        </w:rPr>
        <w:tab/>
      </w:r>
    </w:p>
    <w:p w14:paraId="7C6454A9" w14:textId="77777777" w:rsidR="004F6A3D" w:rsidRDefault="004F6A3D" w:rsidP="004F6A3D">
      <w:pPr>
        <w:tabs>
          <w:tab w:val="right" w:leader="dot" w:pos="4560"/>
          <w:tab w:val="right" w:leader="dot" w:pos="9072"/>
        </w:tabs>
        <w:spacing w:beforeLines="50" w:before="120" w:afterLines="50" w:after="120" w:line="312" w:lineRule="auto"/>
        <w:jc w:val="both"/>
      </w:pPr>
      <w:r>
        <w:rPr>
          <w:sz w:val="28"/>
          <w:szCs w:val="28"/>
          <w:lang w:val="vi-VN"/>
        </w:rPr>
        <w:tab/>
      </w:r>
      <w:r>
        <w:rPr>
          <w:sz w:val="28"/>
          <w:szCs w:val="28"/>
          <w:vertAlign w:val="superscript"/>
        </w:rPr>
        <w:t>(4)</w:t>
      </w:r>
      <w:r>
        <w:rPr>
          <w:sz w:val="28"/>
          <w:szCs w:val="28"/>
          <w:lang w:val="vi-VN"/>
        </w:rPr>
        <w:tab/>
      </w:r>
    </w:p>
    <w:p w14:paraId="3010C098" w14:textId="77777777" w:rsidR="004F6A3D" w:rsidRDefault="004F6A3D" w:rsidP="004F6A3D">
      <w:pPr>
        <w:tabs>
          <w:tab w:val="right" w:leader="dot" w:pos="9072"/>
        </w:tabs>
        <w:spacing w:beforeLines="50" w:before="120" w:afterLines="50" w:after="120" w:line="312" w:lineRule="auto"/>
        <w:jc w:val="both"/>
        <w:rPr>
          <w:sz w:val="28"/>
          <w:szCs w:val="28"/>
        </w:rPr>
      </w:pPr>
      <w:r>
        <w:rPr>
          <w:sz w:val="28"/>
          <w:szCs w:val="28"/>
          <w:lang w:val="vi-VN"/>
        </w:rPr>
        <w:tab/>
      </w:r>
      <w:r>
        <w:rPr>
          <w:sz w:val="28"/>
          <w:szCs w:val="28"/>
        </w:rPr>
        <w:tab/>
      </w:r>
    </w:p>
    <w:p w14:paraId="0DB961F6" w14:textId="77777777" w:rsidR="004F6A3D" w:rsidRDefault="004F6A3D" w:rsidP="004F6A3D">
      <w:pPr>
        <w:tabs>
          <w:tab w:val="right" w:leader="dot" w:pos="9072"/>
        </w:tabs>
        <w:spacing w:beforeLines="50" w:before="120" w:afterLines="50" w:after="120" w:line="312" w:lineRule="auto"/>
        <w:jc w:val="both"/>
        <w:rPr>
          <w:sz w:val="28"/>
          <w:szCs w:val="28"/>
          <w:lang w:val="vi-VN"/>
        </w:rPr>
      </w:pPr>
      <w:r>
        <w:rPr>
          <w:sz w:val="28"/>
          <w:szCs w:val="28"/>
          <w:lang w:val="vi-VN"/>
        </w:rPr>
        <w:tab/>
      </w:r>
    </w:p>
    <w:p w14:paraId="1BEFCC92" w14:textId="77777777" w:rsidR="004F6A3D" w:rsidRDefault="004F6A3D" w:rsidP="004F6A3D">
      <w:pPr>
        <w:tabs>
          <w:tab w:val="right" w:leader="dot" w:pos="9072"/>
        </w:tabs>
        <w:spacing w:beforeLines="50" w:before="120" w:afterLines="50" w:after="120" w:line="312" w:lineRule="auto"/>
        <w:jc w:val="both"/>
        <w:rPr>
          <w:sz w:val="28"/>
          <w:szCs w:val="28"/>
        </w:rPr>
      </w:pPr>
      <w:r>
        <w:rPr>
          <w:sz w:val="28"/>
          <w:szCs w:val="28"/>
        </w:rPr>
        <w:t xml:space="preserve">Đề nghị </w:t>
      </w:r>
      <w:r>
        <w:rPr>
          <w:sz w:val="28"/>
          <w:szCs w:val="28"/>
          <w:lang w:val="vi-VN"/>
        </w:rPr>
        <w:tab/>
      </w:r>
    </w:p>
    <w:p w14:paraId="5987CB57" w14:textId="77777777" w:rsidR="004F6A3D" w:rsidRDefault="004F6A3D" w:rsidP="004F6A3D">
      <w:pPr>
        <w:tabs>
          <w:tab w:val="right" w:leader="dot" w:pos="9072"/>
        </w:tabs>
        <w:spacing w:beforeLines="50" w:before="120" w:afterLines="50" w:after="120" w:line="312" w:lineRule="auto"/>
        <w:jc w:val="both"/>
        <w:rPr>
          <w:sz w:val="28"/>
          <w:szCs w:val="28"/>
        </w:rPr>
      </w:pPr>
      <w:r>
        <w:rPr>
          <w:sz w:val="28"/>
          <w:szCs w:val="28"/>
        </w:rPr>
        <w:t>Trân trọng kính chào./.</w:t>
      </w:r>
    </w:p>
    <w:p w14:paraId="49909B53" w14:textId="77777777" w:rsidR="004F6A3D" w:rsidRDefault="004F6A3D" w:rsidP="004F6A3D">
      <w:pPr>
        <w:tabs>
          <w:tab w:val="center" w:pos="7100"/>
        </w:tabs>
        <w:spacing w:beforeLines="50" w:before="120" w:afterLines="50" w:after="120" w:line="312" w:lineRule="auto"/>
        <w:rPr>
          <w:b/>
          <w:sz w:val="28"/>
          <w:szCs w:val="28"/>
        </w:rPr>
      </w:pPr>
      <w:r>
        <w:rPr>
          <w:b/>
          <w:sz w:val="28"/>
          <w:szCs w:val="28"/>
        </w:rPr>
        <w:tab/>
        <w:t>GIÁM ĐỐC</w:t>
      </w:r>
    </w:p>
    <w:p w14:paraId="4BA3AD5F" w14:textId="77777777" w:rsidR="004F6A3D" w:rsidRDefault="004F6A3D" w:rsidP="004F6A3D">
      <w:pPr>
        <w:tabs>
          <w:tab w:val="center" w:pos="7100"/>
        </w:tabs>
        <w:spacing w:beforeLines="50" w:before="120" w:afterLines="50" w:after="120" w:line="312" w:lineRule="auto"/>
        <w:rPr>
          <w:b/>
          <w:i/>
          <w:iCs/>
          <w:sz w:val="28"/>
          <w:szCs w:val="28"/>
        </w:rPr>
      </w:pPr>
      <w:r>
        <w:rPr>
          <w:b/>
          <w:i/>
          <w:sz w:val="28"/>
          <w:szCs w:val="28"/>
        </w:rPr>
        <w:t>Nơi nhận:</w:t>
      </w:r>
      <w:r>
        <w:rPr>
          <w:b/>
          <w:i/>
          <w:sz w:val="28"/>
          <w:szCs w:val="28"/>
        </w:rPr>
        <w:tab/>
      </w:r>
      <w:r>
        <w:rPr>
          <w:i/>
          <w:iCs/>
          <w:sz w:val="28"/>
          <w:szCs w:val="28"/>
        </w:rPr>
        <w:t>(Ký, ghi rõ họ tên, đóng dấu)</w:t>
      </w:r>
    </w:p>
    <w:p w14:paraId="613EF6C4" w14:textId="77777777" w:rsidR="004F6A3D" w:rsidRDefault="004F6A3D" w:rsidP="004F6A3D">
      <w:pPr>
        <w:tabs>
          <w:tab w:val="left" w:leader="dot" w:pos="1920"/>
        </w:tabs>
        <w:spacing w:beforeLines="50" w:before="120" w:afterLines="50" w:after="120" w:line="312" w:lineRule="auto"/>
        <w:rPr>
          <w:sz w:val="28"/>
          <w:szCs w:val="28"/>
        </w:rPr>
      </w:pPr>
      <w:r>
        <w:rPr>
          <w:sz w:val="28"/>
          <w:szCs w:val="28"/>
        </w:rPr>
        <w:t xml:space="preserve">- </w:t>
      </w:r>
      <w:r>
        <w:rPr>
          <w:sz w:val="28"/>
          <w:szCs w:val="28"/>
          <w:lang w:val="vi-VN"/>
        </w:rPr>
        <w:tab/>
      </w:r>
      <w:r>
        <w:rPr>
          <w:sz w:val="28"/>
          <w:szCs w:val="28"/>
        </w:rPr>
        <w:t>;</w:t>
      </w:r>
    </w:p>
    <w:p w14:paraId="478DB490" w14:textId="77777777" w:rsidR="004F6A3D" w:rsidRDefault="004F6A3D" w:rsidP="004F6A3D">
      <w:pPr>
        <w:tabs>
          <w:tab w:val="left" w:leader="dot" w:pos="1920"/>
        </w:tabs>
        <w:spacing w:beforeLines="50" w:before="120" w:afterLines="50" w:after="120" w:line="312" w:lineRule="auto"/>
        <w:rPr>
          <w:sz w:val="28"/>
          <w:szCs w:val="28"/>
        </w:rPr>
      </w:pPr>
      <w:r>
        <w:rPr>
          <w:sz w:val="28"/>
          <w:szCs w:val="28"/>
        </w:rPr>
        <w:t xml:space="preserve">- </w:t>
      </w:r>
      <w:r>
        <w:rPr>
          <w:sz w:val="28"/>
          <w:szCs w:val="28"/>
          <w:lang w:val="vi-VN"/>
        </w:rPr>
        <w:tab/>
      </w:r>
      <w:r>
        <w:rPr>
          <w:sz w:val="28"/>
          <w:szCs w:val="28"/>
        </w:rPr>
        <w:t>;</w:t>
      </w:r>
    </w:p>
    <w:p w14:paraId="2254DFB7" w14:textId="77777777" w:rsidR="004F6A3D" w:rsidRDefault="004F6A3D" w:rsidP="004F6A3D">
      <w:pPr>
        <w:spacing w:beforeLines="50" w:before="120" w:afterLines="50" w:after="120" w:line="312" w:lineRule="auto"/>
        <w:rPr>
          <w:sz w:val="28"/>
          <w:szCs w:val="28"/>
        </w:rPr>
      </w:pPr>
      <w:r>
        <w:rPr>
          <w:sz w:val="28"/>
          <w:szCs w:val="28"/>
        </w:rPr>
        <w:t>- Lưu: VT.</w:t>
      </w:r>
    </w:p>
    <w:p w14:paraId="2D173C6F" w14:textId="77777777" w:rsidR="004F6A3D" w:rsidRDefault="004F6A3D" w:rsidP="004F6A3D">
      <w:pPr>
        <w:spacing w:beforeLines="50" w:before="120" w:afterLines="50" w:after="120" w:line="312" w:lineRule="auto"/>
        <w:rPr>
          <w:b/>
          <w:sz w:val="28"/>
          <w:szCs w:val="28"/>
        </w:rPr>
      </w:pPr>
    </w:p>
    <w:p w14:paraId="6F7636B4" w14:textId="77777777" w:rsidR="004F6A3D" w:rsidRDefault="004F6A3D" w:rsidP="004F6A3D">
      <w:pPr>
        <w:spacing w:beforeLines="50" w:before="120" w:afterLines="50" w:after="120" w:line="312" w:lineRule="auto"/>
        <w:rPr>
          <w:b/>
          <w:sz w:val="28"/>
          <w:szCs w:val="28"/>
        </w:rPr>
      </w:pPr>
      <w:r>
        <w:rPr>
          <w:b/>
          <w:sz w:val="28"/>
          <w:szCs w:val="28"/>
        </w:rPr>
        <w:t>Chú giải:</w:t>
      </w:r>
    </w:p>
    <w:p w14:paraId="251D8311" w14:textId="77777777" w:rsidR="004F6A3D" w:rsidRDefault="004F6A3D" w:rsidP="004F6A3D">
      <w:pPr>
        <w:spacing w:beforeLines="50" w:before="120" w:afterLines="50" w:after="120" w:line="312" w:lineRule="auto"/>
        <w:jc w:val="both"/>
        <w:rPr>
          <w:i/>
          <w:sz w:val="28"/>
          <w:szCs w:val="28"/>
        </w:rPr>
      </w:pPr>
      <w:r>
        <w:rPr>
          <w:i/>
          <w:sz w:val="28"/>
          <w:szCs w:val="28"/>
        </w:rPr>
        <w:lastRenderedPageBreak/>
        <w:t>(1) Trích yếu: tóm tắt nội dung đề cập của thông báo.</w:t>
      </w:r>
    </w:p>
    <w:p w14:paraId="7839D766" w14:textId="77777777" w:rsidR="004F6A3D" w:rsidRDefault="004F6A3D" w:rsidP="004F6A3D">
      <w:pPr>
        <w:spacing w:beforeLines="50" w:before="120" w:afterLines="50" w:after="120" w:line="312" w:lineRule="auto"/>
        <w:jc w:val="both"/>
        <w:rPr>
          <w:i/>
          <w:sz w:val="28"/>
          <w:szCs w:val="28"/>
        </w:rPr>
      </w:pPr>
      <w:r>
        <w:rPr>
          <w:i/>
          <w:sz w:val="28"/>
          <w:szCs w:val="28"/>
        </w:rPr>
        <w:t>(2) Nơi được thông báo hoặc gửi tới.</w:t>
      </w:r>
    </w:p>
    <w:p w14:paraId="5E09550C" w14:textId="77777777" w:rsidR="004F6A3D" w:rsidRDefault="004F6A3D" w:rsidP="004F6A3D">
      <w:pPr>
        <w:spacing w:beforeLines="50" w:before="120" w:afterLines="50" w:after="120" w:line="312" w:lineRule="auto"/>
        <w:jc w:val="both"/>
        <w:rPr>
          <w:i/>
          <w:sz w:val="28"/>
          <w:szCs w:val="28"/>
        </w:rPr>
      </w:pPr>
      <w:r>
        <w:rPr>
          <w:i/>
          <w:sz w:val="28"/>
          <w:szCs w:val="28"/>
        </w:rPr>
        <w:t>(3) Các căn cứ trực tiếp để thông báo (nếu cần).</w:t>
      </w:r>
    </w:p>
    <w:p w14:paraId="271083E7" w14:textId="77777777" w:rsidR="004F6A3D" w:rsidRDefault="004F6A3D" w:rsidP="004F6A3D">
      <w:pPr>
        <w:spacing w:beforeLines="50" w:before="120" w:afterLines="50" w:after="120" w:line="312" w:lineRule="auto"/>
        <w:jc w:val="both"/>
        <w:rPr>
          <w:i/>
          <w:sz w:val="28"/>
          <w:szCs w:val="28"/>
        </w:rPr>
      </w:pPr>
      <w:r>
        <w:rPr>
          <w:i/>
          <w:sz w:val="28"/>
          <w:szCs w:val="28"/>
        </w:rPr>
        <w:t>(4) Nội dung của thông báo.</w:t>
      </w:r>
    </w:p>
    <w:p w14:paraId="3FA106E4" w14:textId="77777777" w:rsidR="004F6A3D" w:rsidRDefault="004F6A3D" w:rsidP="004F6A3D">
      <w:pPr>
        <w:tabs>
          <w:tab w:val="center" w:pos="7100"/>
        </w:tabs>
        <w:spacing w:beforeLines="50" w:before="120" w:afterLines="50" w:after="120" w:line="312" w:lineRule="auto"/>
        <w:jc w:val="center"/>
        <w:rPr>
          <w:b/>
          <w:bCs/>
          <w:sz w:val="28"/>
          <w:szCs w:val="28"/>
        </w:rPr>
      </w:pPr>
      <w:r>
        <w:rPr>
          <w:b/>
          <w:bCs/>
          <w:sz w:val="28"/>
          <w:szCs w:val="28"/>
        </w:rPr>
        <w:t>QUYẾT ĐỊNH</w:t>
      </w:r>
    </w:p>
    <w:p w14:paraId="1F9227BB" w14:textId="77777777" w:rsidR="004F6A3D" w:rsidRDefault="004F6A3D" w:rsidP="004F6A3D">
      <w:pPr>
        <w:tabs>
          <w:tab w:val="center" w:pos="7100"/>
        </w:tabs>
        <w:spacing w:beforeLines="50" w:before="120" w:afterLines="50" w:after="120" w:line="312" w:lineRule="auto"/>
        <w:jc w:val="center"/>
        <w:rPr>
          <w:sz w:val="28"/>
          <w:szCs w:val="28"/>
        </w:rPr>
      </w:pPr>
      <w:r>
        <w:rPr>
          <w:sz w:val="28"/>
          <w:szCs w:val="28"/>
        </w:rPr>
        <w:t>_(V/v: Nghỉ Tết âm lịch và xét tính lương Tháng 13)_</w:t>
      </w:r>
    </w:p>
    <w:p w14:paraId="450AEEAD" w14:textId="77777777" w:rsidR="004F6A3D" w:rsidRDefault="004F6A3D" w:rsidP="004F6A3D">
      <w:pPr>
        <w:tabs>
          <w:tab w:val="center" w:pos="7100"/>
        </w:tabs>
        <w:spacing w:beforeLines="50" w:before="120" w:afterLines="50" w:after="120" w:line="312" w:lineRule="auto"/>
        <w:jc w:val="center"/>
        <w:rPr>
          <w:sz w:val="28"/>
          <w:szCs w:val="28"/>
        </w:rPr>
      </w:pPr>
      <w:r>
        <w:rPr>
          <w:sz w:val="28"/>
          <w:szCs w:val="28"/>
        </w:rPr>
        <w:t>------------------</w:t>
      </w:r>
    </w:p>
    <w:p w14:paraId="4F733019" w14:textId="77777777" w:rsidR="004F6A3D" w:rsidRDefault="004F6A3D" w:rsidP="004F6A3D">
      <w:pPr>
        <w:tabs>
          <w:tab w:val="center" w:pos="7100"/>
        </w:tabs>
        <w:spacing w:beforeLines="50" w:before="120" w:afterLines="50" w:after="120" w:line="312" w:lineRule="auto"/>
        <w:jc w:val="both"/>
        <w:rPr>
          <w:sz w:val="28"/>
          <w:szCs w:val="28"/>
        </w:rPr>
      </w:pPr>
      <w:r>
        <w:rPr>
          <w:sz w:val="28"/>
          <w:szCs w:val="28"/>
        </w:rPr>
        <w:t>-      Căn cứ vào Bộ luật lao động nước Cộng hòa xã hội chủ nghĩa Việt Nam.</w:t>
      </w:r>
    </w:p>
    <w:p w14:paraId="11091357" w14:textId="77777777" w:rsidR="004F6A3D" w:rsidRDefault="004F6A3D" w:rsidP="004F6A3D">
      <w:pPr>
        <w:tabs>
          <w:tab w:val="center" w:leader="dot" w:pos="8880"/>
        </w:tabs>
        <w:spacing w:beforeLines="50" w:before="120" w:afterLines="50" w:after="120" w:line="312" w:lineRule="auto"/>
        <w:jc w:val="both"/>
        <w:rPr>
          <w:sz w:val="28"/>
          <w:szCs w:val="28"/>
        </w:rPr>
      </w:pPr>
      <w:r>
        <w:rPr>
          <w:sz w:val="28"/>
          <w:szCs w:val="28"/>
        </w:rPr>
        <w:t>-      Căn cứ theo quy định của</w:t>
      </w:r>
      <w:r>
        <w:rPr>
          <w:sz w:val="28"/>
          <w:szCs w:val="28"/>
        </w:rPr>
        <w:tab/>
      </w:r>
    </w:p>
    <w:p w14:paraId="2437A56F" w14:textId="77777777" w:rsidR="004F6A3D" w:rsidRDefault="004F6A3D" w:rsidP="004F6A3D">
      <w:pPr>
        <w:tabs>
          <w:tab w:val="center" w:pos="7100"/>
        </w:tabs>
        <w:spacing w:beforeLines="50" w:before="120" w:afterLines="50" w:after="120" w:line="312" w:lineRule="auto"/>
        <w:rPr>
          <w:sz w:val="28"/>
          <w:szCs w:val="28"/>
        </w:rPr>
      </w:pPr>
      <w:r>
        <w:rPr>
          <w:sz w:val="28"/>
          <w:szCs w:val="28"/>
        </w:rPr>
        <w:t>-      Căn cứ vào tình hình làm việc của nhân viên trong công ty.</w:t>
      </w:r>
    </w:p>
    <w:p w14:paraId="05D248FA" w14:textId="77777777" w:rsidR="004F6A3D" w:rsidRDefault="004F6A3D" w:rsidP="004F6A3D">
      <w:pPr>
        <w:tabs>
          <w:tab w:val="center" w:pos="7100"/>
        </w:tabs>
        <w:spacing w:beforeLines="50" w:before="120" w:afterLines="50" w:after="120" w:line="312" w:lineRule="auto"/>
        <w:jc w:val="center"/>
        <w:rPr>
          <w:b/>
          <w:bCs/>
          <w:sz w:val="28"/>
          <w:szCs w:val="28"/>
        </w:rPr>
      </w:pPr>
      <w:r>
        <w:rPr>
          <w:b/>
          <w:bCs/>
          <w:sz w:val="28"/>
          <w:szCs w:val="28"/>
        </w:rPr>
        <w:t>QUYẾT ĐỊNH</w:t>
      </w:r>
    </w:p>
    <w:p w14:paraId="6F465464" w14:textId="77777777" w:rsidR="004F6A3D" w:rsidRDefault="004F6A3D" w:rsidP="004F6A3D">
      <w:pPr>
        <w:tabs>
          <w:tab w:val="center" w:pos="7100"/>
        </w:tabs>
        <w:spacing w:beforeLines="50" w:before="120" w:afterLines="50" w:after="120" w:line="312" w:lineRule="auto"/>
        <w:jc w:val="center"/>
        <w:rPr>
          <w:i/>
          <w:iCs/>
          <w:sz w:val="28"/>
          <w:szCs w:val="28"/>
        </w:rPr>
      </w:pPr>
      <w:r>
        <w:rPr>
          <w:i/>
          <w:iCs/>
          <w:sz w:val="28"/>
          <w:szCs w:val="28"/>
        </w:rPr>
        <w:t>Quyết định này đi kèm mẫu Thông báo số...../.......</w:t>
      </w:r>
    </w:p>
    <w:p w14:paraId="78207BA8" w14:textId="77777777" w:rsidR="004F6A3D" w:rsidRDefault="004F6A3D" w:rsidP="004F6A3D">
      <w:pPr>
        <w:tabs>
          <w:tab w:val="center" w:pos="7100"/>
        </w:tabs>
        <w:spacing w:beforeLines="50" w:before="120" w:afterLines="50" w:after="120" w:line="312" w:lineRule="auto"/>
        <w:jc w:val="both"/>
        <w:rPr>
          <w:sz w:val="28"/>
          <w:szCs w:val="28"/>
        </w:rPr>
      </w:pPr>
      <w:r>
        <w:rPr>
          <w:b/>
          <w:bCs/>
          <w:sz w:val="28"/>
          <w:szCs w:val="28"/>
        </w:rPr>
        <w:t>ĐIỀU 1: Lịch nghỉ và Trực Tết</w:t>
      </w:r>
    </w:p>
    <w:p w14:paraId="1134DBA3" w14:textId="77777777" w:rsidR="004F6A3D" w:rsidRDefault="004F6A3D" w:rsidP="004F6A3D">
      <w:pPr>
        <w:tabs>
          <w:tab w:val="center" w:pos="7100"/>
        </w:tabs>
        <w:spacing w:beforeLines="50" w:before="120" w:afterLines="50" w:after="120" w:line="312" w:lineRule="auto"/>
        <w:jc w:val="both"/>
        <w:rPr>
          <w:sz w:val="28"/>
          <w:szCs w:val="28"/>
        </w:rPr>
      </w:pPr>
      <w:r>
        <w:rPr>
          <w:b/>
          <w:bCs/>
          <w:sz w:val="28"/>
          <w:szCs w:val="28"/>
        </w:rPr>
        <w:t>A. LỊCH NGHỈ:</w:t>
      </w:r>
    </w:p>
    <w:p w14:paraId="33DABC94" w14:textId="77777777" w:rsidR="004F6A3D" w:rsidRDefault="004F6A3D" w:rsidP="004F6A3D">
      <w:pPr>
        <w:tabs>
          <w:tab w:val="left" w:leader="dot" w:pos="6720"/>
          <w:tab w:val="center" w:pos="7100"/>
          <w:tab w:val="left" w:leader="dot" w:pos="8880"/>
        </w:tabs>
        <w:spacing w:beforeLines="50" w:before="120" w:afterLines="50" w:after="120" w:line="312" w:lineRule="auto"/>
        <w:jc w:val="both"/>
        <w:rPr>
          <w:sz w:val="28"/>
          <w:szCs w:val="28"/>
        </w:rPr>
      </w:pPr>
      <w:r>
        <w:rPr>
          <w:sz w:val="28"/>
          <w:szCs w:val="28"/>
        </w:rPr>
        <w:t xml:space="preserve">Nhân dịp Tết Nguyên Đán, toàn bộ cán bộ và nhân viên công ty được nghỉ Tết TỪ NGÀY ............ ĐẾN HẾT ..................... (Tức từ ngày ...... Tết đến hết ngày ....... Âm lịch). Toàn thể nhân viên sẽ đi làm trở lại vào ngày </w:t>
      </w:r>
      <w:r>
        <w:rPr>
          <w:sz w:val="28"/>
          <w:szCs w:val="28"/>
        </w:rPr>
        <w:tab/>
      </w:r>
      <w:r>
        <w:rPr>
          <w:sz w:val="28"/>
          <w:szCs w:val="28"/>
        </w:rPr>
        <w:tab/>
      </w:r>
    </w:p>
    <w:p w14:paraId="698154BA" w14:textId="77777777" w:rsidR="004F6A3D" w:rsidRDefault="004F6A3D" w:rsidP="004F6A3D">
      <w:pPr>
        <w:tabs>
          <w:tab w:val="center" w:pos="7100"/>
        </w:tabs>
        <w:spacing w:beforeLines="50" w:before="120" w:afterLines="50" w:after="120" w:line="312" w:lineRule="auto"/>
        <w:jc w:val="both"/>
        <w:rPr>
          <w:sz w:val="28"/>
          <w:szCs w:val="28"/>
        </w:rPr>
      </w:pPr>
      <w:r>
        <w:rPr>
          <w:sz w:val="28"/>
          <w:szCs w:val="28"/>
        </w:rPr>
        <w:t>Yêu cầu mỗi nhân viên có trách nhiệm dọn dẹp sạch sẽ nơi làm việc của mình và công ty trước kì nghỉ Tết.</w:t>
      </w:r>
    </w:p>
    <w:p w14:paraId="219C510B" w14:textId="77777777" w:rsidR="004F6A3D" w:rsidRDefault="004F6A3D" w:rsidP="004F6A3D">
      <w:pPr>
        <w:tabs>
          <w:tab w:val="center" w:pos="7100"/>
        </w:tabs>
        <w:spacing w:beforeLines="50" w:before="120" w:afterLines="50" w:after="120" w:line="312" w:lineRule="auto"/>
        <w:jc w:val="both"/>
        <w:rPr>
          <w:sz w:val="28"/>
          <w:szCs w:val="28"/>
        </w:rPr>
      </w:pPr>
      <w:r>
        <w:rPr>
          <w:sz w:val="28"/>
          <w:szCs w:val="28"/>
        </w:rPr>
        <w:t>Tắt tất cả các máy móc, thiết bị, khóa cửa các phòng ban và cửa ra vào công ty để tránh xảy ra mất cắp, cháy nổ. Cán bộ - nhân viên vi phạm làm hư hại đến thiết bị, máy móc trong công ty sẽ phải đền bù và chịu kỷ luật theo quy định của công ty.</w:t>
      </w:r>
    </w:p>
    <w:p w14:paraId="04DDD4F0" w14:textId="77777777" w:rsidR="004F6A3D" w:rsidRDefault="004F6A3D" w:rsidP="004F6A3D">
      <w:pPr>
        <w:tabs>
          <w:tab w:val="center" w:pos="7100"/>
        </w:tabs>
        <w:spacing w:beforeLines="50" w:before="120" w:afterLines="50" w:after="120" w:line="312" w:lineRule="auto"/>
        <w:jc w:val="both"/>
        <w:rPr>
          <w:b/>
          <w:bCs/>
          <w:sz w:val="28"/>
          <w:szCs w:val="28"/>
        </w:rPr>
      </w:pPr>
      <w:r>
        <w:rPr>
          <w:b/>
          <w:bCs/>
          <w:sz w:val="28"/>
          <w:szCs w:val="28"/>
        </w:rPr>
        <w:t>B.  LỊCH TRỰC:</w:t>
      </w:r>
    </w:p>
    <w:p w14:paraId="4D3EA8AB" w14:textId="77777777" w:rsidR="004F6A3D" w:rsidRDefault="004F6A3D" w:rsidP="004F6A3D">
      <w:pPr>
        <w:tabs>
          <w:tab w:val="center" w:leader="dot" w:pos="8880"/>
          <w:tab w:val="left" w:pos="9360"/>
        </w:tabs>
        <w:spacing w:beforeLines="50" w:before="120" w:afterLines="50" w:after="120" w:line="312" w:lineRule="auto"/>
        <w:jc w:val="both"/>
        <w:rPr>
          <w:sz w:val="28"/>
          <w:szCs w:val="28"/>
        </w:rPr>
      </w:pPr>
      <w:r>
        <w:rPr>
          <w:sz w:val="28"/>
          <w:szCs w:val="28"/>
        </w:rPr>
        <w:t xml:space="preserve">Lịch trực (nếu có) </w:t>
      </w:r>
      <w:r>
        <w:rPr>
          <w:sz w:val="28"/>
          <w:szCs w:val="28"/>
        </w:rPr>
        <w:tab/>
      </w:r>
    </w:p>
    <w:p w14:paraId="77D98BC6" w14:textId="77777777" w:rsidR="004F6A3D" w:rsidRDefault="004F6A3D" w:rsidP="004F6A3D">
      <w:pPr>
        <w:tabs>
          <w:tab w:val="center" w:pos="7100"/>
        </w:tabs>
        <w:spacing w:beforeLines="50" w:before="120" w:afterLines="50" w:after="120" w:line="312" w:lineRule="auto"/>
        <w:jc w:val="both"/>
        <w:rPr>
          <w:sz w:val="28"/>
          <w:szCs w:val="28"/>
        </w:rPr>
      </w:pPr>
      <w:r>
        <w:rPr>
          <w:b/>
          <w:bCs/>
          <w:sz w:val="28"/>
          <w:szCs w:val="28"/>
        </w:rPr>
        <w:lastRenderedPageBreak/>
        <w:t>ĐIỀU 2: Xét tính lương Tháng 13:</w:t>
      </w:r>
    </w:p>
    <w:p w14:paraId="6FD41B18" w14:textId="77777777" w:rsidR="004F6A3D" w:rsidRDefault="004F6A3D" w:rsidP="004F6A3D">
      <w:pPr>
        <w:tabs>
          <w:tab w:val="center" w:pos="7100"/>
        </w:tabs>
        <w:spacing w:beforeLines="50" w:before="120" w:afterLines="50" w:after="120" w:line="312" w:lineRule="auto"/>
        <w:jc w:val="both"/>
        <w:rPr>
          <w:sz w:val="28"/>
          <w:szCs w:val="28"/>
        </w:rPr>
      </w:pPr>
      <w:r>
        <w:rPr>
          <w:sz w:val="28"/>
          <w:szCs w:val="28"/>
        </w:rPr>
        <w:t>Hình thức xét lương tháng thứ 13 cho cán bộ nhân viên trong công ty được áp dụng trong năm:</w:t>
      </w:r>
    </w:p>
    <w:p w14:paraId="372064C6" w14:textId="77777777" w:rsidR="004F6A3D" w:rsidRDefault="004F6A3D" w:rsidP="004F6A3D">
      <w:pPr>
        <w:tabs>
          <w:tab w:val="center" w:leader="dot" w:pos="8880"/>
        </w:tabs>
        <w:spacing w:beforeLines="50" w:before="120" w:afterLines="50" w:after="120" w:line="312" w:lineRule="auto"/>
        <w:jc w:val="both"/>
        <w:rPr>
          <w:sz w:val="28"/>
          <w:szCs w:val="28"/>
        </w:rPr>
      </w:pPr>
      <w:r>
        <w:rPr>
          <w:sz w:val="28"/>
          <w:szCs w:val="28"/>
        </w:rPr>
        <w:tab/>
      </w:r>
    </w:p>
    <w:p w14:paraId="70C6DFE9" w14:textId="77777777" w:rsidR="004F6A3D" w:rsidRDefault="004F6A3D" w:rsidP="004F6A3D">
      <w:pPr>
        <w:tabs>
          <w:tab w:val="center" w:pos="7100"/>
        </w:tabs>
        <w:spacing w:beforeLines="50" w:before="120" w:afterLines="50" w:after="120" w:line="312" w:lineRule="auto"/>
        <w:jc w:val="both"/>
        <w:rPr>
          <w:sz w:val="28"/>
          <w:szCs w:val="28"/>
        </w:rPr>
      </w:pPr>
      <w:r>
        <w:rPr>
          <w:b/>
          <w:bCs/>
          <w:sz w:val="28"/>
          <w:szCs w:val="28"/>
        </w:rPr>
        <w:t>ĐIỀU KIỆN ÁP DỤNG:</w:t>
      </w:r>
      <w:r>
        <w:rPr>
          <w:sz w:val="28"/>
          <w:szCs w:val="28"/>
        </w:rPr>
        <w:t xml:space="preserve"> Nhân viên không vi phạm các quy định về nội quy lao động, không nghỉ quá số ngày theo quy định công ty và luật lao động, tác phong và ý thức làm việc tốt, có trách nhiệm đối với công việc mình phụ trách,...</w:t>
      </w:r>
    </w:p>
    <w:p w14:paraId="1888E1A3" w14:textId="77777777" w:rsidR="004F6A3D" w:rsidRDefault="004F6A3D" w:rsidP="004F6A3D">
      <w:pPr>
        <w:tabs>
          <w:tab w:val="center" w:leader="dot" w:pos="8880"/>
        </w:tabs>
        <w:spacing w:beforeLines="50" w:before="120" w:afterLines="50" w:after="120" w:line="312" w:lineRule="auto"/>
        <w:jc w:val="both"/>
        <w:rPr>
          <w:sz w:val="28"/>
          <w:szCs w:val="28"/>
        </w:rPr>
      </w:pPr>
      <w:r>
        <w:rPr>
          <w:sz w:val="28"/>
          <w:szCs w:val="28"/>
        </w:rPr>
        <w:t xml:space="preserve">Công thức tính: </w:t>
      </w:r>
      <w:r>
        <w:rPr>
          <w:sz w:val="28"/>
          <w:szCs w:val="28"/>
        </w:rPr>
        <w:tab/>
      </w:r>
    </w:p>
    <w:p w14:paraId="5644E495" w14:textId="77777777" w:rsidR="004F6A3D" w:rsidRDefault="004F6A3D" w:rsidP="004F6A3D">
      <w:pPr>
        <w:tabs>
          <w:tab w:val="center" w:pos="7100"/>
        </w:tabs>
        <w:spacing w:beforeLines="50" w:before="120" w:afterLines="50" w:after="120" w:line="312" w:lineRule="auto"/>
        <w:jc w:val="both"/>
        <w:rPr>
          <w:b/>
          <w:bCs/>
          <w:sz w:val="28"/>
          <w:szCs w:val="28"/>
        </w:rPr>
      </w:pPr>
      <w:r>
        <w:rPr>
          <w:b/>
          <w:bCs/>
          <w:sz w:val="28"/>
          <w:szCs w:val="28"/>
        </w:rPr>
        <w:t>HỆ SỐ THÂM NIÊN:</w:t>
      </w:r>
    </w:p>
    <w:p w14:paraId="2C021514" w14:textId="77777777" w:rsidR="004F6A3D" w:rsidRDefault="004F6A3D" w:rsidP="004F6A3D">
      <w:pPr>
        <w:tabs>
          <w:tab w:val="center" w:pos="7100"/>
        </w:tabs>
        <w:spacing w:beforeLines="50" w:before="120" w:afterLines="50" w:after="120" w:line="312" w:lineRule="auto"/>
        <w:jc w:val="both"/>
        <w:rPr>
          <w:sz w:val="28"/>
          <w:szCs w:val="28"/>
        </w:rPr>
      </w:pPr>
      <w:r>
        <w:rPr>
          <w:sz w:val="28"/>
          <w:szCs w:val="28"/>
        </w:rPr>
        <w:t>-       Đối với nhân viên có thời gian công tác dưới 06 tháng được xét mức tính là ...... tháng lương.</w:t>
      </w:r>
    </w:p>
    <w:p w14:paraId="66EF57C9" w14:textId="77777777" w:rsidR="004F6A3D" w:rsidRDefault="004F6A3D" w:rsidP="004F6A3D">
      <w:pPr>
        <w:tabs>
          <w:tab w:val="center" w:pos="7100"/>
        </w:tabs>
        <w:spacing w:beforeLines="50" w:before="120" w:afterLines="50" w:after="120" w:line="312" w:lineRule="auto"/>
        <w:jc w:val="both"/>
        <w:rPr>
          <w:sz w:val="28"/>
          <w:szCs w:val="28"/>
        </w:rPr>
      </w:pPr>
      <w:r>
        <w:rPr>
          <w:sz w:val="28"/>
          <w:szCs w:val="28"/>
        </w:rPr>
        <w:t>-       Đối với nhân viên có thời gian công tác từ trên 06 tháng đến dưới 12 tháng được xét mức tính là ....... tháng lương.</w:t>
      </w:r>
    </w:p>
    <w:p w14:paraId="0707AAB7" w14:textId="77777777" w:rsidR="004F6A3D" w:rsidRDefault="004F6A3D" w:rsidP="004F6A3D">
      <w:pPr>
        <w:tabs>
          <w:tab w:val="center" w:pos="7100"/>
        </w:tabs>
        <w:spacing w:beforeLines="50" w:before="120" w:afterLines="50" w:after="120" w:line="312" w:lineRule="auto"/>
        <w:jc w:val="both"/>
        <w:rPr>
          <w:sz w:val="28"/>
          <w:szCs w:val="28"/>
        </w:rPr>
      </w:pPr>
      <w:r>
        <w:rPr>
          <w:sz w:val="28"/>
          <w:szCs w:val="28"/>
        </w:rPr>
        <w:t>-       Đối với nhân viên có thời gian công tác từ trên 12 tháng đến dưới 18 tháng được xét mức tính là .........tháng lương.</w:t>
      </w:r>
    </w:p>
    <w:p w14:paraId="4C2CE926" w14:textId="77777777" w:rsidR="004F6A3D" w:rsidRDefault="004F6A3D" w:rsidP="004F6A3D">
      <w:pPr>
        <w:tabs>
          <w:tab w:val="center" w:pos="7100"/>
        </w:tabs>
        <w:spacing w:beforeLines="50" w:before="120" w:afterLines="50" w:after="120" w:line="312" w:lineRule="auto"/>
        <w:jc w:val="both"/>
        <w:rPr>
          <w:sz w:val="28"/>
          <w:szCs w:val="28"/>
        </w:rPr>
      </w:pPr>
      <w:r>
        <w:rPr>
          <w:sz w:val="28"/>
          <w:szCs w:val="28"/>
        </w:rPr>
        <w:t>-       Đối với nhân viên có thời gian công tác từ trên 18 tháng đến dưới 24 tháng được xét mức tính là .......tháng lương.</w:t>
      </w:r>
    </w:p>
    <w:p w14:paraId="71F93942" w14:textId="77777777" w:rsidR="004F6A3D" w:rsidRDefault="004F6A3D" w:rsidP="004F6A3D">
      <w:pPr>
        <w:tabs>
          <w:tab w:val="center" w:pos="7100"/>
        </w:tabs>
        <w:spacing w:beforeLines="50" w:before="120" w:afterLines="50" w:after="120" w:line="312" w:lineRule="auto"/>
        <w:jc w:val="both"/>
        <w:rPr>
          <w:sz w:val="28"/>
          <w:szCs w:val="28"/>
        </w:rPr>
      </w:pPr>
      <w:r>
        <w:rPr>
          <w:sz w:val="28"/>
          <w:szCs w:val="28"/>
        </w:rPr>
        <w:t>-       Đối với nhân viên có thời gian công tác từ trên 24 tháng đến dưới 30 tháng được xét mức tính là .........tháng lương</w:t>
      </w:r>
    </w:p>
    <w:p w14:paraId="01168CBF" w14:textId="77777777" w:rsidR="004F6A3D" w:rsidRDefault="004F6A3D" w:rsidP="004F6A3D">
      <w:pPr>
        <w:tabs>
          <w:tab w:val="center" w:pos="7100"/>
        </w:tabs>
        <w:spacing w:beforeLines="50" w:before="120" w:afterLines="50" w:after="120" w:line="312" w:lineRule="auto"/>
        <w:jc w:val="both"/>
        <w:rPr>
          <w:sz w:val="28"/>
          <w:szCs w:val="28"/>
        </w:rPr>
      </w:pPr>
      <w:r>
        <w:rPr>
          <w:sz w:val="28"/>
          <w:szCs w:val="28"/>
        </w:rPr>
        <w:t>-       Đối với nhân viên có thời gian công tác từ 30 tháng trở lên được xét mức tính là .........tháng lương.</w:t>
      </w:r>
    </w:p>
    <w:p w14:paraId="592220ED" w14:textId="77777777" w:rsidR="004F6A3D" w:rsidRDefault="004F6A3D" w:rsidP="004F6A3D">
      <w:pPr>
        <w:tabs>
          <w:tab w:val="center" w:pos="7100"/>
        </w:tabs>
        <w:spacing w:beforeLines="50" w:before="120" w:afterLines="150" w:after="360" w:line="312" w:lineRule="auto"/>
        <w:jc w:val="both"/>
        <w:rPr>
          <w:sz w:val="28"/>
          <w:szCs w:val="28"/>
        </w:rPr>
      </w:pPr>
      <w:r>
        <w:rPr>
          <w:b/>
          <w:bCs/>
          <w:sz w:val="28"/>
          <w:szCs w:val="28"/>
        </w:rPr>
        <w:t>ĐIỀU 3:</w:t>
      </w:r>
      <w:r>
        <w:rPr>
          <w:sz w:val="28"/>
          <w:szCs w:val="28"/>
        </w:rPr>
        <w:t xml:space="preserve"> Các phòng ban liên quan có trách nhiệm thi hành quyết định này./.</w:t>
      </w:r>
    </w:p>
    <w:p w14:paraId="0D55FE04" w14:textId="77777777" w:rsidR="004F6A3D" w:rsidRDefault="004F6A3D" w:rsidP="004F6A3D">
      <w:pPr>
        <w:tabs>
          <w:tab w:val="center" w:pos="7100"/>
        </w:tabs>
        <w:spacing w:beforeLines="50" w:before="120" w:afterLines="50" w:after="120" w:line="312" w:lineRule="auto"/>
        <w:ind w:left="720"/>
        <w:jc w:val="right"/>
        <w:rPr>
          <w:i/>
          <w:iCs/>
          <w:sz w:val="28"/>
          <w:szCs w:val="28"/>
        </w:rPr>
      </w:pPr>
      <w:r>
        <w:rPr>
          <w:i/>
          <w:iCs/>
          <w:sz w:val="28"/>
          <w:szCs w:val="28"/>
        </w:rPr>
        <w:t>..........., ngày ........ tháng ........ năm .........</w:t>
      </w:r>
    </w:p>
    <w:p w14:paraId="36FE9D32" w14:textId="77777777" w:rsidR="004F6A3D" w:rsidRDefault="004F6A3D" w:rsidP="004F6A3D">
      <w:pPr>
        <w:tabs>
          <w:tab w:val="center" w:pos="7100"/>
        </w:tabs>
        <w:spacing w:beforeLines="50" w:before="120" w:afterLines="50" w:after="120" w:line="312" w:lineRule="auto"/>
        <w:ind w:left="720" w:firstLine="5760"/>
        <w:rPr>
          <w:b/>
          <w:bCs/>
          <w:sz w:val="28"/>
          <w:szCs w:val="28"/>
        </w:rPr>
      </w:pPr>
      <w:r>
        <w:rPr>
          <w:b/>
          <w:bCs/>
          <w:sz w:val="28"/>
          <w:szCs w:val="28"/>
        </w:rPr>
        <w:t>GIÁM ĐỐC</w:t>
      </w:r>
    </w:p>
    <w:p w14:paraId="6DECCE99" w14:textId="49D03ED0" w:rsidR="001327A3" w:rsidRPr="004F6A3D" w:rsidRDefault="00BE0DA1" w:rsidP="004F6A3D"/>
    <w:sectPr w:rsidR="001327A3" w:rsidRPr="004F6A3D" w:rsidSect="002224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D05AC" w14:textId="77777777" w:rsidR="00BE0DA1" w:rsidRDefault="00BE0DA1" w:rsidP="00D11194">
      <w:r>
        <w:separator/>
      </w:r>
    </w:p>
  </w:endnote>
  <w:endnote w:type="continuationSeparator" w:id="0">
    <w:p w14:paraId="762EF5CA" w14:textId="77777777" w:rsidR="00BE0DA1" w:rsidRDefault="00BE0DA1"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9BC0C" w14:textId="77777777" w:rsidR="00BE0DA1" w:rsidRDefault="00BE0DA1" w:rsidP="00D11194">
      <w:r>
        <w:separator/>
      </w:r>
    </w:p>
  </w:footnote>
  <w:footnote w:type="continuationSeparator" w:id="0">
    <w:p w14:paraId="71D08EC1" w14:textId="77777777" w:rsidR="00BE0DA1" w:rsidRDefault="00BE0DA1"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BE0DA1"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97AEB"/>
    <w:multiLevelType w:val="hybridMultilevel"/>
    <w:tmpl w:val="99CA682E"/>
    <w:lvl w:ilvl="0" w:tplc="41083B64">
      <w:start w:val="8"/>
      <w:numFmt w:val="decimal"/>
      <w:lvlText w:val="%1."/>
      <w:lvlJc w:val="left"/>
      <w:pPr>
        <w:ind w:left="2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0B4C75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3C40C64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1383A44">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4E8E0A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E7E5F1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52608EC8">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18834F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5F69A8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11674501"/>
    <w:multiLevelType w:val="hybridMultilevel"/>
    <w:tmpl w:val="2FC4E3EE"/>
    <w:lvl w:ilvl="0" w:tplc="B26417C2">
      <w:start w:val="5"/>
      <w:numFmt w:val="decimal"/>
      <w:lvlText w:val="%1."/>
      <w:lvlJc w:val="left"/>
      <w:pPr>
        <w:ind w:left="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D7ABD7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0AE379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26E4E46">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A2CC52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5FE10C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C760296">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FE8808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C6D2227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37C2086"/>
    <w:multiLevelType w:val="hybridMultilevel"/>
    <w:tmpl w:val="4B161C2A"/>
    <w:lvl w:ilvl="0" w:tplc="D16215D6">
      <w:start w:val="11"/>
      <w:numFmt w:val="decimal"/>
      <w:lvlText w:val="%1."/>
      <w:lvlJc w:val="left"/>
      <w:pPr>
        <w:ind w:left="3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1AEAA8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9807F9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B5C432E">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172FAD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D346B9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BC2F9F2">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0D041C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C7EB35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DD60C8"/>
    <w:multiLevelType w:val="hybridMultilevel"/>
    <w:tmpl w:val="55A29EA4"/>
    <w:lvl w:ilvl="0" w:tplc="949CB8D4">
      <w:start w:val="1"/>
      <w:numFmt w:val="decimal"/>
      <w:lvlText w:val="(%1)"/>
      <w:lvlJc w:val="left"/>
      <w:pPr>
        <w:ind w:left="283"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1" w:tplc="4EE625DA">
      <w:start w:val="1"/>
      <w:numFmt w:val="lowerLetter"/>
      <w:lvlText w:val="%2"/>
      <w:lvlJc w:val="left"/>
      <w:pPr>
        <w:ind w:left="108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2" w:tplc="5FA0139E">
      <w:start w:val="1"/>
      <w:numFmt w:val="lowerRoman"/>
      <w:lvlText w:val="%3"/>
      <w:lvlJc w:val="left"/>
      <w:pPr>
        <w:ind w:left="180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3" w:tplc="FC168466">
      <w:start w:val="1"/>
      <w:numFmt w:val="decimal"/>
      <w:lvlText w:val="%4"/>
      <w:lvlJc w:val="left"/>
      <w:pPr>
        <w:ind w:left="252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4" w:tplc="9E0E03EC">
      <w:start w:val="1"/>
      <w:numFmt w:val="lowerLetter"/>
      <w:lvlText w:val="%5"/>
      <w:lvlJc w:val="left"/>
      <w:pPr>
        <w:ind w:left="324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5" w:tplc="C9A07F36">
      <w:start w:val="1"/>
      <w:numFmt w:val="lowerRoman"/>
      <w:lvlText w:val="%6"/>
      <w:lvlJc w:val="left"/>
      <w:pPr>
        <w:ind w:left="396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6" w:tplc="9AFC34A0">
      <w:start w:val="1"/>
      <w:numFmt w:val="decimal"/>
      <w:lvlText w:val="%7"/>
      <w:lvlJc w:val="left"/>
      <w:pPr>
        <w:ind w:left="468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7" w:tplc="37A2A1B0">
      <w:start w:val="1"/>
      <w:numFmt w:val="lowerLetter"/>
      <w:lvlText w:val="%8"/>
      <w:lvlJc w:val="left"/>
      <w:pPr>
        <w:ind w:left="540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8" w:tplc="79B22748">
      <w:start w:val="1"/>
      <w:numFmt w:val="lowerRoman"/>
      <w:lvlText w:val="%9"/>
      <w:lvlJc w:val="left"/>
      <w:pPr>
        <w:ind w:left="612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abstractNum>
  <w:abstractNum w:abstractNumId="6" w15:restartNumberingAfterBreak="0">
    <w:nsid w:val="23DC6136"/>
    <w:multiLevelType w:val="hybridMultilevel"/>
    <w:tmpl w:val="E8FEE0B0"/>
    <w:lvl w:ilvl="0" w:tplc="D4CE81AA">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4137A1A"/>
    <w:multiLevelType w:val="hybridMultilevel"/>
    <w:tmpl w:val="C32849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8"/>
  </w:num>
  <w:num w:numId="3">
    <w:abstractNumId w:val="4"/>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33886"/>
    <w:rsid w:val="000470EF"/>
    <w:rsid w:val="00090765"/>
    <w:rsid w:val="000F1B75"/>
    <w:rsid w:val="00104089"/>
    <w:rsid w:val="001E5F98"/>
    <w:rsid w:val="00222420"/>
    <w:rsid w:val="00311183"/>
    <w:rsid w:val="003D4161"/>
    <w:rsid w:val="0045139D"/>
    <w:rsid w:val="00471504"/>
    <w:rsid w:val="00485BFB"/>
    <w:rsid w:val="004B75B9"/>
    <w:rsid w:val="004F6A3D"/>
    <w:rsid w:val="007231A8"/>
    <w:rsid w:val="007D0599"/>
    <w:rsid w:val="009E2293"/>
    <w:rsid w:val="00A41A75"/>
    <w:rsid w:val="00B21B7C"/>
    <w:rsid w:val="00BE0DA1"/>
    <w:rsid w:val="00CF48D9"/>
    <w:rsid w:val="00D11194"/>
    <w:rsid w:val="00F07421"/>
    <w:rsid w:val="00F35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8">
    <w:name w:val="heading 8"/>
    <w:basedOn w:val="Normal"/>
    <w:next w:val="Normal"/>
    <w:link w:val="Heading8Char"/>
    <w:uiPriority w:val="9"/>
    <w:semiHidden/>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3886"/>
    <w:rPr>
      <w:b/>
      <w:bCs/>
    </w:rPr>
  </w:style>
  <w:style w:type="character" w:styleId="Emphasis">
    <w:name w:val="Emphasis"/>
    <w:basedOn w:val="DefaultParagraphFont"/>
    <w:uiPriority w:val="20"/>
    <w:qFormat/>
    <w:rsid w:val="00033886"/>
    <w:rPr>
      <w:i/>
      <w:iCs/>
    </w:rPr>
  </w:style>
  <w:style w:type="character" w:customStyle="1" w:styleId="Heading8Char">
    <w:name w:val="Heading 8 Char"/>
    <w:basedOn w:val="DefaultParagraphFont"/>
    <w:link w:val="Heading8"/>
    <w:uiPriority w:val="9"/>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iPriority w:val="99"/>
    <w:semiHidden/>
    <w:unhideWhenUsed/>
    <w:rsid w:val="00B21B7C"/>
    <w:pPr>
      <w:spacing w:before="100" w:beforeAutospacing="1" w:after="100" w:afterAutospacing="1"/>
    </w:pPr>
  </w:style>
  <w:style w:type="character" w:customStyle="1" w:styleId="st">
    <w:name w:val="st"/>
    <w:basedOn w:val="DefaultParagraphFont"/>
    <w:rsid w:val="004F6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850833588">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2020-10-28T13:48:00Z</dcterms:created>
  <dcterms:modified xsi:type="dcterms:W3CDTF">2020-10-28T13:48:00Z</dcterms:modified>
</cp:coreProperties>
</file>