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9451A" w14:textId="14930F16" w:rsidR="003348A8" w:rsidRPr="000C6893" w:rsidRDefault="00000000" w:rsidP="000C6893">
      <w:pPr>
        <w:spacing w:after="0" w:line="360" w:lineRule="auto"/>
        <w:jc w:val="both"/>
        <w:rPr>
          <w:rFonts w:ascii="Times New Roman" w:eastAsia="Times New Roman" w:hAnsi="Times New Roman" w:cs="Times New Roman"/>
          <w:b/>
          <w:bCs/>
          <w:color w:val="FF0000"/>
          <w:spacing w:val="-4"/>
          <w:sz w:val="28"/>
          <w:szCs w:val="28"/>
        </w:rPr>
      </w:pPr>
      <w:r w:rsidRPr="000C6893">
        <w:rPr>
          <w:rFonts w:ascii="Times New Roman" w:eastAsia="Times New Roman" w:hAnsi="Times New Roman" w:cs="Times New Roman"/>
          <w:b/>
          <w:bCs/>
          <w:color w:val="FF0000"/>
          <w:spacing w:val="-4"/>
          <w:sz w:val="28"/>
          <w:szCs w:val="28"/>
        </w:rPr>
        <w:t>Mẫu phiếu chấm thi cắm hoa chào mừng ngày nhà giáo Việt Nam 20/11</w:t>
      </w:r>
      <w:r w:rsidR="000C6893" w:rsidRPr="000C6893">
        <w:rPr>
          <w:rFonts w:ascii="Times New Roman" w:eastAsia="Times New Roman" w:hAnsi="Times New Roman" w:cs="Times New Roman"/>
          <w:b/>
          <w:bCs/>
          <w:color w:val="FF0000"/>
          <w:spacing w:val="-4"/>
          <w:sz w:val="28"/>
          <w:szCs w:val="28"/>
          <w:lang w:val="en-SG"/>
        </w:rPr>
        <w:t xml:space="preserve"> </w:t>
      </w:r>
      <w:r w:rsidRPr="000C6893">
        <w:rPr>
          <w:rFonts w:ascii="Times New Roman" w:eastAsia="Times New Roman" w:hAnsi="Times New Roman" w:cs="Times New Roman"/>
          <w:b/>
          <w:bCs/>
          <w:color w:val="FF0000"/>
          <w:spacing w:val="-4"/>
          <w:sz w:val="28"/>
          <w:szCs w:val="28"/>
        </w:rPr>
        <w:t>mới nhất</w:t>
      </w:r>
      <w:r w:rsidR="000C6893" w:rsidRPr="000C6893">
        <w:rPr>
          <w:rFonts w:ascii="Times New Roman" w:eastAsia="Times New Roman" w:hAnsi="Times New Roman" w:cs="Times New Roman"/>
          <w:b/>
          <w:bCs/>
          <w:color w:val="FF0000"/>
          <w:spacing w:val="-4"/>
          <w:sz w:val="28"/>
          <w:szCs w:val="28"/>
          <w:lang w:val="en-SG"/>
        </w:rPr>
        <w:t xml:space="preserve"> </w:t>
      </w:r>
      <w:r w:rsidRPr="000C6893">
        <w:rPr>
          <w:rFonts w:ascii="Times New Roman" w:eastAsia="Times New Roman" w:hAnsi="Times New Roman" w:cs="Times New Roman"/>
          <w:b/>
          <w:bCs/>
          <w:color w:val="FF0000"/>
          <w:spacing w:val="-4"/>
          <w:sz w:val="28"/>
          <w:szCs w:val="28"/>
        </w:rPr>
        <w:t>2025</w:t>
      </w:r>
    </w:p>
    <w:p w14:paraId="118CD981" w14:textId="3BB9871A"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Nhân dịp kỷ niệm Ngày Nhà giáo Việt Nam 20/11, nhằm tôn vinh và tri ân công lao to lớn của các thầy cô giáo, đồng thời tạo sân chơi lành mạnh, phát huy năng khiếu thẩm mỹ và tinh thần đoàn kết, nhà trường (hoặc cơ quan, đơn vị) tổ chức Hội thi cắm hoa nghệ thuật.</w:t>
      </w:r>
      <w:r>
        <w:rPr>
          <w:rFonts w:ascii="Times New Roman" w:eastAsia="Times New Roman" w:hAnsi="Times New Roman" w:cs="Times New Roman"/>
          <w:i/>
          <w:iCs/>
          <w:sz w:val="28"/>
          <w:szCs w:val="28"/>
          <w:highlight w:val="white"/>
        </w:rPr>
        <w:t>Trong bài viết, Viet</w:t>
      </w:r>
      <w:r w:rsidR="000C6893">
        <w:rPr>
          <w:rFonts w:ascii="Times New Roman" w:eastAsia="Times New Roman" w:hAnsi="Times New Roman" w:cs="Times New Roman"/>
          <w:i/>
          <w:iCs/>
          <w:sz w:val="28"/>
          <w:szCs w:val="28"/>
          <w:highlight w:val="white"/>
          <w:lang w:val="en-SG"/>
        </w:rPr>
        <w:t>J</w:t>
      </w:r>
      <w:r>
        <w:rPr>
          <w:rFonts w:ascii="Times New Roman" w:eastAsia="Times New Roman" w:hAnsi="Times New Roman" w:cs="Times New Roman"/>
          <w:i/>
          <w:iCs/>
          <w:sz w:val="28"/>
          <w:szCs w:val="28"/>
          <w:highlight w:val="white"/>
        </w:rPr>
        <w:t xml:space="preserve">ack sẽ cung cấp thông tin chi tiết về </w:t>
      </w:r>
      <w:r>
        <w:rPr>
          <w:rFonts w:ascii="Times New Roman" w:eastAsia="Times New Roman" w:hAnsi="Times New Roman" w:cs="Times New Roman"/>
          <w:i/>
          <w:iCs/>
          <w:sz w:val="28"/>
          <w:szCs w:val="28"/>
        </w:rPr>
        <w:t>mẫu phiếu chấm thi cắm hoa chào mừng ngày nhà</w:t>
      </w:r>
      <w:r>
        <w:rPr>
          <w:rFonts w:ascii="Times New Roman" w:eastAsia="Times New Roman" w:hAnsi="Times New Roman" w:cs="Times New Roman"/>
          <w:i/>
          <w:iCs/>
          <w:sz w:val="28"/>
          <w:szCs w:val="28"/>
          <w:highlight w:val="white"/>
        </w:rPr>
        <w:t>. Hãy cùng theo dõi nhé!</w:t>
      </w:r>
    </w:p>
    <w:p w14:paraId="6380E26F" w14:textId="77777777" w:rsidR="003348A8" w:rsidRDefault="00000000" w:rsidP="000C6893">
      <w:pPr>
        <w:spacing w:after="0" w:line="360" w:lineRule="auto"/>
        <w:jc w:val="center"/>
      </w:pPr>
      <w:r>
        <w:rPr>
          <w:noProof/>
        </w:rPr>
        <w:drawing>
          <wp:inline distT="0" distB="0" distL="0" distR="0" wp14:anchorId="140DB581" wp14:editId="6CF8DD58">
            <wp:extent cx="5943600" cy="3959860"/>
            <wp:effectExtent l="0" t="0" r="0" b="0"/>
            <wp:docPr id="607981339" name="image1.jpg" descr="Hội thi cắm hoa và viết thư pháp chào mừng kỉ niệm 38 năm ngày Nhà giáo  Việt Nam 20/11"/>
            <wp:cNvGraphicFramePr/>
            <a:graphic xmlns:a="http://schemas.openxmlformats.org/drawingml/2006/main">
              <a:graphicData uri="http://schemas.openxmlformats.org/drawingml/2006/picture">
                <pic:pic xmlns:pic="http://schemas.openxmlformats.org/drawingml/2006/picture">
                  <pic:nvPicPr>
                    <pic:cNvPr id="0" name="image1.jpg" descr="Hội thi cắm hoa và viết thư pháp chào mừng kỉ niệm 38 năm ngày Nhà giáo  Việt Nam 20/11"/>
                    <pic:cNvPicPr preferRelativeResize="0"/>
                  </pic:nvPicPr>
                  <pic:blipFill>
                    <a:blip r:embed="rId6"/>
                    <a:srcRect/>
                    <a:stretch>
                      <a:fillRect/>
                    </a:stretch>
                  </pic:blipFill>
                  <pic:spPr>
                    <a:xfrm>
                      <a:off x="0" y="0"/>
                      <a:ext cx="5943600" cy="3959860"/>
                    </a:xfrm>
                    <a:prstGeom prst="rect">
                      <a:avLst/>
                    </a:prstGeom>
                    <a:ln/>
                  </pic:spPr>
                </pic:pic>
              </a:graphicData>
            </a:graphic>
          </wp:inline>
        </w:drawing>
      </w:r>
    </w:p>
    <w:p w14:paraId="48AABD96" w14:textId="77777777" w:rsidR="000C6893" w:rsidRDefault="000C6893" w:rsidP="000C6893">
      <w:pPr>
        <w:spacing w:after="0" w:line="360" w:lineRule="auto"/>
        <w:jc w:val="center"/>
        <w:rPr>
          <w:rFonts w:ascii="Times New Roman" w:eastAsia="Times New Roman" w:hAnsi="Times New Roman" w:cs="Times New Roman"/>
          <w:i/>
          <w:iCs/>
          <w:sz w:val="28"/>
          <w:szCs w:val="28"/>
          <w:lang w:val="en-SG"/>
        </w:rPr>
      </w:pPr>
      <w:r w:rsidRPr="000C6893">
        <w:rPr>
          <w:rFonts w:ascii="Times New Roman" w:eastAsia="Times New Roman" w:hAnsi="Times New Roman" w:cs="Times New Roman"/>
          <w:i/>
          <w:iCs/>
          <w:sz w:val="28"/>
          <w:szCs w:val="28"/>
        </w:rPr>
        <w:t>Mẫu phiếu chấm thi cắm hoa chào mừng ngày nhà giáo Việt Nam 20/11 mới nhất 2025</w:t>
      </w:r>
    </w:p>
    <w:p w14:paraId="3B08B1C0" w14:textId="0707934E"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 Phiếu chấm thi cắm hoa 20/11 là gì?</w:t>
      </w:r>
    </w:p>
    <w:p w14:paraId="5797D416" w14:textId="77777777" w:rsidR="003348A8" w:rsidRDefault="00000000">
      <w:pPr>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Phiếu chấm thi cắm hoa là biểu mẫu dùng để ban giám khảo ghi nhận và đánh giá các sản phẩm cắm hoa nghệ thuật của các đội hoặc cá nhân tham gia hội thi. Phiếu này giúp thống nhất các tiêu chí chấm điểm, đảm bảo việc xếp hạng, trao thưởng minh bạch và công bằng.</w:t>
      </w:r>
      <w:r>
        <w:rPr>
          <w:rFonts w:ascii="Times New Roman" w:eastAsia="Times New Roman" w:hAnsi="Times New Roman" w:cs="Times New Roman"/>
          <w:color w:val="000000"/>
          <w:sz w:val="28"/>
          <w:szCs w:val="28"/>
        </w:rPr>
        <w:br/>
      </w:r>
      <w:r>
        <w:rPr>
          <w:rFonts w:ascii="Times New Roman" w:eastAsia="Times New Roman" w:hAnsi="Times New Roman" w:cs="Times New Roman"/>
          <w:b/>
          <w:bCs/>
          <w:sz w:val="28"/>
          <w:szCs w:val="28"/>
        </w:rPr>
        <w:t>2.</w:t>
      </w:r>
      <w:r>
        <w:rPr>
          <w:rFonts w:ascii="Times New Roman" w:eastAsia="Times New Roman" w:hAnsi="Times New Roman" w:cs="Times New Roman"/>
          <w:b/>
          <w:bCs/>
          <w:color w:val="000000"/>
          <w:sz w:val="28"/>
          <w:szCs w:val="28"/>
        </w:rPr>
        <w:t xml:space="preserve"> Mẫu phiếu chấm thi cắm hoa chào mừng ngày nhà giáo Việt Nam 20/11 mới nhất năm 2025</w:t>
      </w:r>
    </w:p>
    <w:tbl>
      <w:tblPr>
        <w:tblStyle w:val="a"/>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5"/>
      </w:tblGrid>
      <w:tr w:rsidR="003348A8" w14:paraId="14DF50CE" w14:textId="77777777">
        <w:tc>
          <w:tcPr>
            <w:tcW w:w="9915" w:type="dxa"/>
          </w:tcPr>
          <w:p w14:paraId="76B038D0" w14:textId="77777777" w:rsidR="003348A8"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BẢNG ĐIỂM CHẤM THI CẮM HOA NGÀY PHỤ NỮ VIỆT NAM 20/10</w:t>
            </w:r>
          </w:p>
          <w:tbl>
            <w:tblPr>
              <w:tblStyle w:val="a0"/>
              <w:tblW w:w="9690" w:type="dxa"/>
              <w:tblLayout w:type="fixed"/>
              <w:tblLook w:val="0400" w:firstRow="0" w:lastRow="0" w:firstColumn="0" w:lastColumn="0" w:noHBand="0" w:noVBand="1"/>
            </w:tblPr>
            <w:tblGrid>
              <w:gridCol w:w="645"/>
              <w:gridCol w:w="1035"/>
              <w:gridCol w:w="1800"/>
              <w:gridCol w:w="1845"/>
              <w:gridCol w:w="1530"/>
              <w:gridCol w:w="1125"/>
              <w:gridCol w:w="1710"/>
            </w:tblGrid>
            <w:tr w:rsidR="003348A8" w14:paraId="3AD7AF8E"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80882F" w14:textId="77C26120"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TT</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F56066"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LỚP</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7FDD0E"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Chủ đề có ý nghĩa phù hợp với ngày 20/10</w:t>
                  </w:r>
                </w:p>
                <w:p w14:paraId="0E503E2D"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điểm)</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6E00E4"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Tác phẩm đẹp, mang tính nghệ thuật cao, sáng tạo</w:t>
                  </w:r>
                </w:p>
                <w:p w14:paraId="1224FBAE"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 điểm)</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D7F550"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Bài thuyết trình hay, phù hợp, tự tin, lưu loát</w:t>
                  </w:r>
                </w:p>
                <w:p w14:paraId="0AEAD342"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điểm)</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B7529B"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Đảm bảo vệ sinh</w:t>
                  </w:r>
                </w:p>
                <w:p w14:paraId="2CE8F706"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điểm)</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597E9F"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Tổng cộng</w:t>
                  </w:r>
                </w:p>
                <w:p w14:paraId="045B3A49" w14:textId="77777777" w:rsidR="003348A8"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(10đ)</w:t>
                  </w:r>
                </w:p>
              </w:tc>
            </w:tr>
            <w:tr w:rsidR="003348A8" w14:paraId="2BA7EA06"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76A2C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507FB9"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408963"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E3891C"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0FD19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E930BA"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FF2E8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2056F903"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C9B60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59202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34654C"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1ECD4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B51CB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1C6EA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CED1E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2DA40128"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9BB21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0D146C"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D53FC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FDDA78"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B2E126"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74211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25F7E6"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505A2245"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CD23C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E1CD93"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986328"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20DEC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10668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3AB6F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890A3A"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606B7F5E"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E18AA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92185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BCA75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6D4186"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77881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AC04F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46425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41B151B2"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02147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D8C2F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BD8455"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8A8699"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5A6DA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2C8F5A"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84760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07AC3CF8"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98015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79359C"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0A7FE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DABAA2"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36A55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7258F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CCE65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0A7DAF76"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ABA88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6CD985"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E1B009"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2B389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27B5B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73807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14B55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0761F4CF"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C1081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5FA25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E28FA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AD190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A555F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DECDD3"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8AF83C"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5288F1FC"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F968F6"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3C955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38DFC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ED943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5C8B73"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5EA9D3"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A5BE78"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1D5A0846"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B83C1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E54B1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7F89C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D65762"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E3499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8B94A8"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D2A03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41CB510E"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FC1D2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F8269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ECF6CC"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C4D3B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F9F02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7E4973"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D4BFB6"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5952535B"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F158C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E8C50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DC8B5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DA7FF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6C0E36"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69DB2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0A119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7841480A"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54A133"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B904E2"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FD2665"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B6D7CB"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815E3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07304E"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D4E425"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3C6463F0"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759759"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3C2AF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4831E6"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AF0FE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031352"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09264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0E447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090AC524"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5AD39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73324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5D7888"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E5DAF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0DFC3D"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928714"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54D8B8"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3348A8" w14:paraId="6FE95598" w14:textId="77777777">
              <w:tc>
                <w:tcPr>
                  <w:tcW w:w="6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39B5B0"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FC294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C985A7"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193C39"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282769"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7C8C4F"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1F9022"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6585A1FA" w14:textId="680A5EFD" w:rsidR="003348A8" w:rsidRPr="00E946DD" w:rsidRDefault="00000000">
            <w:pPr>
              <w:spacing w:line="360" w:lineRule="auto"/>
              <w:jc w:val="both"/>
              <w:rPr>
                <w:rFonts w:ascii="Times New Roman" w:eastAsia="Times New Roman" w:hAnsi="Times New Roman" w:cs="Times New Roman"/>
                <w:sz w:val="28"/>
                <w:szCs w:val="28"/>
              </w:rPr>
            </w:pPr>
            <w:r w:rsidRPr="00E946DD">
              <w:rPr>
                <w:rFonts w:ascii="Times New Roman" w:eastAsia="Times New Roman" w:hAnsi="Times New Roman" w:cs="Times New Roman"/>
                <w:sz w:val="28"/>
                <w:szCs w:val="28"/>
              </w:rPr>
              <w:lastRenderedPageBreak/>
              <w:t>Ban giám khảo sẽ chấm điểm vào … giờ … ngày ... tháng .... năm</w:t>
            </w:r>
            <w:r w:rsidR="00E946DD" w:rsidRPr="00E946DD">
              <w:rPr>
                <w:rFonts w:ascii="Times New Roman" w:eastAsia="Times New Roman" w:hAnsi="Times New Roman" w:cs="Times New Roman"/>
                <w:sz w:val="28"/>
                <w:szCs w:val="28"/>
                <w:lang w:val="en-SG"/>
              </w:rPr>
              <w:t>………</w:t>
            </w:r>
            <w:r w:rsidRPr="00E946DD">
              <w:rPr>
                <w:rFonts w:ascii="Times New Roman" w:eastAsia="Times New Roman" w:hAnsi="Times New Roman" w:cs="Times New Roman"/>
                <w:sz w:val="28"/>
                <w:szCs w:val="28"/>
              </w:rPr>
              <w:t>.</w:t>
            </w:r>
          </w:p>
          <w:tbl>
            <w:tblPr>
              <w:tblStyle w:val="a1"/>
              <w:tblW w:w="10170" w:type="dxa"/>
              <w:tblLayout w:type="fixed"/>
              <w:tblLook w:val="0400" w:firstRow="0" w:lastRow="0" w:firstColumn="0" w:lastColumn="0" w:noHBand="0" w:noVBand="1"/>
            </w:tblPr>
            <w:tblGrid>
              <w:gridCol w:w="5085"/>
              <w:gridCol w:w="5085"/>
            </w:tblGrid>
            <w:tr w:rsidR="003348A8" w14:paraId="71055E29" w14:textId="77777777">
              <w:tc>
                <w:tcPr>
                  <w:tcW w:w="5085" w:type="dxa"/>
                  <w:shd w:val="clear" w:color="auto" w:fill="FFFFFF"/>
                  <w:tcMar>
                    <w:top w:w="60" w:type="dxa"/>
                    <w:left w:w="60" w:type="dxa"/>
                    <w:bottom w:w="60" w:type="dxa"/>
                    <w:right w:w="60" w:type="dxa"/>
                  </w:tcMar>
                  <w:vAlign w:val="center"/>
                </w:tcPr>
                <w:p w14:paraId="52A3D41A"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85" w:type="dxa"/>
                  <w:shd w:val="clear" w:color="auto" w:fill="FFFFFF"/>
                  <w:tcMar>
                    <w:top w:w="60" w:type="dxa"/>
                    <w:left w:w="60" w:type="dxa"/>
                    <w:bottom w:w="60" w:type="dxa"/>
                    <w:right w:w="60" w:type="dxa"/>
                  </w:tcMar>
                  <w:vAlign w:val="center"/>
                </w:tcPr>
                <w:p w14:paraId="720CD2F1"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ngày … tháng 11 năm 20...</w:t>
                  </w:r>
                </w:p>
              </w:tc>
            </w:tr>
            <w:tr w:rsidR="003348A8" w14:paraId="1C8B3A41" w14:textId="77777777">
              <w:tc>
                <w:tcPr>
                  <w:tcW w:w="5085" w:type="dxa"/>
                  <w:shd w:val="clear" w:color="auto" w:fill="FFFFFF"/>
                  <w:tcMar>
                    <w:top w:w="60" w:type="dxa"/>
                    <w:left w:w="60" w:type="dxa"/>
                    <w:bottom w:w="60" w:type="dxa"/>
                    <w:right w:w="60" w:type="dxa"/>
                  </w:tcMar>
                  <w:vAlign w:val="center"/>
                </w:tcPr>
                <w:p w14:paraId="75FA3969" w14:textId="77777777" w:rsidR="003348A8"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085" w:type="dxa"/>
                  <w:shd w:val="clear" w:color="auto" w:fill="FFFFFF"/>
                  <w:tcMar>
                    <w:top w:w="60" w:type="dxa"/>
                    <w:left w:w="60" w:type="dxa"/>
                    <w:bottom w:w="60" w:type="dxa"/>
                    <w:right w:w="60" w:type="dxa"/>
                  </w:tcMar>
                  <w:vAlign w:val="center"/>
                </w:tcPr>
                <w:p w14:paraId="1B796E5A" w14:textId="554D5872" w:rsidR="003348A8" w:rsidRDefault="00000000" w:rsidP="000C689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Ban giám khảo</w:t>
                  </w:r>
                </w:p>
              </w:tc>
            </w:tr>
          </w:tbl>
          <w:p w14:paraId="42CEDC1E" w14:textId="77777777" w:rsidR="003348A8" w:rsidRPr="000C6893" w:rsidRDefault="003348A8">
            <w:pPr>
              <w:spacing w:line="360" w:lineRule="auto"/>
              <w:jc w:val="both"/>
              <w:rPr>
                <w:rFonts w:ascii="Times New Roman" w:eastAsia="Times New Roman" w:hAnsi="Times New Roman" w:cs="Times New Roman"/>
                <w:b/>
                <w:bCs/>
                <w:color w:val="000000"/>
                <w:sz w:val="28"/>
                <w:szCs w:val="28"/>
                <w:lang w:val="en-SG"/>
              </w:rPr>
            </w:pPr>
          </w:p>
        </w:tc>
      </w:tr>
    </w:tbl>
    <w:p w14:paraId="562BA382" w14:textId="77777777" w:rsidR="003348A8" w:rsidRDefault="00000000">
      <w:pPr>
        <w:spacing w:after="0" w:line="360" w:lineRule="auto"/>
        <w:jc w:val="both"/>
        <w:rPr>
          <w:rFonts w:ascii="Times New Roman" w:eastAsia="Times New Roman" w:hAnsi="Times New Roman" w:cs="Times New Roman"/>
          <w:b/>
          <w:bCs/>
          <w:color w:val="4A86E8"/>
          <w:sz w:val="28"/>
          <w:szCs w:val="28"/>
        </w:rPr>
      </w:pPr>
      <w:r>
        <w:rPr>
          <w:rFonts w:ascii="Times New Roman" w:eastAsia="Times New Roman" w:hAnsi="Times New Roman" w:cs="Times New Roman"/>
          <w:sz w:val="28"/>
          <w:szCs w:val="28"/>
        </w:rPr>
        <w:lastRenderedPageBreak/>
        <w:t>Bạn tải mẫu mẫu phiếu chấm thi cắm hoa chào mừng ngày nhà giáo Việt Nam 20/11 mới nhất năm 2025</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4A86E8"/>
          <w:sz w:val="28"/>
          <w:szCs w:val="28"/>
        </w:rPr>
        <w:t>TẠI ĐÂY.</w:t>
      </w:r>
    </w:p>
    <w:p w14:paraId="0B95FCBE" w14:textId="7EDF6497" w:rsidR="003348A8" w:rsidRDefault="00000000">
      <w:pPr>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highlight w:val="white"/>
        </w:rPr>
        <w:t xml:space="preserve">Trên đây là </w:t>
      </w:r>
      <w:r>
        <w:rPr>
          <w:rFonts w:ascii="Times New Roman" w:eastAsia="Times New Roman" w:hAnsi="Times New Roman" w:cs="Times New Roman"/>
          <w:i/>
          <w:iCs/>
          <w:sz w:val="28"/>
          <w:szCs w:val="28"/>
        </w:rPr>
        <w:t xml:space="preserve">mẫu phiếu chấm thi cắm hoa chào mừng ngày nhà giáo Việt Nam 20/11 mới nhất năm 2025. </w:t>
      </w:r>
      <w:r>
        <w:rPr>
          <w:rFonts w:ascii="Times New Roman" w:eastAsia="Times New Roman" w:hAnsi="Times New Roman" w:cs="Times New Roman"/>
          <w:i/>
          <w:iCs/>
          <w:sz w:val="28"/>
          <w:szCs w:val="28"/>
          <w:highlight w:val="white"/>
        </w:rPr>
        <w:t>Mong rằng những chia sẻ này sẽ hữu ích cho bạn trong công việc. Hãy theo dõi Viet</w:t>
      </w:r>
      <w:r w:rsidR="000C6893">
        <w:rPr>
          <w:rFonts w:ascii="Times New Roman" w:eastAsia="Times New Roman" w:hAnsi="Times New Roman" w:cs="Times New Roman"/>
          <w:i/>
          <w:iCs/>
          <w:sz w:val="28"/>
          <w:szCs w:val="28"/>
          <w:highlight w:val="white"/>
          <w:lang w:val="en-SG"/>
        </w:rPr>
        <w:t>J</w:t>
      </w:r>
      <w:r>
        <w:rPr>
          <w:rFonts w:ascii="Times New Roman" w:eastAsia="Times New Roman" w:hAnsi="Times New Roman" w:cs="Times New Roman"/>
          <w:i/>
          <w:iCs/>
          <w:sz w:val="28"/>
          <w:szCs w:val="28"/>
          <w:highlight w:val="white"/>
        </w:rPr>
        <w:t>ack để không bỏ lỡ các cập nhật quan trọng về giáo dục và các mẫu văn bản hữu ích khác trong tương lai!</w:t>
      </w:r>
    </w:p>
    <w:sectPr w:rsidR="003348A8">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91D6005-BDB1-4C4C-8183-F7BB35325574}"/>
    <w:embedItalic r:id="rId2" w:fontKey="{0F00C1F0-5A4E-4166-807D-B6139B28222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7537CD21-E756-4BA0-89BE-73720EEB58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13DC"/>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01831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A8"/>
    <w:rsid w:val="000C6893"/>
    <w:rsid w:val="00315B8F"/>
    <w:rsid w:val="003348A8"/>
    <w:rsid w:val="00E946D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9B925"/>
  <w15:docId w15:val="{8E567B2B-E1A9-426D-A2D4-9BC4BFAA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A60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0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0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A60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A60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A60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A60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60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60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0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0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051"/>
    <w:rPr>
      <w:rFonts w:eastAsiaTheme="majorEastAsia" w:cstheme="majorBidi"/>
      <w:color w:val="272727" w:themeColor="text1" w:themeTint="D8"/>
    </w:rPr>
  </w:style>
  <w:style w:type="character" w:customStyle="1" w:styleId="TitleChar">
    <w:name w:val="Title Char"/>
    <w:basedOn w:val="DefaultParagraphFont"/>
    <w:link w:val="Title"/>
    <w:uiPriority w:val="10"/>
    <w:rsid w:val="00AA605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A60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051"/>
    <w:pPr>
      <w:spacing w:before="160"/>
      <w:jc w:val="center"/>
    </w:pPr>
    <w:rPr>
      <w:i/>
      <w:iCs/>
      <w:color w:val="404040" w:themeColor="text1" w:themeTint="BF"/>
    </w:rPr>
  </w:style>
  <w:style w:type="character" w:customStyle="1" w:styleId="QuoteChar">
    <w:name w:val="Quote Char"/>
    <w:basedOn w:val="DefaultParagraphFont"/>
    <w:link w:val="Quote"/>
    <w:uiPriority w:val="29"/>
    <w:rsid w:val="00AA6051"/>
    <w:rPr>
      <w:i/>
      <w:iCs/>
      <w:color w:val="404040" w:themeColor="text1" w:themeTint="BF"/>
    </w:rPr>
  </w:style>
  <w:style w:type="paragraph" w:styleId="ListParagraph">
    <w:name w:val="List Paragraph"/>
    <w:basedOn w:val="Normal"/>
    <w:uiPriority w:val="34"/>
    <w:qFormat/>
    <w:rsid w:val="00AA6051"/>
    <w:pPr>
      <w:ind w:left="720"/>
      <w:contextualSpacing/>
    </w:pPr>
  </w:style>
  <w:style w:type="character" w:styleId="IntenseEmphasis">
    <w:name w:val="Intense Emphasis"/>
    <w:basedOn w:val="DefaultParagraphFont"/>
    <w:uiPriority w:val="21"/>
    <w:qFormat/>
    <w:rsid w:val="00AA6051"/>
    <w:rPr>
      <w:i/>
      <w:iCs/>
      <w:color w:val="2F5496" w:themeColor="accent1" w:themeShade="BF"/>
    </w:rPr>
  </w:style>
  <w:style w:type="paragraph" w:styleId="IntenseQuote">
    <w:name w:val="Intense Quote"/>
    <w:basedOn w:val="Normal"/>
    <w:next w:val="Normal"/>
    <w:link w:val="IntenseQuoteChar"/>
    <w:uiPriority w:val="30"/>
    <w:qFormat/>
    <w:rsid w:val="00AA60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6051"/>
    <w:rPr>
      <w:i/>
      <w:iCs/>
      <w:color w:val="2F5496" w:themeColor="accent1" w:themeShade="BF"/>
    </w:rPr>
  </w:style>
  <w:style w:type="character" w:styleId="IntenseReference">
    <w:name w:val="Intense Reference"/>
    <w:basedOn w:val="DefaultParagraphFont"/>
    <w:uiPriority w:val="32"/>
    <w:qFormat/>
    <w:rsid w:val="00AA6051"/>
    <w:rPr>
      <w:b/>
      <w:bCs/>
      <w:smallCaps/>
      <w:color w:val="2F5496" w:themeColor="accent1" w:themeShade="BF"/>
      <w:spacing w:val="5"/>
    </w:rPr>
  </w:style>
  <w:style w:type="character" w:styleId="Strong">
    <w:name w:val="Strong"/>
    <w:basedOn w:val="DefaultParagraphFont"/>
    <w:uiPriority w:val="22"/>
    <w:qFormat/>
    <w:rsid w:val="00AA6051"/>
    <w:rPr>
      <w:b/>
      <w:bCs/>
    </w:rPr>
  </w:style>
  <w:style w:type="paragraph" w:styleId="NormalWeb">
    <w:name w:val="Normal (Web)"/>
    <w:basedOn w:val="Normal"/>
    <w:uiPriority w:val="99"/>
    <w:semiHidden/>
    <w:unhideWhenUsed/>
    <w:rsid w:val="00AA605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A6051"/>
  </w:style>
  <w:style w:type="character" w:styleId="Emphasis">
    <w:name w:val="Emphasis"/>
    <w:basedOn w:val="DefaultParagraphFont"/>
    <w:uiPriority w:val="20"/>
    <w:qFormat/>
    <w:rsid w:val="00AA6051"/>
    <w:rPr>
      <w:i/>
      <w:iCs/>
    </w:rPr>
  </w:style>
  <w:style w:type="table" w:styleId="TableGrid">
    <w:name w:val="Table Grid"/>
    <w:basedOn w:val="TableNormal"/>
    <w:uiPriority w:val="39"/>
    <w:rsid w:val="00AA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4WNCfqEVDyaZi1zPcBhbGiSifA==">CgMxLjA4AGorChRzdWdnZXN0LjlpaTR4bXdmdnBnOBITTmfhu41jIFBo4bqhbSBUaOG7i2orChRzdWdnZXN0Ljd2Yjltb214b21oZBITTmfhu41jIFBo4bqhbSBUaOG7i3IhMUw2dXlvbWF0d2U2VHZ0bXBweWN4NzdpRWpYeGlkN0lC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296</Words>
  <Characters>1693</Characters>
  <Application>Microsoft Office Word</Application>
  <DocSecurity>0</DocSecurity>
  <Lines>14</Lines>
  <Paragraphs>3</Paragraphs>
  <ScaleCrop>false</ScaleCrop>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2025-11-13T09:40:00Z</dcterms:created>
  <dcterms:modified xsi:type="dcterms:W3CDTF">2025-11-13T09:45:00Z</dcterms:modified>
</cp:coreProperties>
</file>