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9A7D" w14:textId="69A077E6" w:rsidR="00BE4375" w:rsidRPr="00191C4A" w:rsidRDefault="00191C4A" w:rsidP="00191C4A">
      <w:pPr>
        <w:spacing w:beforeLines="20" w:before="48" w:afterLines="20" w:after="48" w:line="360" w:lineRule="auto"/>
        <w:jc w:val="center"/>
        <w:rPr>
          <w:rFonts w:ascii="Times New Roman" w:hAnsi="Times New Roman" w:cs="Times New Roman"/>
          <w:b/>
          <w:bCs/>
          <w:color w:val="FF0000"/>
          <w:sz w:val="28"/>
          <w:szCs w:val="28"/>
        </w:rPr>
      </w:pPr>
      <w:r w:rsidRPr="00191C4A">
        <w:rPr>
          <w:rFonts w:ascii="Times New Roman" w:hAnsi="Times New Roman" w:cs="Times New Roman"/>
          <w:b/>
          <w:bCs/>
          <w:color w:val="FF0000"/>
          <w:sz w:val="28"/>
          <w:szCs w:val="28"/>
        </w:rPr>
        <w:t xml:space="preserve">Mẫu thông báo </w:t>
      </w:r>
      <w:r w:rsidR="00821BCE">
        <w:rPr>
          <w:rFonts w:ascii="Times New Roman" w:hAnsi="Times New Roman" w:cs="Times New Roman"/>
          <w:b/>
          <w:bCs/>
          <w:color w:val="FF0000"/>
          <w:sz w:val="28"/>
          <w:szCs w:val="28"/>
        </w:rPr>
        <w:t>về việc giải thể doanh nghiệp</w:t>
      </w:r>
      <w:r w:rsidRPr="00191C4A">
        <w:rPr>
          <w:rFonts w:ascii="Times New Roman" w:hAnsi="Times New Roman" w:cs="Times New Roman"/>
          <w:b/>
          <w:bCs/>
          <w:color w:val="FF0000"/>
          <w:sz w:val="28"/>
          <w:szCs w:val="28"/>
        </w:rPr>
        <w:t xml:space="preserve"> mới nhất 2025</w:t>
      </w:r>
    </w:p>
    <w:p w14:paraId="12604435" w14:textId="2496CBC5" w:rsidR="00191C4A" w:rsidRDefault="00821BCE" w:rsidP="00191C4A">
      <w:pPr>
        <w:spacing w:beforeLines="20" w:before="48" w:afterLines="20" w:after="48" w:line="360" w:lineRule="auto"/>
        <w:jc w:val="both"/>
        <w:rPr>
          <w:rFonts w:ascii="Times New Roman" w:hAnsi="Times New Roman" w:cs="Times New Roman"/>
          <w:i/>
          <w:iCs/>
          <w:sz w:val="28"/>
          <w:szCs w:val="28"/>
        </w:rPr>
      </w:pPr>
      <w:r w:rsidRPr="00821BCE">
        <w:rPr>
          <w:rFonts w:ascii="Times New Roman" w:hAnsi="Times New Roman" w:cs="Times New Roman"/>
          <w:i/>
          <w:iCs/>
          <w:sz w:val="28"/>
          <w:szCs w:val="28"/>
        </w:rPr>
        <w:t xml:space="preserve">Mẫu Thông báo về việc giải thể doanh nghiệp và hướng dẫn mới nhất năm 2025 căn cứ theo Thông tư 68/2025/TT-BTC. </w:t>
      </w:r>
      <w:r w:rsidR="00191C4A" w:rsidRPr="00191C4A">
        <w:rPr>
          <w:rFonts w:ascii="Times New Roman" w:hAnsi="Times New Roman" w:cs="Times New Roman"/>
          <w:i/>
          <w:iCs/>
          <w:sz w:val="28"/>
          <w:szCs w:val="28"/>
        </w:rPr>
        <w:t>Bài viết này của Viet</w:t>
      </w:r>
      <w:r>
        <w:rPr>
          <w:rFonts w:ascii="Times New Roman" w:hAnsi="Times New Roman" w:cs="Times New Roman"/>
          <w:i/>
          <w:iCs/>
          <w:sz w:val="28"/>
          <w:szCs w:val="28"/>
        </w:rPr>
        <w:t>j</w:t>
      </w:r>
      <w:r w:rsidR="00191C4A" w:rsidRPr="00191C4A">
        <w:rPr>
          <w:rFonts w:ascii="Times New Roman" w:hAnsi="Times New Roman" w:cs="Times New Roman"/>
          <w:i/>
          <w:iCs/>
          <w:sz w:val="28"/>
          <w:szCs w:val="28"/>
        </w:rPr>
        <w:t xml:space="preserve">ack sẽ gửi đến bạn </w:t>
      </w:r>
      <w:r>
        <w:rPr>
          <w:rFonts w:ascii="Times New Roman" w:hAnsi="Times New Roman" w:cs="Times New Roman"/>
          <w:i/>
          <w:iCs/>
          <w:sz w:val="28"/>
          <w:szCs w:val="28"/>
        </w:rPr>
        <w:t xml:space="preserve">mẫu thông báo về việc giải thể doanh nghiệp và hướng dẫn mới nhất năm 2025. Cùng theo dõi nhé! </w:t>
      </w:r>
    </w:p>
    <w:p w14:paraId="4219A46B" w14:textId="1D291DA8" w:rsidR="00821BCE" w:rsidRPr="00821BCE" w:rsidRDefault="00821BCE" w:rsidP="00191C4A">
      <w:pPr>
        <w:spacing w:beforeLines="20" w:before="48" w:afterLines="20" w:after="48" w:line="360" w:lineRule="auto"/>
        <w:jc w:val="both"/>
        <w:rPr>
          <w:rFonts w:ascii="Times New Roman" w:hAnsi="Times New Roman" w:cs="Times New Roman"/>
          <w:b/>
          <w:bCs/>
          <w:sz w:val="28"/>
          <w:szCs w:val="28"/>
        </w:rPr>
      </w:pPr>
      <w:r w:rsidRPr="00821BCE">
        <w:rPr>
          <w:rFonts w:ascii="Times New Roman" w:hAnsi="Times New Roman" w:cs="Times New Roman"/>
          <w:b/>
          <w:bCs/>
          <w:sz w:val="28"/>
          <w:szCs w:val="28"/>
        </w:rPr>
        <w:t xml:space="preserve">1. Giải thể doanh nghiệp là gì? </w:t>
      </w:r>
    </w:p>
    <w:p w14:paraId="7AE1A5BD" w14:textId="28BFDDB6" w:rsidR="00821BCE" w:rsidRDefault="00821BCE" w:rsidP="00191C4A">
      <w:pPr>
        <w:spacing w:beforeLines="20" w:before="48" w:afterLines="20" w:after="48" w:line="360" w:lineRule="auto"/>
        <w:jc w:val="both"/>
        <w:rPr>
          <w:rFonts w:ascii="Times New Roman" w:hAnsi="Times New Roman" w:cs="Times New Roman"/>
          <w:sz w:val="28"/>
          <w:szCs w:val="28"/>
        </w:rPr>
      </w:pPr>
      <w:r w:rsidRPr="00821BCE">
        <w:rPr>
          <w:rFonts w:ascii="Times New Roman" w:hAnsi="Times New Roman" w:cs="Times New Roman"/>
          <w:sz w:val="28"/>
          <w:szCs w:val="28"/>
        </w:rPr>
        <w:t>Giải thể là việc chấm dứt sự tồn tại của doanh nghiệp không còn hoặc không đủ điều kiện để tồn tại như một chỉnh thể nữa. Theo đó chủ doanh nghiệp phải tiến hành thực hiện các thủ tục pháp lý để chấm dứt tư cách pháp nhân các quyền và nghĩa vụ liên quan của doanh nghiệp với Cơ quan đăng ký doanh nghiệp.</w:t>
      </w:r>
    </w:p>
    <w:p w14:paraId="6B1458C5" w14:textId="76B2F48F" w:rsidR="00821BCE" w:rsidRPr="00821BCE" w:rsidRDefault="00821BCE" w:rsidP="00821BCE">
      <w:pPr>
        <w:spacing w:beforeLines="20" w:before="48" w:afterLines="20" w:after="48" w:line="360" w:lineRule="auto"/>
        <w:jc w:val="center"/>
        <w:rPr>
          <w:rFonts w:ascii="Times New Roman" w:hAnsi="Times New Roman" w:cs="Times New Roman"/>
          <w:i/>
          <w:iCs/>
          <w:sz w:val="28"/>
          <w:szCs w:val="28"/>
        </w:rPr>
      </w:pPr>
      <w:r w:rsidRPr="00821BCE">
        <w:rPr>
          <w:i/>
          <w:iCs/>
          <w:noProof/>
        </w:rPr>
        <w:drawing>
          <wp:inline distT="0" distB="0" distL="0" distR="0" wp14:anchorId="713B1D53" wp14:editId="127391F4">
            <wp:extent cx="5715000" cy="3505200"/>
            <wp:effectExtent l="0" t="0" r="0" b="0"/>
            <wp:docPr id="1856029858" name="Picture 1" descr="Mẫu Thông báo về việc giải thể doanh nghiệp và hướng dẫn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Thông báo về việc giải thể doanh nghiệp và hướng dẫn mới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05200"/>
                    </a:xfrm>
                    <a:prstGeom prst="rect">
                      <a:avLst/>
                    </a:prstGeom>
                    <a:noFill/>
                    <a:ln>
                      <a:noFill/>
                    </a:ln>
                  </pic:spPr>
                </pic:pic>
              </a:graphicData>
            </a:graphic>
          </wp:inline>
        </w:drawing>
      </w:r>
    </w:p>
    <w:p w14:paraId="70600A65" w14:textId="759F3B2F" w:rsidR="00821BCE" w:rsidRPr="00821BCE" w:rsidRDefault="00821BCE" w:rsidP="00821BCE">
      <w:pPr>
        <w:spacing w:beforeLines="20" w:before="48" w:afterLines="20" w:after="48" w:line="360" w:lineRule="auto"/>
        <w:jc w:val="center"/>
        <w:rPr>
          <w:rFonts w:ascii="Times New Roman" w:hAnsi="Times New Roman" w:cs="Times New Roman"/>
          <w:i/>
          <w:iCs/>
          <w:sz w:val="28"/>
          <w:szCs w:val="28"/>
        </w:rPr>
      </w:pPr>
      <w:r w:rsidRPr="00821BCE">
        <w:rPr>
          <w:rFonts w:ascii="Times New Roman" w:hAnsi="Times New Roman" w:cs="Times New Roman"/>
          <w:i/>
          <w:iCs/>
          <w:sz w:val="28"/>
          <w:szCs w:val="28"/>
        </w:rPr>
        <w:t>Mẫu thông báo về việc giải thể doanh nghiệp mới nhất 2025</w:t>
      </w:r>
      <w:r w:rsidRPr="00821BCE">
        <w:rPr>
          <w:rFonts w:ascii="Times New Roman" w:hAnsi="Times New Roman" w:cs="Times New Roman"/>
          <w:i/>
          <w:iCs/>
          <w:sz w:val="28"/>
          <w:szCs w:val="28"/>
        </w:rPr>
        <w:t>. Ảnh: Internet.</w:t>
      </w:r>
    </w:p>
    <w:p w14:paraId="63C9ADB0" w14:textId="6D762B2E" w:rsidR="00191C4A" w:rsidRPr="00191C4A" w:rsidRDefault="00821BCE" w:rsidP="00191C4A">
      <w:pPr>
        <w:pStyle w:val="Heading2"/>
        <w:shd w:val="clear" w:color="auto" w:fill="FFFFFF"/>
        <w:spacing w:beforeLines="20" w:before="48" w:beforeAutospacing="0" w:afterLines="20" w:after="48" w:afterAutospacing="0" w:line="360" w:lineRule="auto"/>
        <w:jc w:val="both"/>
        <w:rPr>
          <w:b w:val="0"/>
          <w:bCs w:val="0"/>
          <w:spacing w:val="2"/>
          <w:sz w:val="28"/>
          <w:szCs w:val="28"/>
        </w:rPr>
      </w:pPr>
      <w:r>
        <w:rPr>
          <w:sz w:val="28"/>
          <w:szCs w:val="28"/>
        </w:rPr>
        <w:t>2</w:t>
      </w:r>
      <w:r w:rsidR="00191C4A" w:rsidRPr="00191C4A">
        <w:rPr>
          <w:sz w:val="28"/>
          <w:szCs w:val="28"/>
        </w:rPr>
        <w:t>.</w:t>
      </w:r>
      <w:r w:rsidR="00191C4A">
        <w:rPr>
          <w:sz w:val="28"/>
          <w:szCs w:val="28"/>
        </w:rPr>
        <w:t xml:space="preserve"> </w:t>
      </w:r>
      <w:r w:rsidR="00191C4A" w:rsidRPr="00191C4A">
        <w:rPr>
          <w:spacing w:val="2"/>
          <w:sz w:val="28"/>
          <w:szCs w:val="28"/>
        </w:rPr>
        <w:t xml:space="preserve">Mẫu thông báo </w:t>
      </w:r>
      <w:r>
        <w:rPr>
          <w:spacing w:val="2"/>
          <w:sz w:val="28"/>
          <w:szCs w:val="28"/>
        </w:rPr>
        <w:t xml:space="preserve">về việc giải thể doanh nghiệp mới nhất 2025 </w:t>
      </w:r>
    </w:p>
    <w:p w14:paraId="4B1930F9" w14:textId="0C1C8581" w:rsidR="00191C4A" w:rsidRDefault="00821BCE" w:rsidP="00191C4A">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821BCE">
        <w:rPr>
          <w:rFonts w:ascii="Times New Roman" w:eastAsia="Times New Roman" w:hAnsi="Times New Roman" w:cs="Times New Roman"/>
          <w:spacing w:val="2"/>
          <w:sz w:val="28"/>
          <w:szCs w:val="28"/>
        </w:rPr>
        <w:t>Mẫu Thông báo về việc giải thể doanh nghiệp và hướng dẫn theo Thông tư 68/2025/TT-BTC như sau:</w:t>
      </w:r>
    </w:p>
    <w:tbl>
      <w:tblPr>
        <w:tblStyle w:val="TableGrid"/>
        <w:tblW w:w="0" w:type="auto"/>
        <w:tblLook w:val="04A0" w:firstRow="1" w:lastRow="0" w:firstColumn="1" w:lastColumn="0" w:noHBand="0" w:noVBand="1"/>
      </w:tblPr>
      <w:tblGrid>
        <w:gridCol w:w="9962"/>
      </w:tblGrid>
      <w:tr w:rsidR="00821BCE" w14:paraId="546A45B8" w14:textId="77777777" w:rsidTr="00821BCE">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6175"/>
            </w:tblGrid>
            <w:tr w:rsidR="00821BCE" w14:paraId="465CFF20" w14:textId="77777777" w:rsidTr="00821BCE">
              <w:tc>
                <w:tcPr>
                  <w:tcW w:w="3561" w:type="dxa"/>
                </w:tcPr>
                <w:p w14:paraId="24645449" w14:textId="77777777" w:rsidR="00821BCE" w:rsidRDefault="00821BCE" w:rsidP="00821BCE">
                  <w:pPr>
                    <w:spacing w:beforeLines="20" w:before="48" w:afterLines="20" w:after="48" w:line="360" w:lineRule="auto"/>
                    <w:jc w:val="center"/>
                    <w:rPr>
                      <w:rFonts w:ascii="Times New Roman" w:eastAsia="Times New Roman" w:hAnsi="Times New Roman" w:cs="Times New Roman"/>
                      <w:b/>
                      <w:bCs/>
                      <w:spacing w:val="2"/>
                      <w:sz w:val="28"/>
                      <w:szCs w:val="28"/>
                      <w:u w:val="single"/>
                    </w:rPr>
                  </w:pPr>
                  <w:r w:rsidRPr="00821BCE">
                    <w:rPr>
                      <w:rFonts w:ascii="Times New Roman" w:eastAsia="Times New Roman" w:hAnsi="Times New Roman" w:cs="Times New Roman"/>
                      <w:b/>
                      <w:bCs/>
                      <w:spacing w:val="2"/>
                      <w:sz w:val="28"/>
                      <w:szCs w:val="28"/>
                      <w:u w:val="single"/>
                    </w:rPr>
                    <w:t>TÊN DOANH NGHIỆP</w:t>
                  </w:r>
                </w:p>
                <w:p w14:paraId="47A81D95" w14:textId="77777777" w:rsidR="00821BCE" w:rsidRDefault="00821BCE" w:rsidP="00821BCE">
                  <w:pPr>
                    <w:spacing w:beforeLines="20" w:before="48" w:afterLines="20" w:after="48" w:line="360" w:lineRule="auto"/>
                    <w:jc w:val="center"/>
                    <w:rPr>
                      <w:rFonts w:ascii="Times New Roman" w:eastAsia="Times New Roman" w:hAnsi="Times New Roman" w:cs="Times New Roman"/>
                      <w:b/>
                      <w:bCs/>
                      <w:spacing w:val="2"/>
                      <w:sz w:val="28"/>
                      <w:szCs w:val="28"/>
                      <w:u w:val="single"/>
                    </w:rPr>
                  </w:pPr>
                </w:p>
                <w:p w14:paraId="6FB4AE9C" w14:textId="638564F6" w:rsidR="00821BCE" w:rsidRPr="00821BCE" w:rsidRDefault="00821BCE" w:rsidP="00821BCE">
                  <w:pPr>
                    <w:spacing w:beforeLines="20" w:before="48" w:afterLines="20" w:after="48" w:line="360" w:lineRule="auto"/>
                    <w:jc w:val="center"/>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Số: .....................</w:t>
                  </w:r>
                </w:p>
              </w:tc>
              <w:tc>
                <w:tcPr>
                  <w:tcW w:w="6175" w:type="dxa"/>
                </w:tcPr>
                <w:p w14:paraId="03656167" w14:textId="22F3F05A" w:rsidR="00821BCE" w:rsidRPr="00821BCE" w:rsidRDefault="00821BCE" w:rsidP="00821BCE">
                  <w:pPr>
                    <w:spacing w:beforeLines="20" w:before="48" w:afterLines="20" w:after="48" w:line="360" w:lineRule="auto"/>
                    <w:jc w:val="center"/>
                    <w:rPr>
                      <w:rFonts w:ascii="Times New Roman" w:eastAsia="Times New Roman" w:hAnsi="Times New Roman" w:cs="Times New Roman"/>
                      <w:b/>
                      <w:bCs/>
                      <w:spacing w:val="2"/>
                      <w:sz w:val="28"/>
                      <w:szCs w:val="28"/>
                    </w:rPr>
                  </w:pPr>
                  <w:r w:rsidRPr="00821BCE">
                    <w:rPr>
                      <w:rFonts w:ascii="Times New Roman" w:eastAsia="Times New Roman" w:hAnsi="Times New Roman" w:cs="Times New Roman"/>
                      <w:b/>
                      <w:bCs/>
                      <w:spacing w:val="2"/>
                      <w:sz w:val="28"/>
                      <w:szCs w:val="28"/>
                    </w:rPr>
                    <w:lastRenderedPageBreak/>
                    <w:t>CỘNG HÒA XÃ HỘI CHỦ NGHĨA VIỆT NAM</w:t>
                  </w:r>
                </w:p>
                <w:p w14:paraId="60BE1914" w14:textId="0358627F" w:rsidR="00821BCE" w:rsidRPr="00821BCE" w:rsidRDefault="00821BCE" w:rsidP="00821BCE">
                  <w:pPr>
                    <w:spacing w:beforeLines="20" w:before="48" w:afterLines="20" w:after="48" w:line="360" w:lineRule="auto"/>
                    <w:jc w:val="center"/>
                    <w:rPr>
                      <w:rFonts w:ascii="Times New Roman" w:eastAsia="Times New Roman" w:hAnsi="Times New Roman" w:cs="Times New Roman"/>
                      <w:b/>
                      <w:bCs/>
                      <w:spacing w:val="2"/>
                      <w:sz w:val="28"/>
                      <w:szCs w:val="28"/>
                      <w:u w:val="single"/>
                    </w:rPr>
                  </w:pPr>
                  <w:r w:rsidRPr="00821BCE">
                    <w:rPr>
                      <w:rFonts w:ascii="Times New Roman" w:eastAsia="Times New Roman" w:hAnsi="Times New Roman" w:cs="Times New Roman"/>
                      <w:b/>
                      <w:bCs/>
                      <w:spacing w:val="2"/>
                      <w:sz w:val="28"/>
                      <w:szCs w:val="28"/>
                      <w:u w:val="single"/>
                    </w:rPr>
                    <w:t>Độc lập – Tự do – Hạnh phúc</w:t>
                  </w:r>
                </w:p>
                <w:p w14:paraId="019B857F" w14:textId="5B2D8169" w:rsidR="00821BCE" w:rsidRPr="00821BCE" w:rsidRDefault="00821BCE" w:rsidP="00821BCE">
                  <w:pPr>
                    <w:spacing w:beforeLines="20" w:before="48" w:afterLines="20" w:after="48" w:line="360" w:lineRule="auto"/>
                    <w:jc w:val="right"/>
                    <w:rPr>
                      <w:rFonts w:ascii="Times New Roman" w:eastAsia="Times New Roman" w:hAnsi="Times New Roman" w:cs="Times New Roman"/>
                      <w:i/>
                      <w:iCs/>
                      <w:spacing w:val="2"/>
                      <w:sz w:val="28"/>
                      <w:szCs w:val="28"/>
                    </w:rPr>
                  </w:pPr>
                  <w:r w:rsidRPr="00821BCE">
                    <w:rPr>
                      <w:rFonts w:ascii="Times New Roman" w:eastAsia="Times New Roman" w:hAnsi="Times New Roman" w:cs="Times New Roman"/>
                      <w:i/>
                      <w:iCs/>
                      <w:spacing w:val="2"/>
                      <w:sz w:val="28"/>
                      <w:szCs w:val="28"/>
                    </w:rPr>
                    <w:lastRenderedPageBreak/>
                    <w:t>.............., ngày ..... tháng ..... năm .......</w:t>
                  </w:r>
                </w:p>
              </w:tc>
            </w:tr>
          </w:tbl>
          <w:p w14:paraId="7DB01674" w14:textId="3F378B36" w:rsidR="00821BCE" w:rsidRPr="00821BCE" w:rsidRDefault="00821BCE" w:rsidP="00821BCE">
            <w:pPr>
              <w:spacing w:beforeLines="20" w:before="48" w:afterLines="20" w:after="48" w:line="360" w:lineRule="auto"/>
              <w:jc w:val="center"/>
              <w:rPr>
                <w:rFonts w:ascii="Times New Roman" w:eastAsia="Times New Roman" w:hAnsi="Times New Roman" w:cs="Times New Roman"/>
                <w:b/>
                <w:bCs/>
                <w:spacing w:val="2"/>
                <w:sz w:val="28"/>
                <w:szCs w:val="28"/>
              </w:rPr>
            </w:pPr>
            <w:r w:rsidRPr="00821BCE">
              <w:rPr>
                <w:rFonts w:ascii="Times New Roman" w:eastAsia="Times New Roman" w:hAnsi="Times New Roman" w:cs="Times New Roman"/>
                <w:b/>
                <w:bCs/>
                <w:spacing w:val="2"/>
                <w:sz w:val="28"/>
                <w:szCs w:val="28"/>
              </w:rPr>
              <w:lastRenderedPageBreak/>
              <w:t>THÔNG BÁO</w:t>
            </w:r>
          </w:p>
          <w:p w14:paraId="351C4A89" w14:textId="0535430E" w:rsidR="00821BCE" w:rsidRPr="00821BCE" w:rsidRDefault="00821BCE" w:rsidP="00821BCE">
            <w:pPr>
              <w:spacing w:beforeLines="20" w:before="48" w:afterLines="20" w:after="48" w:line="360" w:lineRule="auto"/>
              <w:jc w:val="center"/>
              <w:rPr>
                <w:rFonts w:ascii="Times New Roman" w:eastAsia="Times New Roman" w:hAnsi="Times New Roman" w:cs="Times New Roman"/>
                <w:b/>
                <w:bCs/>
                <w:spacing w:val="2"/>
                <w:sz w:val="28"/>
                <w:szCs w:val="28"/>
              </w:rPr>
            </w:pPr>
            <w:r>
              <w:rPr>
                <w:rFonts w:ascii="Times New Roman" w:eastAsia="Times New Roman" w:hAnsi="Times New Roman" w:cs="Times New Roman"/>
                <w:b/>
                <w:bCs/>
                <w:noProof/>
                <w:spacing w:val="2"/>
                <w:sz w:val="28"/>
                <w:szCs w:val="28"/>
              </w:rPr>
              <mc:AlternateContent>
                <mc:Choice Requires="wps">
                  <w:drawing>
                    <wp:anchor distT="0" distB="0" distL="114300" distR="114300" simplePos="0" relativeHeight="251659264" behindDoc="0" locked="0" layoutInCell="1" allowOverlap="1" wp14:anchorId="675A1373" wp14:editId="6E2566EC">
                      <wp:simplePos x="0" y="0"/>
                      <wp:positionH relativeFrom="column">
                        <wp:posOffset>2637155</wp:posOffset>
                      </wp:positionH>
                      <wp:positionV relativeFrom="paragraph">
                        <wp:posOffset>264160</wp:posOffset>
                      </wp:positionV>
                      <wp:extent cx="990600" cy="0"/>
                      <wp:effectExtent l="0" t="0" r="0" b="0"/>
                      <wp:wrapNone/>
                      <wp:docPr id="682304681"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2AD5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65pt,20.8pt" to="285.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" strokecolor="black [3200]" strokeweight=".5pt">
                      <v:stroke joinstyle="miter"/>
                    </v:line>
                  </w:pict>
                </mc:Fallback>
              </mc:AlternateContent>
            </w:r>
            <w:r w:rsidRPr="00821BCE">
              <w:rPr>
                <w:rFonts w:ascii="Times New Roman" w:eastAsia="Times New Roman" w:hAnsi="Times New Roman" w:cs="Times New Roman"/>
                <w:b/>
                <w:bCs/>
                <w:spacing w:val="2"/>
                <w:sz w:val="28"/>
                <w:szCs w:val="28"/>
              </w:rPr>
              <w:t>Về việc giải thể doanh nghiệp</w:t>
            </w:r>
          </w:p>
          <w:p w14:paraId="7C5E0D77" w14:textId="0D096F02" w:rsidR="00821BCE" w:rsidRDefault="00821BCE" w:rsidP="00821BCE">
            <w:pPr>
              <w:spacing w:beforeLines="20" w:before="48" w:afterLines="20" w:after="48" w:line="360" w:lineRule="auto"/>
              <w:jc w:val="center"/>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Kính gửi: </w:t>
            </w:r>
            <w:r w:rsidRPr="00821BCE">
              <w:rPr>
                <w:rFonts w:ascii="Times New Roman" w:eastAsia="Times New Roman" w:hAnsi="Times New Roman" w:cs="Times New Roman"/>
                <w:i/>
                <w:iCs/>
                <w:spacing w:val="2"/>
                <w:sz w:val="28"/>
                <w:szCs w:val="28"/>
              </w:rPr>
              <w:t>(Cơ quan đăng ký kinh doanh cấp tỉnh)</w:t>
            </w:r>
            <w:r>
              <w:rPr>
                <w:rFonts w:ascii="Times New Roman" w:eastAsia="Times New Roman" w:hAnsi="Times New Roman" w:cs="Times New Roman"/>
                <w:spacing w:val="2"/>
                <w:sz w:val="28"/>
                <w:szCs w:val="28"/>
              </w:rPr>
              <w:t xml:space="preserve"> ..................................</w:t>
            </w:r>
          </w:p>
          <w:p w14:paraId="61178FD7" w14:textId="5549C816" w:rsidR="00821BCE" w:rsidRDefault="00821BCE" w:rsidP="00191C4A">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Tên doanh nghiệp </w:t>
            </w:r>
            <w:r w:rsidRPr="00821BCE">
              <w:rPr>
                <w:rFonts w:ascii="Times New Roman" w:eastAsia="Times New Roman" w:hAnsi="Times New Roman" w:cs="Times New Roman"/>
                <w:i/>
                <w:iCs/>
                <w:spacing w:val="2"/>
                <w:sz w:val="28"/>
                <w:szCs w:val="28"/>
              </w:rPr>
              <w:t>(ghi bằng chữ in hoa):</w:t>
            </w:r>
            <w:r>
              <w:rPr>
                <w:rFonts w:ascii="Times New Roman" w:eastAsia="Times New Roman" w:hAnsi="Times New Roman" w:cs="Times New Roman"/>
                <w:spacing w:val="2"/>
                <w:sz w:val="28"/>
                <w:szCs w:val="28"/>
              </w:rPr>
              <w:t xml:space="preserve"> ......................................................................</w:t>
            </w:r>
          </w:p>
          <w:p w14:paraId="7EA52475" w14:textId="7F248E21" w:rsidR="00821BCE" w:rsidRDefault="00821BCE" w:rsidP="00191C4A">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Mã số doanh nghiệp/Mã số thuế: ...................................................................................</w:t>
            </w:r>
          </w:p>
          <w:p w14:paraId="59F81509" w14:textId="6B7C93E5" w:rsidR="00821BCE" w:rsidRPr="008A131D" w:rsidRDefault="00821BCE" w:rsidP="00191C4A">
            <w:pPr>
              <w:spacing w:beforeLines="20" w:before="48" w:afterLines="20" w:after="48" w:line="360" w:lineRule="auto"/>
              <w:jc w:val="both"/>
              <w:rPr>
                <w:rFonts w:ascii="Times New Roman" w:eastAsia="Times New Roman" w:hAnsi="Times New Roman" w:cs="Times New Roman"/>
                <w:i/>
                <w:iCs/>
                <w:spacing w:val="2"/>
                <w:sz w:val="28"/>
                <w:szCs w:val="28"/>
              </w:rPr>
            </w:pPr>
            <w:r>
              <w:rPr>
                <w:rFonts w:ascii="Times New Roman" w:eastAsia="Times New Roman" w:hAnsi="Times New Roman" w:cs="Times New Roman"/>
                <w:spacing w:val="2"/>
                <w:sz w:val="28"/>
                <w:szCs w:val="28"/>
              </w:rPr>
              <w:t>Số Giấy chứng nhận đăng ký kinh doanh (</w:t>
            </w:r>
            <w:r w:rsidRPr="008A131D">
              <w:rPr>
                <w:rFonts w:ascii="Times New Roman" w:eastAsia="Times New Roman" w:hAnsi="Times New Roman" w:cs="Times New Roman"/>
                <w:i/>
                <w:iCs/>
                <w:spacing w:val="2"/>
                <w:sz w:val="28"/>
                <w:szCs w:val="28"/>
              </w:rPr>
              <w:t>chỉ kê khai nếu không có mã số doanh nghiệp</w:t>
            </w:r>
          </w:p>
          <w:p w14:paraId="06FA2272" w14:textId="2B74B5E5" w:rsidR="00821BCE" w:rsidRDefault="00821BCE" w:rsidP="00191C4A">
            <w:pPr>
              <w:spacing w:beforeLines="20" w:before="48" w:afterLines="20" w:after="48" w:line="360" w:lineRule="auto"/>
              <w:jc w:val="both"/>
              <w:rPr>
                <w:rFonts w:ascii="Times New Roman" w:eastAsia="Times New Roman" w:hAnsi="Times New Roman" w:cs="Times New Roman"/>
                <w:spacing w:val="2"/>
                <w:sz w:val="28"/>
                <w:szCs w:val="28"/>
              </w:rPr>
            </w:pPr>
            <w:r w:rsidRPr="008A131D">
              <w:rPr>
                <w:rFonts w:ascii="Times New Roman" w:eastAsia="Times New Roman" w:hAnsi="Times New Roman" w:cs="Times New Roman"/>
                <w:i/>
                <w:iCs/>
                <w:spacing w:val="2"/>
                <w:sz w:val="28"/>
                <w:szCs w:val="28"/>
              </w:rPr>
              <w:t>/mã số thuế</w:t>
            </w:r>
            <w:r>
              <w:rPr>
                <w:rFonts w:ascii="Times New Roman" w:eastAsia="Times New Roman" w:hAnsi="Times New Roman" w:cs="Times New Roman"/>
                <w:spacing w:val="2"/>
                <w:sz w:val="28"/>
                <w:szCs w:val="28"/>
              </w:rPr>
              <w:t>): .................................... Ngày cấp: ...../...../........Nơi cấp: ........................</w:t>
            </w:r>
          </w:p>
          <w:p w14:paraId="4E90C3AE" w14:textId="0370EC7C" w:rsidR="00821BCE" w:rsidRPr="008A131D" w:rsidRDefault="008A131D" w:rsidP="008A131D">
            <w:pPr>
              <w:spacing w:beforeLines="20" w:before="48" w:afterLines="20" w:after="48" w:line="360" w:lineRule="auto"/>
              <w:jc w:val="center"/>
              <w:rPr>
                <w:rFonts w:ascii="Times New Roman" w:eastAsia="Times New Roman" w:hAnsi="Times New Roman" w:cs="Times New Roman"/>
                <w:b/>
                <w:bCs/>
                <w:spacing w:val="2"/>
                <w:sz w:val="28"/>
                <w:szCs w:val="28"/>
              </w:rPr>
            </w:pPr>
            <w:r w:rsidRPr="008A131D">
              <w:rPr>
                <w:rFonts w:ascii="Times New Roman" w:eastAsia="Times New Roman" w:hAnsi="Times New Roman" w:cs="Times New Roman"/>
                <w:b/>
                <w:bCs/>
                <w:spacing w:val="2"/>
                <w:sz w:val="28"/>
                <w:szCs w:val="28"/>
              </w:rPr>
              <w:t>Thông báo về việc giải thể doanh nghiệp như sau:</w:t>
            </w:r>
          </w:p>
          <w:p w14:paraId="5F9C1F7D" w14:textId="585B6CA5" w:rsidR="008A131D" w:rsidRDefault="008A131D" w:rsidP="008A131D">
            <w:pPr>
              <w:spacing w:beforeLines="20" w:before="48" w:afterLines="20" w:after="48"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Doanh nghiệp đã thanh toán hết các khoản nợ, nghĩa vụ tài sản khác và không trong quá trình giải quyết tranh chấp tại Tòa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 </w:t>
            </w:r>
          </w:p>
          <w:p w14:paraId="7D078A42" w14:textId="4DF8E562" w:rsidR="008A131D" w:rsidRDefault="008A131D" w:rsidP="008A131D">
            <w:pPr>
              <w:spacing w:beforeLines="20" w:before="48" w:afterLines="20" w:after="48"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Doanh nghiệp cam kết hoàn toàn chịu trách nhiệm trước pháp luật về tính hợp pháp, chính xác và trung thực của nội dung Thông báo này. </w:t>
            </w:r>
          </w:p>
          <w:p w14:paraId="5D02E8F7" w14:textId="52E444AA" w:rsidR="008A131D" w:rsidRDefault="008A131D" w:rsidP="008A131D">
            <w:pPr>
              <w:spacing w:beforeLines="20" w:before="48" w:afterLines="20" w:after="48"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Người ký tại Thông báo này cam kết là người có quyền và nghĩa vụ thực hiện thủ tục đăng ký doanh nghiệp theo quy định của pháp luật và Điều lệ công ty. </w:t>
            </w:r>
          </w:p>
          <w:p w14:paraId="7F483054" w14:textId="05ED683E" w:rsidR="008A131D" w:rsidRPr="008A131D" w:rsidRDefault="008A131D" w:rsidP="008A131D">
            <w:pPr>
              <w:spacing w:beforeLines="20" w:before="48" w:afterLines="20" w:after="48" w:line="360" w:lineRule="auto"/>
              <w:jc w:val="right"/>
              <w:rPr>
                <w:rFonts w:ascii="Times New Roman" w:eastAsia="Times New Roman" w:hAnsi="Times New Roman" w:cs="Times New Roman"/>
                <w:b/>
                <w:bCs/>
                <w:spacing w:val="2"/>
                <w:sz w:val="28"/>
                <w:szCs w:val="28"/>
              </w:rPr>
            </w:pPr>
            <w:r w:rsidRPr="008A131D">
              <w:rPr>
                <w:rFonts w:ascii="Times New Roman" w:eastAsia="Times New Roman" w:hAnsi="Times New Roman" w:cs="Times New Roman"/>
                <w:b/>
                <w:bCs/>
                <w:spacing w:val="2"/>
                <w:sz w:val="28"/>
                <w:szCs w:val="28"/>
              </w:rPr>
              <w:t xml:space="preserve">NGƯỜI ĐẠI DIỆN THEO PHÁP LUẬT </w:t>
            </w:r>
          </w:p>
          <w:p w14:paraId="3AD8A094" w14:textId="08C54ED5" w:rsidR="008A131D" w:rsidRPr="008A131D" w:rsidRDefault="008A131D" w:rsidP="008A131D">
            <w:pPr>
              <w:spacing w:beforeLines="20" w:before="48" w:afterLines="20" w:after="48" w:line="360" w:lineRule="auto"/>
              <w:jc w:val="center"/>
              <w:rPr>
                <w:rFonts w:ascii="Times New Roman" w:eastAsia="Times New Roman" w:hAnsi="Times New Roman" w:cs="Times New Roman"/>
                <w:b/>
                <w:bCs/>
                <w:spacing w:val="2"/>
                <w:sz w:val="28"/>
                <w:szCs w:val="28"/>
              </w:rPr>
            </w:pPr>
            <w:r>
              <w:rPr>
                <w:rFonts w:ascii="Times New Roman" w:eastAsia="Times New Roman" w:hAnsi="Times New Roman" w:cs="Times New Roman"/>
                <w:b/>
                <w:bCs/>
                <w:spacing w:val="2"/>
                <w:sz w:val="28"/>
                <w:szCs w:val="28"/>
              </w:rPr>
              <w:t xml:space="preserve">                                                                        </w:t>
            </w:r>
            <w:r w:rsidRPr="008A131D">
              <w:rPr>
                <w:rFonts w:ascii="Times New Roman" w:eastAsia="Times New Roman" w:hAnsi="Times New Roman" w:cs="Times New Roman"/>
                <w:b/>
                <w:bCs/>
                <w:spacing w:val="2"/>
                <w:sz w:val="28"/>
                <w:szCs w:val="28"/>
              </w:rPr>
              <w:t xml:space="preserve">CỦA DOANH NGHIỆP </w:t>
            </w:r>
          </w:p>
          <w:p w14:paraId="0D105607" w14:textId="57F3BF69" w:rsidR="008A131D" w:rsidRPr="008A131D" w:rsidRDefault="008A131D" w:rsidP="008A131D">
            <w:pPr>
              <w:spacing w:beforeLines="20" w:before="48" w:afterLines="20" w:after="48" w:line="360" w:lineRule="auto"/>
              <w:jc w:val="center"/>
              <w:rPr>
                <w:rFonts w:ascii="Times New Roman" w:eastAsia="Times New Roman" w:hAnsi="Times New Roman" w:cs="Times New Roman"/>
                <w:i/>
                <w:iCs/>
                <w:spacing w:val="2"/>
                <w:sz w:val="28"/>
                <w:szCs w:val="28"/>
              </w:rPr>
            </w:pPr>
            <w:r>
              <w:rPr>
                <w:rFonts w:ascii="Times New Roman" w:eastAsia="Times New Roman" w:hAnsi="Times New Roman" w:cs="Times New Roman"/>
                <w:i/>
                <w:iCs/>
                <w:spacing w:val="2"/>
                <w:sz w:val="28"/>
                <w:szCs w:val="28"/>
              </w:rPr>
              <w:t xml:space="preserve">                                                                         </w:t>
            </w:r>
            <w:r w:rsidRPr="008A131D">
              <w:rPr>
                <w:rFonts w:ascii="Times New Roman" w:eastAsia="Times New Roman" w:hAnsi="Times New Roman" w:cs="Times New Roman"/>
                <w:i/>
                <w:iCs/>
                <w:spacing w:val="2"/>
                <w:sz w:val="28"/>
                <w:szCs w:val="28"/>
              </w:rPr>
              <w:t>(Ký và ghi họ tên)</w:t>
            </w:r>
            <w:r w:rsidRPr="008A131D">
              <w:rPr>
                <w:rFonts w:ascii="Times New Roman" w:eastAsia="Times New Roman" w:hAnsi="Times New Roman" w:cs="Times New Roman"/>
                <w:i/>
                <w:iCs/>
                <w:spacing w:val="2"/>
                <w:sz w:val="28"/>
                <w:szCs w:val="28"/>
                <w:vertAlign w:val="superscript"/>
              </w:rPr>
              <w:t>1</w:t>
            </w:r>
          </w:p>
          <w:p w14:paraId="4221AD61" w14:textId="77777777" w:rsidR="00821BCE" w:rsidRPr="008A131D" w:rsidRDefault="008A131D" w:rsidP="00191C4A">
            <w:pPr>
              <w:spacing w:beforeLines="20" w:before="48" w:afterLines="20" w:after="48" w:line="360" w:lineRule="auto"/>
              <w:jc w:val="both"/>
              <w:rPr>
                <w:rFonts w:ascii="Times New Roman" w:eastAsia="Times New Roman" w:hAnsi="Times New Roman" w:cs="Times New Roman"/>
                <w:b/>
                <w:bCs/>
                <w:i/>
                <w:iCs/>
                <w:spacing w:val="2"/>
                <w:sz w:val="28"/>
                <w:szCs w:val="28"/>
              </w:rPr>
            </w:pPr>
            <w:r w:rsidRPr="008A131D">
              <w:rPr>
                <w:rFonts w:ascii="Times New Roman" w:eastAsia="Times New Roman" w:hAnsi="Times New Roman" w:cs="Times New Roman"/>
                <w:b/>
                <w:bCs/>
                <w:i/>
                <w:iCs/>
                <w:spacing w:val="2"/>
                <w:sz w:val="28"/>
                <w:szCs w:val="28"/>
              </w:rPr>
              <w:t xml:space="preserve">Ghi chú: </w:t>
            </w:r>
          </w:p>
          <w:p w14:paraId="77378E08" w14:textId="77777777" w:rsidR="008A131D" w:rsidRDefault="008A131D" w:rsidP="00191C4A">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(1) Người đại diện theo pháp luật của doanh nghiệp ký trực tiếp vào phần này. </w:t>
            </w:r>
          </w:p>
          <w:p w14:paraId="1925A652" w14:textId="7449471F" w:rsidR="008A131D" w:rsidRDefault="008A131D" w:rsidP="00191C4A">
            <w:pPr>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Trường hợp Tòa án hoặc Trọng tài chỉ định người thực hiện thủ tục đăng ký doanh nghiệp thì người được chỉ định ký trực tiếp vào phần này. </w:t>
            </w:r>
          </w:p>
        </w:tc>
      </w:tr>
    </w:tbl>
    <w:p w14:paraId="10F360B4" w14:textId="33C712B9" w:rsidR="00191C4A" w:rsidRDefault="008A131D" w:rsidP="008A131D">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 xml:space="preserve">Bạn tải mẫu thông báo về việc giải thể doanh nghiệp mới nhất năm 2025 </w:t>
      </w:r>
      <w:r w:rsidRPr="008A131D">
        <w:rPr>
          <w:rFonts w:ascii="Times New Roman" w:eastAsia="Times New Roman" w:hAnsi="Times New Roman" w:cs="Times New Roman"/>
          <w:b/>
          <w:bCs/>
          <w:color w:val="0070C0"/>
          <w:spacing w:val="2"/>
          <w:sz w:val="28"/>
          <w:szCs w:val="28"/>
        </w:rPr>
        <w:t>TẠI ĐÂY</w:t>
      </w:r>
      <w:r>
        <w:rPr>
          <w:rFonts w:ascii="Times New Roman" w:eastAsia="Times New Roman" w:hAnsi="Times New Roman" w:cs="Times New Roman"/>
          <w:spacing w:val="2"/>
          <w:sz w:val="28"/>
          <w:szCs w:val="28"/>
        </w:rPr>
        <w:t xml:space="preserve">. </w:t>
      </w:r>
    </w:p>
    <w:p w14:paraId="0C9122E5" w14:textId="28575D14" w:rsidR="008A131D" w:rsidRPr="008A131D" w:rsidRDefault="008A131D" w:rsidP="008A131D">
      <w:pPr>
        <w:shd w:val="clear" w:color="auto" w:fill="FFFFFF"/>
        <w:spacing w:beforeLines="20" w:before="48" w:afterLines="20" w:after="48" w:line="360" w:lineRule="auto"/>
        <w:jc w:val="both"/>
        <w:rPr>
          <w:rFonts w:ascii="Times New Roman" w:eastAsia="Times New Roman" w:hAnsi="Times New Roman" w:cs="Times New Roman"/>
          <w:b/>
          <w:bCs/>
          <w:spacing w:val="2"/>
          <w:sz w:val="28"/>
          <w:szCs w:val="28"/>
        </w:rPr>
      </w:pPr>
      <w:r w:rsidRPr="008A131D">
        <w:rPr>
          <w:rFonts w:ascii="Times New Roman" w:eastAsia="Times New Roman" w:hAnsi="Times New Roman" w:cs="Times New Roman"/>
          <w:b/>
          <w:bCs/>
          <w:spacing w:val="2"/>
          <w:sz w:val="28"/>
          <w:szCs w:val="28"/>
        </w:rPr>
        <w:lastRenderedPageBreak/>
        <w:t xml:space="preserve">3. Các trường hợp doanh nghiệp bị giải thể </w:t>
      </w:r>
    </w:p>
    <w:p w14:paraId="0CE994EF" w14:textId="77777777" w:rsidR="008A131D" w:rsidRPr="008A131D" w:rsidRDefault="008A131D" w:rsidP="008A131D">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8A131D">
        <w:rPr>
          <w:rFonts w:ascii="Times New Roman" w:eastAsia="Times New Roman" w:hAnsi="Times New Roman" w:cs="Times New Roman"/>
          <w:spacing w:val="2"/>
          <w:sz w:val="28"/>
          <w:szCs w:val="28"/>
        </w:rPr>
        <w:t>Theo Điều 207 Luật doanh nghiệp 2020 các trường hợp doanh nghiệp bị giải thể gồm:</w:t>
      </w:r>
    </w:p>
    <w:p w14:paraId="31CB5A34" w14:textId="3B49D4AA" w:rsidR="008A131D" w:rsidRPr="008A131D" w:rsidRDefault="008A131D" w:rsidP="008A131D">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8A131D">
        <w:rPr>
          <w:rFonts w:ascii="Times New Roman" w:eastAsia="Times New Roman" w:hAnsi="Times New Roman" w:cs="Times New Roman"/>
          <w:spacing w:val="2"/>
          <w:sz w:val="28"/>
          <w:szCs w:val="28"/>
        </w:rPr>
        <w:t>- Khi hết thời hạn hoạt động ghi trong Điều lệ mà không gia hạn tiếp.</w:t>
      </w:r>
    </w:p>
    <w:p w14:paraId="584CC2DC" w14:textId="61505C6C" w:rsidR="008A131D" w:rsidRDefault="008A131D" w:rsidP="008A131D">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8A131D">
        <w:rPr>
          <w:rFonts w:ascii="Times New Roman" w:eastAsia="Times New Roman" w:hAnsi="Times New Roman" w:cs="Times New Roman"/>
          <w:spacing w:val="2"/>
          <w:sz w:val="28"/>
          <w:szCs w:val="28"/>
        </w:rPr>
        <w:t>- Khi có quyết định tự giải thể từ bên trong doanh nghiệp, cụ thể là:</w:t>
      </w:r>
    </w:p>
    <w:p w14:paraId="356B6B46" w14:textId="77777777" w:rsidR="008A131D" w:rsidRPr="008A131D" w:rsidRDefault="008A131D" w:rsidP="008A131D">
      <w:pPr>
        <w:numPr>
          <w:ilvl w:val="0"/>
          <w:numId w:val="2"/>
        </w:num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A131D">
        <w:rPr>
          <w:rFonts w:ascii="Times New Roman" w:eastAsia="Times New Roman" w:hAnsi="Times New Roman" w:cs="Times New Roman"/>
          <w:spacing w:val="2"/>
          <w:sz w:val="28"/>
          <w:szCs w:val="28"/>
          <w:lang w:val="en-SG"/>
        </w:rPr>
        <w:t>Chủ doanh nghiệp đối với doanh nghiệp tư nhân;</w:t>
      </w:r>
    </w:p>
    <w:p w14:paraId="74FF3C7C" w14:textId="77777777" w:rsidR="008A131D" w:rsidRPr="008A131D" w:rsidRDefault="008A131D" w:rsidP="008A131D">
      <w:pPr>
        <w:numPr>
          <w:ilvl w:val="0"/>
          <w:numId w:val="2"/>
        </w:num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A131D">
        <w:rPr>
          <w:rFonts w:ascii="Times New Roman" w:eastAsia="Times New Roman" w:hAnsi="Times New Roman" w:cs="Times New Roman"/>
          <w:spacing w:val="2"/>
          <w:sz w:val="28"/>
          <w:szCs w:val="28"/>
          <w:lang w:val="en-SG"/>
        </w:rPr>
        <w:t>Hội đồng thành viên đối với công ty hợp danh hoặc công ty TNHH;</w:t>
      </w:r>
    </w:p>
    <w:p w14:paraId="7EC05C00" w14:textId="77777777" w:rsidR="008A131D" w:rsidRPr="008A131D" w:rsidRDefault="008A131D" w:rsidP="008A131D">
      <w:pPr>
        <w:numPr>
          <w:ilvl w:val="0"/>
          <w:numId w:val="2"/>
        </w:num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A131D">
        <w:rPr>
          <w:rFonts w:ascii="Times New Roman" w:eastAsia="Times New Roman" w:hAnsi="Times New Roman" w:cs="Times New Roman"/>
          <w:spacing w:val="2"/>
          <w:sz w:val="28"/>
          <w:szCs w:val="28"/>
          <w:lang w:val="en-SG"/>
        </w:rPr>
        <w:t>Chủ sở hữu công ty TNHH một thành viên;</w:t>
      </w:r>
    </w:p>
    <w:p w14:paraId="34966F0D" w14:textId="77777777" w:rsidR="008A131D" w:rsidRPr="008A131D" w:rsidRDefault="008A131D" w:rsidP="008A131D">
      <w:pPr>
        <w:numPr>
          <w:ilvl w:val="0"/>
          <w:numId w:val="2"/>
        </w:num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A131D">
        <w:rPr>
          <w:rFonts w:ascii="Times New Roman" w:eastAsia="Times New Roman" w:hAnsi="Times New Roman" w:cs="Times New Roman"/>
          <w:spacing w:val="2"/>
          <w:sz w:val="28"/>
          <w:szCs w:val="28"/>
          <w:lang w:val="en-SG"/>
        </w:rPr>
        <w:t>Đại hội đồng cổ đông đối với công ty cổ phần.</w:t>
      </w:r>
    </w:p>
    <w:p w14:paraId="0A2F13BA" w14:textId="77777777" w:rsidR="008A131D" w:rsidRPr="008A131D" w:rsidRDefault="008A131D" w:rsidP="008A131D">
      <w:pPr>
        <w:numPr>
          <w:ilvl w:val="0"/>
          <w:numId w:val="2"/>
        </w:num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A131D">
        <w:rPr>
          <w:rFonts w:ascii="Times New Roman" w:eastAsia="Times New Roman" w:hAnsi="Times New Roman" w:cs="Times New Roman"/>
          <w:spacing w:val="2"/>
          <w:sz w:val="28"/>
          <w:szCs w:val="28"/>
          <w:lang w:val="en-SG"/>
        </w:rPr>
        <w:t>Khi không đáp ứng số lượng thành viên hoặc cổ đông tối thiểu theo luật định trong suốt 6 tháng mà không chuyển đổi loại hình doanh nghiệp.</w:t>
      </w:r>
    </w:p>
    <w:p w14:paraId="4B147D6B" w14:textId="77777777" w:rsidR="008A131D" w:rsidRPr="008A131D" w:rsidRDefault="008A131D" w:rsidP="008A131D">
      <w:pPr>
        <w:numPr>
          <w:ilvl w:val="0"/>
          <w:numId w:val="2"/>
        </w:numPr>
        <w:shd w:val="clear" w:color="auto" w:fill="FFFFFF"/>
        <w:spacing w:beforeLines="20" w:before="48" w:afterLines="20" w:after="48" w:line="360" w:lineRule="auto"/>
        <w:jc w:val="both"/>
        <w:rPr>
          <w:rFonts w:ascii="Times New Roman" w:eastAsia="Times New Roman" w:hAnsi="Times New Roman" w:cs="Times New Roman"/>
          <w:spacing w:val="2"/>
          <w:sz w:val="28"/>
          <w:szCs w:val="28"/>
          <w:lang w:val="en-SG"/>
        </w:rPr>
      </w:pPr>
      <w:r w:rsidRPr="008A131D">
        <w:rPr>
          <w:rFonts w:ascii="Times New Roman" w:eastAsia="Times New Roman" w:hAnsi="Times New Roman" w:cs="Times New Roman"/>
          <w:spacing w:val="2"/>
          <w:sz w:val="28"/>
          <w:szCs w:val="28"/>
          <w:lang w:val="en-SG"/>
        </w:rPr>
        <w:t>Khi bị thu hồi Giấy chứng nhận đăng ký doanh nghiệp, trừ trường hợp được quy định khác trong Luật Quản lý thuế.</w:t>
      </w:r>
    </w:p>
    <w:p w14:paraId="275D2464" w14:textId="654A90CA" w:rsidR="008A131D" w:rsidRDefault="008A131D" w:rsidP="008A131D">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Điều kiện để doanh nghiệp được giải thể: </w:t>
      </w:r>
      <w:r w:rsidRPr="008A131D">
        <w:rPr>
          <w:rFonts w:ascii="Times New Roman" w:eastAsia="Times New Roman" w:hAnsi="Times New Roman" w:cs="Times New Roman"/>
          <w:spacing w:val="2"/>
          <w:sz w:val="28"/>
          <w:szCs w:val="28"/>
        </w:rPr>
        <w:t>Doanh nghiệp chỉ được giải thể nếu đã thanh toán toàn bộ nợ và nghĩa vụ tài chính, đồng thời không đang trong quá trình tranh chấp tại Tòa án hoặc Trọng tài. Trường hợp doanh nghiệp bị thu hồi Giấy chứng nhận, cả doanh nghiệp và người quản lý liên quan phải liên đới chịu trách nhiệm về các khoản nợ còn lại.</w:t>
      </w:r>
    </w:p>
    <w:p w14:paraId="39C77D29" w14:textId="11DD47D4" w:rsidR="008A131D" w:rsidRPr="008A131D" w:rsidRDefault="008A131D" w:rsidP="008A131D">
      <w:pPr>
        <w:shd w:val="clear" w:color="auto" w:fill="FFFFFF"/>
        <w:spacing w:beforeLines="20" w:before="48" w:afterLines="20" w:after="48" w:line="360" w:lineRule="auto"/>
        <w:jc w:val="both"/>
        <w:rPr>
          <w:rFonts w:ascii="Times New Roman" w:eastAsia="Times New Roman" w:hAnsi="Times New Roman" w:cs="Times New Roman"/>
          <w:i/>
          <w:iCs/>
          <w:spacing w:val="2"/>
          <w:sz w:val="28"/>
          <w:szCs w:val="28"/>
        </w:rPr>
      </w:pPr>
      <w:r w:rsidRPr="008A131D">
        <w:rPr>
          <w:rFonts w:ascii="Times New Roman" w:eastAsia="Times New Roman" w:hAnsi="Times New Roman" w:cs="Times New Roman"/>
          <w:i/>
          <w:iCs/>
          <w:spacing w:val="2"/>
          <w:sz w:val="28"/>
          <w:szCs w:val="28"/>
        </w:rPr>
        <w:t xml:space="preserve">Trên đây là mẫu </w:t>
      </w:r>
      <w:r w:rsidRPr="008A131D">
        <w:rPr>
          <w:rFonts w:ascii="Times New Roman" w:eastAsia="Times New Roman" w:hAnsi="Times New Roman" w:cs="Times New Roman"/>
          <w:i/>
          <w:iCs/>
          <w:spacing w:val="2"/>
          <w:sz w:val="28"/>
          <w:szCs w:val="28"/>
        </w:rPr>
        <w:t>thông báo về việc giải thể doanh nghiệp</w:t>
      </w:r>
      <w:r w:rsidRPr="008A131D">
        <w:rPr>
          <w:rFonts w:ascii="Times New Roman" w:eastAsia="Times New Roman" w:hAnsi="Times New Roman" w:cs="Times New Roman"/>
          <w:i/>
          <w:iCs/>
          <w:spacing w:val="2"/>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8A131D" w:rsidRPr="008A131D" w:rsidSect="008A131D">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221"/>
    <w:multiLevelType w:val="multilevel"/>
    <w:tmpl w:val="4A48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57460"/>
    <w:multiLevelType w:val="multilevel"/>
    <w:tmpl w:val="B060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182865">
    <w:abstractNumId w:val="1"/>
  </w:num>
  <w:num w:numId="2" w16cid:durableId="58938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4A"/>
    <w:rsid w:val="00191C4A"/>
    <w:rsid w:val="00821BCE"/>
    <w:rsid w:val="008A131D"/>
    <w:rsid w:val="00A1317F"/>
    <w:rsid w:val="00BE4375"/>
    <w:rsid w:val="00C5730D"/>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F260"/>
  <w15:chartTrackingRefBased/>
  <w15:docId w15:val="{D9994425-C299-48D1-B13C-2FEC7F3F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4A"/>
  </w:style>
  <w:style w:type="paragraph" w:styleId="Heading2">
    <w:name w:val="heading 2"/>
    <w:basedOn w:val="Normal"/>
    <w:link w:val="Heading2Char"/>
    <w:uiPriority w:val="9"/>
    <w:qFormat/>
    <w:rsid w:val="00191C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C4A"/>
    <w:pPr>
      <w:ind w:left="720"/>
      <w:contextualSpacing/>
    </w:pPr>
  </w:style>
  <w:style w:type="character" w:customStyle="1" w:styleId="Heading2Char">
    <w:name w:val="Heading 2 Char"/>
    <w:basedOn w:val="DefaultParagraphFont"/>
    <w:link w:val="Heading2"/>
    <w:uiPriority w:val="9"/>
    <w:rsid w:val="00191C4A"/>
    <w:rPr>
      <w:rFonts w:ascii="Times New Roman" w:eastAsia="Times New Roman" w:hAnsi="Times New Roman" w:cs="Times New Roman"/>
      <w:b/>
      <w:bCs/>
      <w:sz w:val="36"/>
      <w:szCs w:val="36"/>
    </w:rPr>
  </w:style>
  <w:style w:type="character" w:styleId="Strong">
    <w:name w:val="Strong"/>
    <w:basedOn w:val="DefaultParagraphFont"/>
    <w:uiPriority w:val="22"/>
    <w:qFormat/>
    <w:rsid w:val="00191C4A"/>
    <w:rPr>
      <w:b/>
      <w:bCs/>
    </w:rPr>
  </w:style>
  <w:style w:type="paragraph" w:styleId="NormalWeb">
    <w:name w:val="Normal (Web)"/>
    <w:basedOn w:val="Normal"/>
    <w:uiPriority w:val="99"/>
    <w:semiHidden/>
    <w:unhideWhenUsed/>
    <w:rsid w:val="00191C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1C4A"/>
    <w:rPr>
      <w:color w:val="0000FF"/>
      <w:u w:val="single"/>
    </w:rPr>
  </w:style>
  <w:style w:type="table" w:styleId="TableGrid">
    <w:name w:val="Table Grid"/>
    <w:basedOn w:val="TableNormal"/>
    <w:uiPriority w:val="39"/>
    <w:rsid w:val="0019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1C4A"/>
    <w:rPr>
      <w:i/>
      <w:iCs/>
    </w:rPr>
  </w:style>
  <w:style w:type="character" w:styleId="UnresolvedMention">
    <w:name w:val="Unresolved Mention"/>
    <w:basedOn w:val="DefaultParagraphFont"/>
    <w:uiPriority w:val="99"/>
    <w:semiHidden/>
    <w:unhideWhenUsed/>
    <w:rsid w:val="00821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5326">
      <w:bodyDiv w:val="1"/>
      <w:marLeft w:val="0"/>
      <w:marRight w:val="0"/>
      <w:marTop w:val="0"/>
      <w:marBottom w:val="0"/>
      <w:divBdr>
        <w:top w:val="none" w:sz="0" w:space="0" w:color="auto"/>
        <w:left w:val="none" w:sz="0" w:space="0" w:color="auto"/>
        <w:bottom w:val="none" w:sz="0" w:space="0" w:color="auto"/>
        <w:right w:val="none" w:sz="0" w:space="0" w:color="auto"/>
      </w:divBdr>
    </w:div>
    <w:div w:id="683214201">
      <w:bodyDiv w:val="1"/>
      <w:marLeft w:val="0"/>
      <w:marRight w:val="0"/>
      <w:marTop w:val="0"/>
      <w:marBottom w:val="0"/>
      <w:divBdr>
        <w:top w:val="none" w:sz="0" w:space="0" w:color="auto"/>
        <w:left w:val="none" w:sz="0" w:space="0" w:color="auto"/>
        <w:bottom w:val="none" w:sz="0" w:space="0" w:color="auto"/>
        <w:right w:val="none" w:sz="0" w:space="0" w:color="auto"/>
      </w:divBdr>
    </w:div>
    <w:div w:id="1314025753">
      <w:bodyDiv w:val="1"/>
      <w:marLeft w:val="0"/>
      <w:marRight w:val="0"/>
      <w:marTop w:val="0"/>
      <w:marBottom w:val="0"/>
      <w:divBdr>
        <w:top w:val="none" w:sz="0" w:space="0" w:color="auto"/>
        <w:left w:val="none" w:sz="0" w:space="0" w:color="auto"/>
        <w:bottom w:val="none" w:sz="0" w:space="0" w:color="auto"/>
        <w:right w:val="none" w:sz="0" w:space="0" w:color="auto"/>
      </w:divBdr>
      <w:divsChild>
        <w:div w:id="958611611">
          <w:blockQuote w:val="1"/>
          <w:marLeft w:val="720"/>
          <w:marRight w:val="720"/>
          <w:marTop w:val="100"/>
          <w:marBottom w:val="100"/>
          <w:divBdr>
            <w:top w:val="none" w:sz="0" w:space="0" w:color="auto"/>
            <w:left w:val="none" w:sz="0" w:space="30" w:color="auto"/>
            <w:bottom w:val="none" w:sz="0" w:space="0" w:color="auto"/>
            <w:right w:val="none" w:sz="0" w:space="0" w:color="auto"/>
          </w:divBdr>
        </w:div>
        <w:div w:id="130173882">
          <w:blockQuote w:val="1"/>
          <w:marLeft w:val="720"/>
          <w:marRight w:val="720"/>
          <w:marTop w:val="100"/>
          <w:marBottom w:val="100"/>
          <w:divBdr>
            <w:top w:val="none" w:sz="0" w:space="0" w:color="auto"/>
            <w:left w:val="none" w:sz="0" w:space="30" w:color="auto"/>
            <w:bottom w:val="none" w:sz="0" w:space="0" w:color="auto"/>
            <w:right w:val="none" w:sz="0" w:space="0" w:color="auto"/>
          </w:divBdr>
        </w:div>
      </w:divsChild>
    </w:div>
    <w:div w:id="18677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2025-10-28T03:29:00Z</dcterms:created>
  <dcterms:modified xsi:type="dcterms:W3CDTF">2025-10-28T03:29:00Z</dcterms:modified>
</cp:coreProperties>
</file>