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A722E" w14:textId="77777777" w:rsidR="002216DA" w:rsidRPr="002216DA" w:rsidRDefault="002216DA" w:rsidP="008D2D43">
      <w:pPr>
        <w:spacing w:before="100" w:after="10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216DA">
        <w:rPr>
          <w:rFonts w:ascii="Times New Roman" w:hAnsi="Times New Roman"/>
          <w:b/>
          <w:color w:val="FF0000"/>
          <w:sz w:val="28"/>
          <w:szCs w:val="28"/>
        </w:rPr>
        <w:t>Tóm tắt công thức ôn kinh tế vĩ mô</w:t>
      </w:r>
    </w:p>
    <w:p w14:paraId="2E4B452D" w14:textId="77777777" w:rsidR="00481815" w:rsidRPr="00536E0C" w:rsidRDefault="00854E97" w:rsidP="008D2D43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E0C">
        <w:rPr>
          <w:rFonts w:ascii="Times New Roman" w:hAnsi="Times New Roman"/>
          <w:b/>
          <w:sz w:val="28"/>
          <w:szCs w:val="28"/>
        </w:rPr>
        <w:t xml:space="preserve">CHƯƠNG </w:t>
      </w:r>
      <w:r w:rsidR="003D48EB" w:rsidRPr="00536E0C">
        <w:rPr>
          <w:rFonts w:ascii="Times New Roman" w:hAnsi="Times New Roman"/>
          <w:b/>
          <w:sz w:val="28"/>
          <w:szCs w:val="28"/>
        </w:rPr>
        <w:t>1</w:t>
      </w:r>
      <w:r w:rsidRPr="00536E0C">
        <w:rPr>
          <w:rFonts w:ascii="Times New Roman" w:hAnsi="Times New Roman"/>
          <w:b/>
          <w:sz w:val="28"/>
          <w:szCs w:val="28"/>
        </w:rPr>
        <w:t xml:space="preserve"> : ĐO LƯỜNG SẢN LƯỢNG QUỐC GIA</w:t>
      </w:r>
    </w:p>
    <w:p w14:paraId="18A9897F" w14:textId="77777777" w:rsidR="00854E97" w:rsidRPr="00587AD6" w:rsidRDefault="00854E97" w:rsidP="008D2D43">
      <w:pPr>
        <w:numPr>
          <w:ilvl w:val="0"/>
          <w:numId w:val="1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587AD6">
        <w:rPr>
          <w:rFonts w:ascii="Times New Roman" w:hAnsi="Times New Roman"/>
          <w:b/>
          <w:sz w:val="28"/>
          <w:szCs w:val="28"/>
        </w:rPr>
        <w:t>Chỉ tiêu thực và danh nghĩa</w:t>
      </w:r>
    </w:p>
    <w:p w14:paraId="3B0C7ED1" w14:textId="77777777" w:rsidR="00854E97" w:rsidRPr="00536E0C" w:rsidRDefault="00854E97" w:rsidP="008D2D43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Giá hiện hành dùng để tính chỉ tiêu danh nghĩa (chứa đựng biến động giá)</w:t>
      </w:r>
    </w:p>
    <w:p w14:paraId="6969DBCF" w14:textId="77777777" w:rsidR="00854E97" w:rsidRPr="00536E0C" w:rsidRDefault="00854E97" w:rsidP="008D2D43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Giá cố định dùng để tính chỉ tiêu thực (đã loại trù biến động giá)</w:t>
      </w:r>
    </w:p>
    <w:p w14:paraId="1D2283C5" w14:textId="77777777" w:rsidR="00854E97" w:rsidRPr="00536E0C" w:rsidRDefault="00854E97" w:rsidP="008D2D43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Chỉ số giá (t) = Chỉ tiêu danh nghĩa / chỉ tiêu thực</w:t>
      </w:r>
    </w:p>
    <w:p w14:paraId="5025E1CD" w14:textId="77777777" w:rsidR="00854E97" w:rsidRPr="00536E0C" w:rsidRDefault="00FE400F" w:rsidP="008D2D43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position w:val="-62"/>
          <w:sz w:val="28"/>
          <w:szCs w:val="28"/>
        </w:rPr>
        <w:object w:dxaOrig="2380" w:dyaOrig="1359" w14:anchorId="669233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119.25pt;height:68.25pt" o:ole="">
            <v:imagedata r:id="rId8" o:title=""/>
          </v:shape>
          <o:OLEObject Type="Embed" ProgID="Equation.DSMT4" ShapeID="_x0000_i1050" DrawAspect="Content" ObjectID="_1653427217" r:id="rId9"/>
        </w:object>
      </w:r>
    </w:p>
    <w:p w14:paraId="58544904" w14:textId="77777777" w:rsidR="00FE400F" w:rsidRPr="00536E0C" w:rsidRDefault="00FE400F" w:rsidP="008D2D43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Tăng trưởng kinh tế</w:t>
      </w:r>
      <w:r w:rsidR="00965F32" w:rsidRPr="00536E0C">
        <w:rPr>
          <w:rFonts w:ascii="Times New Roman" w:hAnsi="Times New Roman"/>
          <w:sz w:val="28"/>
          <w:szCs w:val="28"/>
        </w:rPr>
        <w:t>:</w:t>
      </w:r>
    </w:p>
    <w:p w14:paraId="34820C99" w14:textId="77777777" w:rsidR="00965F32" w:rsidRPr="00536E0C" w:rsidRDefault="00965F32" w:rsidP="00587AD6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14:paraId="7C2A23DE" w14:textId="77777777" w:rsidR="00FE400F" w:rsidRPr="00587AD6" w:rsidRDefault="00FE400F" w:rsidP="008D2D43">
      <w:pPr>
        <w:numPr>
          <w:ilvl w:val="0"/>
          <w:numId w:val="1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587AD6">
        <w:rPr>
          <w:rFonts w:ascii="Times New Roman" w:hAnsi="Times New Roman"/>
          <w:b/>
          <w:sz w:val="28"/>
          <w:szCs w:val="28"/>
        </w:rPr>
        <w:t>Cách tính GDP</w:t>
      </w:r>
    </w:p>
    <w:p w14:paraId="77AEF721" w14:textId="77777777" w:rsidR="00FE400F" w:rsidRPr="00536E0C" w:rsidRDefault="00FE400F" w:rsidP="008D2D43">
      <w:pPr>
        <w:numPr>
          <w:ilvl w:val="0"/>
          <w:numId w:val="5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Thông qua luồng hàng hóa</w:t>
      </w:r>
    </w:p>
    <w:p w14:paraId="0E4B9405" w14:textId="77777777" w:rsidR="00FE400F" w:rsidRPr="00536E0C" w:rsidRDefault="00FE400F" w:rsidP="008D2D43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position w:val="-28"/>
          <w:sz w:val="28"/>
          <w:szCs w:val="28"/>
        </w:rPr>
        <w:object w:dxaOrig="1660" w:dyaOrig="680" w14:anchorId="11D0394F">
          <v:shape id="_x0000_i1051" type="#_x0000_t75" style="width:83.25pt;height:33.75pt" o:ole="">
            <v:imagedata r:id="rId10" o:title=""/>
          </v:shape>
          <o:OLEObject Type="Embed" ProgID="Equation.DSMT4" ShapeID="_x0000_i1051" DrawAspect="Content" ObjectID="_1653427218" r:id="rId11"/>
        </w:object>
      </w:r>
    </w:p>
    <w:p w14:paraId="047A2E01" w14:textId="77777777" w:rsidR="00FE400F" w:rsidRPr="00536E0C" w:rsidRDefault="00FE400F" w:rsidP="008D2D43">
      <w:pPr>
        <w:numPr>
          <w:ilvl w:val="0"/>
          <w:numId w:val="5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Thông qua luồng tiền</w:t>
      </w:r>
    </w:p>
    <w:p w14:paraId="5E4399F4" w14:textId="77777777" w:rsidR="00CC22A5" w:rsidRPr="00536E0C" w:rsidRDefault="00CC22A5" w:rsidP="008D2D43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Phương pháp giá trị gia tăng:</w:t>
      </w:r>
    </w:p>
    <w:p w14:paraId="62760B51" w14:textId="77777777" w:rsidR="00CC22A5" w:rsidRPr="00536E0C" w:rsidRDefault="00CC22A5" w:rsidP="008D2D43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+ Giá trị gia tăng = Giá trị xuất lượng – Chi phí đầu vào (Chi phí về hàng hóa trung gian mua ngoài)</w:t>
      </w:r>
    </w:p>
    <w:p w14:paraId="659D0EEC" w14:textId="77777777" w:rsidR="00CC22A5" w:rsidRPr="00536E0C" w:rsidRDefault="00CC22A5" w:rsidP="008D2D43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+ GDP = Tổng các giá trị gia tăng </w:t>
      </w:r>
    </w:p>
    <w:p w14:paraId="55524E2C" w14:textId="77777777" w:rsidR="00CC22A5" w:rsidRPr="00536E0C" w:rsidRDefault="00CC22A5" w:rsidP="008D2D43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Phương pháp thu nhập</w:t>
      </w:r>
    </w:p>
    <w:p w14:paraId="518DD10A" w14:textId="77777777" w:rsidR="00CC22A5" w:rsidRPr="00536E0C" w:rsidRDefault="00CC22A5" w:rsidP="008D2D43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position w:val="-12"/>
          <w:sz w:val="28"/>
          <w:szCs w:val="28"/>
        </w:rPr>
        <w:object w:dxaOrig="2920" w:dyaOrig="360" w14:anchorId="7C334F0E">
          <v:shape id="_x0000_i1052" type="#_x0000_t75" style="width:146.25pt;height:18pt" o:ole="">
            <v:imagedata r:id="rId12" o:title=""/>
          </v:shape>
          <o:OLEObject Type="Embed" ProgID="Equation.DSMT4" ShapeID="_x0000_i1052" DrawAspect="Content" ObjectID="_1653427219" r:id="rId13"/>
        </w:object>
      </w:r>
    </w:p>
    <w:p w14:paraId="48994B6B" w14:textId="77777777" w:rsidR="008D2D43" w:rsidRPr="00536E0C" w:rsidRDefault="00CC22A5" w:rsidP="008D2D43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W: Tiền lương</w:t>
      </w:r>
      <w:r w:rsidR="008D2D43" w:rsidRPr="00536E0C">
        <w:rPr>
          <w:rFonts w:ascii="Times New Roman" w:hAnsi="Times New Roman"/>
          <w:sz w:val="28"/>
          <w:szCs w:val="28"/>
        </w:rPr>
        <w:t xml:space="preserve">                                                 + </w:t>
      </w:r>
      <w:r w:rsidR="008D2D43" w:rsidRPr="00536E0C">
        <w:rPr>
          <w:rFonts w:ascii="Times New Roman" w:hAnsi="Times New Roman"/>
          <w:position w:val="-8"/>
          <w:sz w:val="28"/>
          <w:szCs w:val="28"/>
        </w:rPr>
        <w:object w:dxaOrig="279" w:dyaOrig="300" w14:anchorId="576CD79A">
          <v:shape id="_x0000_i1053" type="#_x0000_t75" style="width:14.25pt;height:15pt" o:ole="">
            <v:imagedata r:id="rId14" o:title=""/>
          </v:shape>
          <o:OLEObject Type="Embed" ProgID="Equation.DSMT4" ShapeID="_x0000_i1053" DrawAspect="Content" ObjectID="_1653427220" r:id="rId15"/>
        </w:object>
      </w:r>
      <w:r w:rsidR="008D2D43" w:rsidRPr="00536E0C">
        <w:rPr>
          <w:rFonts w:ascii="Times New Roman" w:hAnsi="Times New Roman"/>
          <w:sz w:val="28"/>
          <w:szCs w:val="28"/>
        </w:rPr>
        <w:t>: Lợi nhuận</w:t>
      </w:r>
    </w:p>
    <w:p w14:paraId="3BEF1918" w14:textId="77777777" w:rsidR="008D2D43" w:rsidRPr="00536E0C" w:rsidRDefault="008D2D43" w:rsidP="008D2D43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R: Tiền thuê                                                     + De: Khấu hao</w:t>
      </w:r>
    </w:p>
    <w:p w14:paraId="5EA283A9" w14:textId="77777777" w:rsidR="008D2D43" w:rsidRPr="00536E0C" w:rsidRDefault="008D2D43" w:rsidP="008D2D43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i: Tiền lãi                                                         + T</w:t>
      </w:r>
      <w:r w:rsidRPr="00536E0C">
        <w:rPr>
          <w:rFonts w:ascii="Times New Roman" w:hAnsi="Times New Roman"/>
          <w:sz w:val="28"/>
          <w:szCs w:val="28"/>
          <w:vertAlign w:val="subscript"/>
        </w:rPr>
        <w:t>i</w:t>
      </w:r>
      <w:r w:rsidRPr="00536E0C">
        <w:rPr>
          <w:rFonts w:ascii="Times New Roman" w:hAnsi="Times New Roman"/>
          <w:sz w:val="28"/>
          <w:szCs w:val="28"/>
        </w:rPr>
        <w:t>: Thuế gián thu</w:t>
      </w:r>
    </w:p>
    <w:p w14:paraId="1BA1D159" w14:textId="77777777" w:rsidR="00FC1CAD" w:rsidRPr="00587AD6" w:rsidRDefault="00CC22A5" w:rsidP="00FC1CAD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Phương pháp chi tiê</w:t>
      </w:r>
      <w:r w:rsidR="00587AD6">
        <w:rPr>
          <w:rFonts w:ascii="Times New Roman" w:hAnsi="Times New Roman"/>
          <w:sz w:val="28"/>
          <w:szCs w:val="28"/>
        </w:rPr>
        <w:t>u</w:t>
      </w:r>
    </w:p>
    <w:p w14:paraId="29E90CD7" w14:textId="77777777" w:rsidR="00CC22A5" w:rsidRPr="00536E0C" w:rsidRDefault="00CC22A5" w:rsidP="008D2D43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position w:val="-6"/>
          <w:sz w:val="28"/>
          <w:szCs w:val="28"/>
        </w:rPr>
        <w:object w:dxaOrig="2560" w:dyaOrig="279" w14:anchorId="0598112E">
          <v:shape id="_x0000_i1054" type="#_x0000_t75" style="width:128.25pt;height:14.25pt" o:ole="">
            <v:imagedata r:id="rId16" o:title=""/>
          </v:shape>
          <o:OLEObject Type="Embed" ProgID="Equation.DSMT4" ShapeID="_x0000_i1054" DrawAspect="Content" ObjectID="_1653427221" r:id="rId17"/>
        </w:object>
      </w:r>
    </w:p>
    <w:p w14:paraId="6C9E4ED9" w14:textId="77777777" w:rsidR="00CC22A5" w:rsidRPr="00536E0C" w:rsidRDefault="00CC22A5" w:rsidP="008D2D43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C: Chi tiêu hộ gia đình</w:t>
      </w:r>
    </w:p>
    <w:p w14:paraId="1043C442" w14:textId="77777777" w:rsidR="00CC22A5" w:rsidRPr="00536E0C" w:rsidRDefault="00CC22A5" w:rsidP="008D2D43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I: Chi tiêu cho đầu tư của doanh nghiệp</w:t>
      </w:r>
    </w:p>
    <w:p w14:paraId="12CCE156" w14:textId="77777777" w:rsidR="00CC22A5" w:rsidRPr="00536E0C" w:rsidRDefault="00CC22A5" w:rsidP="008D2D43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</w:t>
      </w:r>
      <w:r w:rsidR="008D2D43" w:rsidRPr="00536E0C">
        <w:rPr>
          <w:rFonts w:ascii="Times New Roman" w:hAnsi="Times New Roman"/>
          <w:sz w:val="28"/>
          <w:szCs w:val="28"/>
        </w:rPr>
        <w:t>G</w:t>
      </w:r>
      <w:r w:rsidRPr="00536E0C">
        <w:rPr>
          <w:rFonts w:ascii="Times New Roman" w:hAnsi="Times New Roman"/>
          <w:sz w:val="28"/>
          <w:szCs w:val="28"/>
        </w:rPr>
        <w:t xml:space="preserve">: </w:t>
      </w:r>
      <w:r w:rsidR="008D2D43" w:rsidRPr="00536E0C">
        <w:rPr>
          <w:rFonts w:ascii="Times New Roman" w:hAnsi="Times New Roman"/>
          <w:sz w:val="28"/>
          <w:szCs w:val="28"/>
        </w:rPr>
        <w:t>Chi ngân sách mua hàng hóa và dịch vụ</w:t>
      </w:r>
    </w:p>
    <w:p w14:paraId="58ED4D0C" w14:textId="77777777" w:rsidR="00CC22A5" w:rsidRPr="00536E0C" w:rsidRDefault="00CC22A5" w:rsidP="008D2D43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</w:t>
      </w:r>
      <w:r w:rsidR="008D2D43" w:rsidRPr="00536E0C">
        <w:rPr>
          <w:rFonts w:ascii="Times New Roman" w:hAnsi="Times New Roman"/>
          <w:sz w:val="28"/>
          <w:szCs w:val="28"/>
        </w:rPr>
        <w:t>X</w:t>
      </w:r>
      <w:r w:rsidRPr="00536E0C">
        <w:rPr>
          <w:rFonts w:ascii="Times New Roman" w:hAnsi="Times New Roman"/>
          <w:sz w:val="28"/>
          <w:szCs w:val="28"/>
        </w:rPr>
        <w:t xml:space="preserve">: </w:t>
      </w:r>
      <w:r w:rsidR="008D2D43" w:rsidRPr="00536E0C">
        <w:rPr>
          <w:rFonts w:ascii="Times New Roman" w:hAnsi="Times New Roman"/>
          <w:sz w:val="28"/>
          <w:szCs w:val="28"/>
        </w:rPr>
        <w:t>Chi tiêu nước ngoài mua hàng hóa và dịch vụ trong nước (</w:t>
      </w:r>
      <w:r w:rsidR="008D2D43" w:rsidRPr="00536E0C">
        <w:rPr>
          <w:rFonts w:ascii="Times New Roman" w:hAnsi="Times New Roman"/>
          <w:i/>
          <w:sz w:val="28"/>
          <w:szCs w:val="28"/>
        </w:rPr>
        <w:t>Xuất khẩu</w:t>
      </w:r>
      <w:r w:rsidR="008D2D43" w:rsidRPr="00536E0C">
        <w:rPr>
          <w:rFonts w:ascii="Times New Roman" w:hAnsi="Times New Roman"/>
          <w:sz w:val="28"/>
          <w:szCs w:val="28"/>
        </w:rPr>
        <w:t>)</w:t>
      </w:r>
    </w:p>
    <w:p w14:paraId="22B1B707" w14:textId="77777777" w:rsidR="008D2D43" w:rsidRPr="00536E0C" w:rsidRDefault="008D2D43" w:rsidP="008D2D43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lastRenderedPageBreak/>
        <w:t xml:space="preserve">     + M: Chi tiêu nước ngoài mua hàng hóa và dịch vụ của nước ngoài (</w:t>
      </w:r>
      <w:r w:rsidRPr="00536E0C">
        <w:rPr>
          <w:rFonts w:ascii="Times New Roman" w:hAnsi="Times New Roman"/>
          <w:i/>
          <w:sz w:val="28"/>
          <w:szCs w:val="28"/>
        </w:rPr>
        <w:t>Nhập khẩu</w:t>
      </w:r>
      <w:r w:rsidRPr="00536E0C">
        <w:rPr>
          <w:rFonts w:ascii="Times New Roman" w:hAnsi="Times New Roman"/>
          <w:sz w:val="28"/>
          <w:szCs w:val="28"/>
        </w:rPr>
        <w:t>)</w:t>
      </w:r>
    </w:p>
    <w:p w14:paraId="16C75014" w14:textId="77777777" w:rsidR="00FE400F" w:rsidRPr="002C4DB9" w:rsidRDefault="008D2D43" w:rsidP="008D2D43">
      <w:pPr>
        <w:numPr>
          <w:ilvl w:val="0"/>
          <w:numId w:val="1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2C4DB9">
        <w:rPr>
          <w:rFonts w:ascii="Times New Roman" w:hAnsi="Times New Roman"/>
          <w:b/>
          <w:sz w:val="28"/>
          <w:szCs w:val="28"/>
        </w:rPr>
        <w:t>Các chỉ số khác</w:t>
      </w:r>
    </w:p>
    <w:p w14:paraId="7757BC25" w14:textId="77777777" w:rsidR="008D2D43" w:rsidRPr="00536E0C" w:rsidRDefault="008D2D43" w:rsidP="008D2D43">
      <w:pPr>
        <w:spacing w:before="100" w:after="10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536E0C">
        <w:rPr>
          <w:rFonts w:ascii="Times New Roman" w:hAnsi="Times New Roman"/>
          <w:b/>
          <w:sz w:val="28"/>
          <w:szCs w:val="28"/>
        </w:rPr>
        <w:t xml:space="preserve">             GNP (hay GNI) = GDP + NIA</w:t>
      </w:r>
    </w:p>
    <w:p w14:paraId="7BD9D013" w14:textId="77777777" w:rsidR="008D2D43" w:rsidRPr="00536E0C" w:rsidRDefault="008D2D43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Với NIA là thu nhập ròng từ nước ngoài</w:t>
      </w:r>
    </w:p>
    <w:p w14:paraId="6E1053D3" w14:textId="77777777" w:rsidR="008D2D43" w:rsidRPr="00536E0C" w:rsidRDefault="008D2D43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NIA = Thu nhập từ nước ngoài chuyển vào – thu nhập từ trong nước chuyển ra</w:t>
      </w:r>
    </w:p>
    <w:p w14:paraId="036CA74A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7A5A6911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797DB14D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6607C830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5397C4F5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006BDDF3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452E58D1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1E1223D8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38F5D336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49B48BDE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2E66A7E7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3344241B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5829FBD2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5DAE8339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0AED1D0B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457FE1B9" w14:textId="77777777" w:rsidR="00FC1CAD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56034EEC" w14:textId="77777777" w:rsidR="00587AD6" w:rsidRDefault="00587AD6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57F78FF8" w14:textId="77777777" w:rsidR="00587AD6" w:rsidRDefault="00587AD6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4F5B0DEF" w14:textId="77777777" w:rsidR="00587AD6" w:rsidRDefault="00587AD6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733278CA" w14:textId="77777777" w:rsidR="00587AD6" w:rsidRDefault="00587AD6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7250DDF5" w14:textId="77777777" w:rsidR="00587AD6" w:rsidRDefault="00587AD6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235FF485" w14:textId="77777777" w:rsidR="00587AD6" w:rsidRDefault="00587AD6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3334572D" w14:textId="77777777" w:rsidR="00587AD6" w:rsidRDefault="00587AD6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7A013069" w14:textId="77777777" w:rsidR="00587AD6" w:rsidRPr="00536E0C" w:rsidRDefault="00587AD6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1AAB2EE6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3432DFAF" w14:textId="77777777" w:rsidR="00FC1CAD" w:rsidRPr="00536E0C" w:rsidRDefault="00FC1CAD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1EBC03E9" w14:textId="77777777" w:rsidR="00FC1CAD" w:rsidRPr="00536E0C" w:rsidRDefault="00FC1CAD" w:rsidP="00170340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14:paraId="2DEEB220" w14:textId="77777777" w:rsidR="00065C36" w:rsidRPr="00536E0C" w:rsidRDefault="00065C36" w:rsidP="008D2D4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39343D1B" w14:textId="77777777" w:rsidR="00065C36" w:rsidRPr="00536E0C" w:rsidRDefault="00065C36" w:rsidP="00065C36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E0C">
        <w:rPr>
          <w:rFonts w:ascii="Times New Roman" w:hAnsi="Times New Roman"/>
          <w:b/>
          <w:sz w:val="28"/>
          <w:szCs w:val="28"/>
        </w:rPr>
        <w:t xml:space="preserve">CHƯƠNG </w:t>
      </w:r>
      <w:r w:rsidR="00FC1CAD" w:rsidRPr="00536E0C">
        <w:rPr>
          <w:rFonts w:ascii="Times New Roman" w:hAnsi="Times New Roman"/>
          <w:b/>
          <w:sz w:val="28"/>
          <w:szCs w:val="28"/>
        </w:rPr>
        <w:t>2</w:t>
      </w:r>
      <w:r w:rsidRPr="00536E0C">
        <w:rPr>
          <w:rFonts w:ascii="Times New Roman" w:hAnsi="Times New Roman"/>
          <w:b/>
          <w:sz w:val="28"/>
          <w:szCs w:val="28"/>
        </w:rPr>
        <w:t>: LÝ THUYẾT XÁC ĐỊNH SẢN LƯỢNG</w:t>
      </w:r>
    </w:p>
    <w:p w14:paraId="24191997" w14:textId="77777777" w:rsidR="00065C36" w:rsidRPr="002E0918" w:rsidRDefault="00065C36" w:rsidP="00065C36">
      <w:pPr>
        <w:numPr>
          <w:ilvl w:val="0"/>
          <w:numId w:val="6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Xác định sản lượng cân bằng</w:t>
      </w:r>
    </w:p>
    <w:p w14:paraId="71F77518" w14:textId="77777777" w:rsidR="00065C36" w:rsidRPr="00536E0C" w:rsidRDefault="00065C36" w:rsidP="00065C36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Nền kinh tế đóng cửa, không chính phủ</w:t>
      </w:r>
    </w:p>
    <w:p w14:paraId="3D53FF3F" w14:textId="77777777" w:rsidR="00065C36" w:rsidRPr="00536E0C" w:rsidRDefault="00065C36" w:rsidP="00065C36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</w:t>
      </w:r>
      <w:r w:rsidRPr="00536E0C">
        <w:rPr>
          <w:rFonts w:ascii="Times New Roman" w:hAnsi="Times New Roman"/>
          <w:position w:val="-6"/>
          <w:sz w:val="28"/>
          <w:szCs w:val="28"/>
        </w:rPr>
        <w:object w:dxaOrig="1160" w:dyaOrig="279" w14:anchorId="5E984E5D">
          <v:shape id="_x0000_i1025" type="#_x0000_t75" style="width:57.75pt;height:14.25pt" o:ole="">
            <v:imagedata r:id="rId18" o:title=""/>
          </v:shape>
          <o:OLEObject Type="Embed" ProgID="Equation.DSMT4" ShapeID="_x0000_i1025" DrawAspect="Content" ObjectID="_1653427222" r:id="rId19"/>
        </w:object>
      </w:r>
    </w:p>
    <w:p w14:paraId="5A73F285" w14:textId="77777777" w:rsidR="00065C36" w:rsidRPr="00536E0C" w:rsidRDefault="00065C36" w:rsidP="00065C36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C: Chi tiêu hộ gia đình</w:t>
      </w:r>
    </w:p>
    <w:p w14:paraId="2D2BC1F7" w14:textId="77777777" w:rsidR="00065C36" w:rsidRPr="00536E0C" w:rsidRDefault="00065C36" w:rsidP="00065C36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I: Chi tiêu cho đầu tư của doanh nghiệp</w:t>
      </w:r>
    </w:p>
    <w:p w14:paraId="02BCFEEB" w14:textId="77777777" w:rsidR="00065C36" w:rsidRPr="002E0918" w:rsidRDefault="00065C36" w:rsidP="00065C36">
      <w:pPr>
        <w:numPr>
          <w:ilvl w:val="0"/>
          <w:numId w:val="6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 xml:space="preserve">Thu </w:t>
      </w:r>
      <w:r w:rsidR="00CC60B7" w:rsidRPr="002E0918">
        <w:rPr>
          <w:rFonts w:ascii="Times New Roman" w:hAnsi="Times New Roman"/>
          <w:b/>
          <w:sz w:val="28"/>
          <w:szCs w:val="28"/>
        </w:rPr>
        <w:t>nhập khả dụng</w:t>
      </w:r>
    </w:p>
    <w:p w14:paraId="278C3D36" w14:textId="77777777" w:rsidR="00065C36" w:rsidRPr="00536E0C" w:rsidRDefault="00065C36" w:rsidP="00065C36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</w:t>
      </w:r>
      <w:r w:rsidR="00CC60B7" w:rsidRPr="00536E0C">
        <w:rPr>
          <w:rFonts w:ascii="Times New Roman" w:hAnsi="Times New Roman"/>
          <w:position w:val="-12"/>
          <w:sz w:val="28"/>
          <w:szCs w:val="28"/>
        </w:rPr>
        <w:object w:dxaOrig="2480" w:dyaOrig="360" w14:anchorId="140338BA">
          <v:shape id="_x0000_i1026" type="#_x0000_t75" style="width:123.75pt;height:18pt" o:ole="">
            <v:imagedata r:id="rId20" o:title=""/>
          </v:shape>
          <o:OLEObject Type="Embed" ProgID="Equation.DSMT4" ShapeID="_x0000_i1026" DrawAspect="Content" ObjectID="_1653427223" r:id="rId21"/>
        </w:object>
      </w:r>
    </w:p>
    <w:p w14:paraId="4A15112B" w14:textId="77777777" w:rsidR="00065C36" w:rsidRPr="00536E0C" w:rsidRDefault="00065C36" w:rsidP="00065C36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</w:t>
      </w:r>
      <w:r w:rsidR="00CC60B7" w:rsidRPr="00536E0C">
        <w:rPr>
          <w:rFonts w:ascii="Times New Roman" w:hAnsi="Times New Roman"/>
          <w:sz w:val="28"/>
          <w:szCs w:val="28"/>
        </w:rPr>
        <w:t>Y</w:t>
      </w:r>
      <w:r w:rsidR="00CC60B7" w:rsidRPr="00536E0C">
        <w:rPr>
          <w:rFonts w:ascii="Times New Roman" w:hAnsi="Times New Roman"/>
          <w:sz w:val="28"/>
          <w:szCs w:val="28"/>
          <w:vertAlign w:val="subscript"/>
        </w:rPr>
        <w:t>d</w:t>
      </w:r>
      <w:r w:rsidRPr="00536E0C">
        <w:rPr>
          <w:rFonts w:ascii="Times New Roman" w:hAnsi="Times New Roman"/>
          <w:sz w:val="28"/>
          <w:szCs w:val="28"/>
        </w:rPr>
        <w:t xml:space="preserve">: </w:t>
      </w:r>
      <w:r w:rsidR="00CC60B7" w:rsidRPr="00536E0C">
        <w:rPr>
          <w:rFonts w:ascii="Times New Roman" w:hAnsi="Times New Roman"/>
          <w:sz w:val="28"/>
          <w:szCs w:val="28"/>
        </w:rPr>
        <w:t>Thu nhập khả dụng</w:t>
      </w:r>
    </w:p>
    <w:p w14:paraId="25407338" w14:textId="77777777" w:rsidR="00065C36" w:rsidRPr="00536E0C" w:rsidRDefault="00065C36" w:rsidP="00065C36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</w:t>
      </w:r>
      <w:r w:rsidR="00CC60B7" w:rsidRPr="00536E0C">
        <w:rPr>
          <w:rFonts w:ascii="Times New Roman" w:hAnsi="Times New Roman"/>
          <w:sz w:val="28"/>
          <w:szCs w:val="28"/>
        </w:rPr>
        <w:t>Y</w:t>
      </w:r>
      <w:r w:rsidRPr="00536E0C">
        <w:rPr>
          <w:rFonts w:ascii="Times New Roman" w:hAnsi="Times New Roman"/>
          <w:sz w:val="28"/>
          <w:szCs w:val="28"/>
        </w:rPr>
        <w:t xml:space="preserve">: </w:t>
      </w:r>
      <w:r w:rsidR="00CC60B7" w:rsidRPr="00536E0C">
        <w:rPr>
          <w:rFonts w:ascii="Times New Roman" w:hAnsi="Times New Roman"/>
          <w:sz w:val="28"/>
          <w:szCs w:val="28"/>
        </w:rPr>
        <w:t>Tổng thu nhập (GNP hay GNI)</w:t>
      </w:r>
    </w:p>
    <w:p w14:paraId="3490E198" w14:textId="77777777" w:rsidR="00CC60B7" w:rsidRPr="00536E0C" w:rsidRDefault="00CC60B7" w:rsidP="00CC60B7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Tx: Tổng số thuế (Tx = Td + Ti)</w:t>
      </w:r>
    </w:p>
    <w:p w14:paraId="352B4B2D" w14:textId="77777777" w:rsidR="00CC60B7" w:rsidRPr="00536E0C" w:rsidRDefault="00CC60B7" w:rsidP="00CC60B7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Tr: Chi chuyển nhượng (</w:t>
      </w:r>
      <w:r w:rsidRPr="00536E0C">
        <w:rPr>
          <w:rFonts w:ascii="Times New Roman" w:hAnsi="Times New Roman"/>
          <w:i/>
          <w:sz w:val="28"/>
          <w:szCs w:val="28"/>
        </w:rPr>
        <w:t>Trợ cấp</w:t>
      </w:r>
      <w:r w:rsidRPr="00536E0C">
        <w:rPr>
          <w:rFonts w:ascii="Times New Roman" w:hAnsi="Times New Roman"/>
          <w:sz w:val="28"/>
          <w:szCs w:val="28"/>
        </w:rPr>
        <w:t>)</w:t>
      </w:r>
    </w:p>
    <w:p w14:paraId="58EFD7B6" w14:textId="77777777" w:rsidR="00CC60B7" w:rsidRPr="00536E0C" w:rsidRDefault="00CC60B7" w:rsidP="00CC60B7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T: Thuế ròng</w:t>
      </w:r>
    </w:p>
    <w:p w14:paraId="04333D35" w14:textId="77777777" w:rsidR="00065C36" w:rsidRPr="00536E0C" w:rsidRDefault="00DE18BD" w:rsidP="00CC60B7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</w:t>
      </w:r>
      <w:r w:rsidRPr="00536E0C">
        <w:rPr>
          <w:rFonts w:ascii="Times New Roman" w:hAnsi="Times New Roman"/>
          <w:position w:val="-30"/>
          <w:sz w:val="28"/>
          <w:szCs w:val="28"/>
        </w:rPr>
        <w:object w:dxaOrig="1520" w:dyaOrig="720" w14:anchorId="5AA40379">
          <v:shape id="_x0000_i1027" type="#_x0000_t75" style="width:75.75pt;height:36pt" o:ole="">
            <v:imagedata r:id="rId22" o:title=""/>
          </v:shape>
          <o:OLEObject Type="Embed" ProgID="Equation.DSMT4" ShapeID="_x0000_i1027" DrawAspect="Content" ObjectID="_1653427224" r:id="rId23"/>
        </w:object>
      </w:r>
    </w:p>
    <w:p w14:paraId="3CBFD6CC" w14:textId="77777777" w:rsidR="00DE18BD" w:rsidRPr="002E0918" w:rsidRDefault="00DE18BD" w:rsidP="00DE18BD">
      <w:pPr>
        <w:numPr>
          <w:ilvl w:val="0"/>
          <w:numId w:val="6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Hàm số tiêu dùng và hàm số tiết kiệm</w:t>
      </w:r>
    </w:p>
    <w:p w14:paraId="26A020F5" w14:textId="77777777" w:rsidR="00DE18BD" w:rsidRPr="00536E0C" w:rsidRDefault="00DE18BD" w:rsidP="00DE18BD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</w:t>
      </w:r>
      <w:r w:rsidRPr="00536E0C">
        <w:rPr>
          <w:rFonts w:ascii="Times New Roman" w:hAnsi="Times New Roman"/>
          <w:position w:val="-30"/>
          <w:sz w:val="28"/>
          <w:szCs w:val="28"/>
        </w:rPr>
        <w:object w:dxaOrig="1400" w:dyaOrig="720" w14:anchorId="612612DF">
          <v:shape id="_x0000_i1028" type="#_x0000_t75" style="width:69.75pt;height:36pt" o:ole="">
            <v:imagedata r:id="rId24" o:title=""/>
          </v:shape>
          <o:OLEObject Type="Embed" ProgID="Equation.DSMT4" ShapeID="_x0000_i1028" DrawAspect="Content" ObjectID="_1653427225" r:id="rId25"/>
        </w:object>
      </w:r>
    </w:p>
    <w:p w14:paraId="681D3077" w14:textId="77777777" w:rsidR="00DE18BD" w:rsidRPr="00536E0C" w:rsidRDefault="00DE18BD" w:rsidP="00DE18BD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+ C</w:t>
      </w:r>
      <w:r w:rsidRPr="00536E0C">
        <w:rPr>
          <w:rFonts w:ascii="Times New Roman" w:hAnsi="Times New Roman"/>
          <w:sz w:val="28"/>
          <w:szCs w:val="28"/>
          <w:vertAlign w:val="subscript"/>
        </w:rPr>
        <w:t>0</w:t>
      </w:r>
      <w:r w:rsidRPr="00536E0C">
        <w:rPr>
          <w:rFonts w:ascii="Times New Roman" w:hAnsi="Times New Roman"/>
          <w:sz w:val="28"/>
          <w:szCs w:val="28"/>
        </w:rPr>
        <w:t>: Tiêu dùng tự định (</w:t>
      </w:r>
      <w:r w:rsidRPr="00536E0C">
        <w:rPr>
          <w:rFonts w:ascii="Times New Roman" w:hAnsi="Times New Roman"/>
          <w:i/>
          <w:sz w:val="28"/>
          <w:szCs w:val="28"/>
        </w:rPr>
        <w:t>tiêu dùng tối thiểu)</w:t>
      </w:r>
    </w:p>
    <w:p w14:paraId="42D940CA" w14:textId="77777777" w:rsidR="00DE18BD" w:rsidRPr="00536E0C" w:rsidRDefault="00DE18BD" w:rsidP="00DE18BD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+ S</w:t>
      </w:r>
      <w:r w:rsidRPr="00536E0C">
        <w:rPr>
          <w:rFonts w:ascii="Times New Roman" w:hAnsi="Times New Roman"/>
          <w:sz w:val="28"/>
          <w:szCs w:val="28"/>
          <w:vertAlign w:val="subscript"/>
        </w:rPr>
        <w:t>0</w:t>
      </w:r>
      <w:r w:rsidRPr="00536E0C">
        <w:rPr>
          <w:rFonts w:ascii="Times New Roman" w:hAnsi="Times New Roman"/>
          <w:sz w:val="28"/>
          <w:szCs w:val="28"/>
        </w:rPr>
        <w:t xml:space="preserve">: Tiết kiệm tự định </w:t>
      </w:r>
    </w:p>
    <w:p w14:paraId="23974D04" w14:textId="77777777" w:rsidR="00DE18BD" w:rsidRPr="00536E0C" w:rsidRDefault="00DE18BD" w:rsidP="00DE18BD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+ C</w:t>
      </w:r>
      <w:r w:rsidRPr="00536E0C">
        <w:rPr>
          <w:rFonts w:ascii="Times New Roman" w:hAnsi="Times New Roman"/>
          <w:sz w:val="28"/>
          <w:szCs w:val="28"/>
          <w:vertAlign w:val="subscript"/>
        </w:rPr>
        <w:t>m</w:t>
      </w:r>
      <w:r w:rsidRPr="00536E0C">
        <w:rPr>
          <w:rFonts w:ascii="Times New Roman" w:hAnsi="Times New Roman"/>
          <w:sz w:val="28"/>
          <w:szCs w:val="28"/>
        </w:rPr>
        <w:t>: Tiêu dùng biên</w:t>
      </w:r>
    </w:p>
    <w:p w14:paraId="7E725ECD" w14:textId="77777777" w:rsidR="00DE18BD" w:rsidRPr="00536E0C" w:rsidRDefault="00DE18BD" w:rsidP="00DE18BD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+ S</w:t>
      </w:r>
      <w:r w:rsidRPr="00536E0C">
        <w:rPr>
          <w:rFonts w:ascii="Times New Roman" w:hAnsi="Times New Roman"/>
          <w:sz w:val="28"/>
          <w:szCs w:val="28"/>
          <w:vertAlign w:val="subscript"/>
        </w:rPr>
        <w:t>m</w:t>
      </w:r>
      <w:r w:rsidRPr="00536E0C">
        <w:rPr>
          <w:rFonts w:ascii="Times New Roman" w:hAnsi="Times New Roman"/>
          <w:sz w:val="28"/>
          <w:szCs w:val="28"/>
        </w:rPr>
        <w:t>: Tiết kiệm biên</w:t>
      </w:r>
    </w:p>
    <w:p w14:paraId="04ABE233" w14:textId="77777777" w:rsidR="00D471FC" w:rsidRPr="00536E0C" w:rsidRDefault="00D471FC" w:rsidP="00D471FC">
      <w:pPr>
        <w:numPr>
          <w:ilvl w:val="0"/>
          <w:numId w:val="7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Tiêu dùng biên và tiết kiệm biên</w:t>
      </w:r>
    </w:p>
    <w:p w14:paraId="51117E97" w14:textId="77777777" w:rsidR="00D471FC" w:rsidRPr="00536E0C" w:rsidRDefault="00D471FC" w:rsidP="00D471FC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</w:t>
      </w:r>
      <w:r w:rsidRPr="00536E0C">
        <w:rPr>
          <w:rFonts w:ascii="Times New Roman" w:hAnsi="Times New Roman"/>
          <w:position w:val="-64"/>
          <w:sz w:val="28"/>
          <w:szCs w:val="28"/>
        </w:rPr>
        <w:object w:dxaOrig="2760" w:dyaOrig="1400" w14:anchorId="0CAECDA8">
          <v:shape id="_x0000_i1029" type="#_x0000_t75" style="width:138pt;height:69.75pt" o:ole="">
            <v:imagedata r:id="rId26" o:title=""/>
          </v:shape>
          <o:OLEObject Type="Embed" ProgID="Equation.DSMT4" ShapeID="_x0000_i1029" DrawAspect="Content" ObjectID="_1653427226" r:id="rId27"/>
        </w:object>
      </w:r>
    </w:p>
    <w:p w14:paraId="27324C4F" w14:textId="77777777" w:rsidR="00D471FC" w:rsidRPr="00536E0C" w:rsidRDefault="00D471FC" w:rsidP="00D471FC">
      <w:pPr>
        <w:numPr>
          <w:ilvl w:val="0"/>
          <w:numId w:val="7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Mối quan hệ giữa hàm tiêu dùng và hàm tiết kiệm</w:t>
      </w:r>
    </w:p>
    <w:p w14:paraId="4FA64A4A" w14:textId="77777777" w:rsidR="00D471FC" w:rsidRDefault="00D471FC" w:rsidP="00D471FC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</w:t>
      </w:r>
      <w:r w:rsidRPr="00536E0C">
        <w:rPr>
          <w:rFonts w:ascii="Times New Roman" w:hAnsi="Times New Roman"/>
          <w:position w:val="-50"/>
          <w:sz w:val="28"/>
          <w:szCs w:val="28"/>
        </w:rPr>
        <w:object w:dxaOrig="1280" w:dyaOrig="1120" w14:anchorId="291454F0">
          <v:shape id="_x0000_i1030" type="#_x0000_t75" style="width:63.75pt;height:56.25pt" o:ole="">
            <v:imagedata r:id="rId28" o:title=""/>
          </v:shape>
          <o:OLEObject Type="Embed" ProgID="Equation.DSMT4" ShapeID="_x0000_i1030" DrawAspect="Content" ObjectID="_1653427227" r:id="rId29"/>
        </w:object>
      </w:r>
    </w:p>
    <w:p w14:paraId="397CDFAF" w14:textId="77777777" w:rsidR="00587AD6" w:rsidRPr="00536E0C" w:rsidRDefault="00587AD6" w:rsidP="00D471FC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069E1E82" w14:textId="77777777" w:rsidR="00D471FC" w:rsidRPr="00587AD6" w:rsidRDefault="00D471FC" w:rsidP="00D471FC">
      <w:pPr>
        <w:numPr>
          <w:ilvl w:val="0"/>
          <w:numId w:val="6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587AD6">
        <w:rPr>
          <w:rFonts w:ascii="Times New Roman" w:hAnsi="Times New Roman"/>
          <w:b/>
          <w:sz w:val="28"/>
          <w:szCs w:val="28"/>
        </w:rPr>
        <w:t>Hàm đầu tư</w:t>
      </w:r>
    </w:p>
    <w:p w14:paraId="7B052436" w14:textId="77777777" w:rsidR="00D471FC" w:rsidRPr="00536E0C" w:rsidRDefault="00D471FC" w:rsidP="00D471FC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</w:t>
      </w:r>
      <w:r w:rsidRPr="00536E0C">
        <w:rPr>
          <w:rFonts w:ascii="Times New Roman" w:hAnsi="Times New Roman"/>
          <w:position w:val="-12"/>
          <w:sz w:val="28"/>
          <w:szCs w:val="28"/>
        </w:rPr>
        <w:object w:dxaOrig="1219" w:dyaOrig="360" w14:anchorId="0C0B49CA">
          <v:shape id="_x0000_i1031" type="#_x0000_t75" style="width:60.75pt;height:18pt" o:ole="">
            <v:imagedata r:id="rId30" o:title=""/>
          </v:shape>
          <o:OLEObject Type="Embed" ProgID="Equation.DSMT4" ShapeID="_x0000_i1031" DrawAspect="Content" ObjectID="_1653427228" r:id="rId31"/>
        </w:object>
      </w:r>
    </w:p>
    <w:p w14:paraId="0F4B144C" w14:textId="77777777" w:rsidR="00D471FC" w:rsidRPr="00536E0C" w:rsidRDefault="00D471FC" w:rsidP="00D471FC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+ I</w:t>
      </w:r>
      <w:r w:rsidRPr="00536E0C">
        <w:rPr>
          <w:rFonts w:ascii="Times New Roman" w:hAnsi="Times New Roman"/>
          <w:sz w:val="28"/>
          <w:szCs w:val="28"/>
          <w:vertAlign w:val="subscript"/>
        </w:rPr>
        <w:t>0</w:t>
      </w:r>
      <w:r w:rsidRPr="00536E0C">
        <w:rPr>
          <w:rFonts w:ascii="Times New Roman" w:hAnsi="Times New Roman"/>
          <w:sz w:val="28"/>
          <w:szCs w:val="28"/>
        </w:rPr>
        <w:t>: Đầu tư tự định</w:t>
      </w:r>
    </w:p>
    <w:p w14:paraId="4E5651A5" w14:textId="77777777" w:rsidR="00D471FC" w:rsidRPr="00536E0C" w:rsidRDefault="00D471FC" w:rsidP="00D471FC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+ Im: Đầu tư biên</w:t>
      </w:r>
    </w:p>
    <w:p w14:paraId="6086FCF5" w14:textId="77777777" w:rsidR="00DE18BD" w:rsidRPr="00536E0C" w:rsidRDefault="00D471FC" w:rsidP="00DE18BD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 </w:t>
      </w:r>
      <w:r w:rsidRPr="00536E0C">
        <w:rPr>
          <w:rFonts w:ascii="Times New Roman" w:hAnsi="Times New Roman"/>
          <w:position w:val="-24"/>
          <w:sz w:val="28"/>
          <w:szCs w:val="28"/>
        </w:rPr>
        <w:object w:dxaOrig="2520" w:dyaOrig="620" w14:anchorId="281A929E">
          <v:shape id="_x0000_i1032" type="#_x0000_t75" style="width:126pt;height:30.75pt" o:ole="">
            <v:imagedata r:id="rId32" o:title=""/>
          </v:shape>
          <o:OLEObject Type="Embed" ProgID="Equation.DSMT4" ShapeID="_x0000_i1032" DrawAspect="Content" ObjectID="_1653427229" r:id="rId33"/>
        </w:object>
      </w:r>
    </w:p>
    <w:p w14:paraId="35A330ED" w14:textId="77777777" w:rsidR="00D471FC" w:rsidRPr="00587AD6" w:rsidRDefault="00D471FC" w:rsidP="00D471FC">
      <w:pPr>
        <w:numPr>
          <w:ilvl w:val="0"/>
          <w:numId w:val="6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587AD6">
        <w:rPr>
          <w:rFonts w:ascii="Times New Roman" w:hAnsi="Times New Roman"/>
          <w:b/>
          <w:sz w:val="28"/>
          <w:szCs w:val="28"/>
        </w:rPr>
        <w:t>Phương pháp xác định sản lượng cân bằng</w:t>
      </w:r>
    </w:p>
    <w:p w14:paraId="5098B97B" w14:textId="77777777" w:rsidR="00D471FC" w:rsidRPr="00536E0C" w:rsidRDefault="00D471FC" w:rsidP="00D471FC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Theo quan hệ tổng cung / tổng cầu</w:t>
      </w:r>
    </w:p>
    <w:p w14:paraId="0E10852B" w14:textId="77777777" w:rsidR="00D471FC" w:rsidRPr="00536E0C" w:rsidRDefault="00D471FC" w:rsidP="00D471FC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</w:t>
      </w:r>
      <w:r w:rsidRPr="00536E0C">
        <w:rPr>
          <w:rFonts w:ascii="Times New Roman" w:hAnsi="Times New Roman"/>
          <w:position w:val="-6"/>
          <w:sz w:val="28"/>
          <w:szCs w:val="28"/>
        </w:rPr>
        <w:object w:dxaOrig="2220" w:dyaOrig="279" w14:anchorId="1E776EC6">
          <v:shape id="_x0000_i1033" type="#_x0000_t75" style="width:111pt;height:14.25pt" o:ole="">
            <v:imagedata r:id="rId34" o:title=""/>
          </v:shape>
          <o:OLEObject Type="Embed" ProgID="Equation.DSMT4" ShapeID="_x0000_i1033" DrawAspect="Content" ObjectID="_1653427230" r:id="rId35"/>
        </w:object>
      </w:r>
    </w:p>
    <w:p w14:paraId="2AD18229" w14:textId="77777777" w:rsidR="00D471FC" w:rsidRPr="00536E0C" w:rsidRDefault="00D471FC" w:rsidP="00D471FC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Theo quan hệ đầu tư / tiết kiệm</w:t>
      </w:r>
    </w:p>
    <w:p w14:paraId="427B39EF" w14:textId="77777777" w:rsidR="00D471FC" w:rsidRPr="00536E0C" w:rsidRDefault="00D471FC" w:rsidP="00D471FC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</w:t>
      </w:r>
      <w:r w:rsidRPr="00536E0C">
        <w:rPr>
          <w:rFonts w:ascii="Times New Roman" w:hAnsi="Times New Roman"/>
          <w:position w:val="-6"/>
          <w:sz w:val="28"/>
          <w:szCs w:val="28"/>
        </w:rPr>
        <w:object w:dxaOrig="580" w:dyaOrig="279" w14:anchorId="66E15E52">
          <v:shape id="_x0000_i1034" type="#_x0000_t75" style="width:29.25pt;height:14.25pt" o:ole="">
            <v:imagedata r:id="rId36" o:title=""/>
          </v:shape>
          <o:OLEObject Type="Embed" ProgID="Equation.DSMT4" ShapeID="_x0000_i1034" DrawAspect="Content" ObjectID="_1653427231" r:id="rId37"/>
        </w:object>
      </w:r>
    </w:p>
    <w:p w14:paraId="0C6A53E7" w14:textId="77777777" w:rsidR="00F27607" w:rsidRPr="00536E0C" w:rsidRDefault="00F27607" w:rsidP="00D471FC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  <w:vertAlign w:val="subscript"/>
        </w:rPr>
      </w:pPr>
      <w:r w:rsidRPr="00536E0C">
        <w:rPr>
          <w:rFonts w:ascii="Times New Roman" w:hAnsi="Times New Roman"/>
          <w:b/>
          <w:sz w:val="28"/>
          <w:szCs w:val="28"/>
          <w:u w:val="single"/>
        </w:rPr>
        <w:t>Chú ý</w:t>
      </w:r>
      <w:r w:rsidRPr="00536E0C">
        <w:rPr>
          <w:rFonts w:ascii="Times New Roman" w:hAnsi="Times New Roman"/>
          <w:sz w:val="28"/>
          <w:szCs w:val="28"/>
        </w:rPr>
        <w:t>: Nền Kinh tế không chính phủ Y=Y</w:t>
      </w:r>
      <w:r w:rsidRPr="00536E0C">
        <w:rPr>
          <w:rFonts w:ascii="Times New Roman" w:hAnsi="Times New Roman"/>
          <w:sz w:val="28"/>
          <w:szCs w:val="28"/>
          <w:vertAlign w:val="subscript"/>
        </w:rPr>
        <w:t>d</w:t>
      </w:r>
    </w:p>
    <w:p w14:paraId="662182BB" w14:textId="77777777" w:rsidR="00F27607" w:rsidRPr="00536E0C" w:rsidRDefault="00F27607" w:rsidP="00D471FC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</w:t>
      </w:r>
      <w:r w:rsidRPr="00536E0C">
        <w:rPr>
          <w:rFonts w:ascii="Times New Roman" w:hAnsi="Times New Roman"/>
          <w:position w:val="-84"/>
          <w:sz w:val="28"/>
          <w:szCs w:val="28"/>
        </w:rPr>
        <w:object w:dxaOrig="2760" w:dyaOrig="1800" w14:anchorId="6EEC5910">
          <v:shape id="_x0000_i1035" type="#_x0000_t75" style="width:138pt;height:90pt" o:ole="">
            <v:imagedata r:id="rId38" o:title=""/>
          </v:shape>
          <o:OLEObject Type="Embed" ProgID="Equation.DSMT4" ShapeID="_x0000_i1035" DrawAspect="Content" ObjectID="_1653427232" r:id="rId39"/>
        </w:object>
      </w:r>
    </w:p>
    <w:p w14:paraId="2EA13A85" w14:textId="77777777" w:rsidR="00F27607" w:rsidRPr="00587AD6" w:rsidRDefault="00F27607" w:rsidP="00F27607">
      <w:pPr>
        <w:numPr>
          <w:ilvl w:val="0"/>
          <w:numId w:val="6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587AD6">
        <w:rPr>
          <w:rFonts w:ascii="Times New Roman" w:hAnsi="Times New Roman"/>
          <w:b/>
          <w:sz w:val="28"/>
          <w:szCs w:val="28"/>
        </w:rPr>
        <w:t>Mô hình số nhân của tổng cầu</w:t>
      </w:r>
    </w:p>
    <w:p w14:paraId="7A4EBA15" w14:textId="77777777" w:rsidR="00F27607" w:rsidRPr="00536E0C" w:rsidRDefault="00F27607" w:rsidP="00F27607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</w:t>
      </w:r>
      <w:r w:rsidRPr="00536E0C">
        <w:rPr>
          <w:rFonts w:ascii="Times New Roman" w:hAnsi="Times New Roman"/>
          <w:position w:val="-24"/>
          <w:sz w:val="28"/>
          <w:szCs w:val="28"/>
        </w:rPr>
        <w:object w:dxaOrig="2620" w:dyaOrig="620" w14:anchorId="7C219C84">
          <v:shape id="_x0000_i1036" type="#_x0000_t75" style="width:131.25pt;height:30.75pt" o:ole="">
            <v:imagedata r:id="rId40" o:title=""/>
          </v:shape>
          <o:OLEObject Type="Embed" ProgID="Equation.DSMT4" ShapeID="_x0000_i1036" DrawAspect="Content" ObjectID="_1653427233" r:id="rId41"/>
        </w:object>
      </w:r>
    </w:p>
    <w:p w14:paraId="3945B98E" w14:textId="77777777" w:rsidR="00F27607" w:rsidRPr="00536E0C" w:rsidRDefault="00F27607" w:rsidP="00F27607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+ k: Số nhân của tổng cầu</w:t>
      </w:r>
    </w:p>
    <w:p w14:paraId="42EC553A" w14:textId="77777777" w:rsidR="00F27607" w:rsidRPr="00536E0C" w:rsidRDefault="00F27607" w:rsidP="00F27607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+ </w:t>
      </w:r>
      <w:r w:rsidRPr="00536E0C">
        <w:rPr>
          <w:rFonts w:ascii="Times New Roman" w:hAnsi="Times New Roman"/>
          <w:position w:val="-4"/>
          <w:sz w:val="28"/>
          <w:szCs w:val="28"/>
        </w:rPr>
        <w:object w:dxaOrig="380" w:dyaOrig="260" w14:anchorId="307E6EC3">
          <v:shape id="_x0000_i1037" type="#_x0000_t75" style="width:18.75pt;height:12.75pt" o:ole="">
            <v:imagedata r:id="rId42" o:title=""/>
          </v:shape>
          <o:OLEObject Type="Embed" ProgID="Equation.DSMT4" ShapeID="_x0000_i1037" DrawAspect="Content" ObjectID="_1653427234" r:id="rId43"/>
        </w:object>
      </w:r>
      <w:r w:rsidRPr="00536E0C">
        <w:rPr>
          <w:rFonts w:ascii="Times New Roman" w:hAnsi="Times New Roman"/>
          <w:sz w:val="28"/>
          <w:szCs w:val="28"/>
        </w:rPr>
        <w:t>: Lượng thay đổi của SL quốc gia</w:t>
      </w:r>
    </w:p>
    <w:p w14:paraId="7F8E6756" w14:textId="77777777" w:rsidR="00F27607" w:rsidRPr="00536E0C" w:rsidRDefault="00F27607" w:rsidP="00F27607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+ </w:t>
      </w:r>
      <w:r w:rsidRPr="00536E0C">
        <w:rPr>
          <w:rFonts w:ascii="Times New Roman" w:hAnsi="Times New Roman"/>
          <w:position w:val="-4"/>
          <w:sz w:val="28"/>
          <w:szCs w:val="28"/>
        </w:rPr>
        <w:object w:dxaOrig="540" w:dyaOrig="260" w14:anchorId="7D6BFD96">
          <v:shape id="_x0000_i1038" type="#_x0000_t75" style="width:27pt;height:12.75pt" o:ole="">
            <v:imagedata r:id="rId44" o:title=""/>
          </v:shape>
          <o:OLEObject Type="Embed" ProgID="Equation.DSMT4" ShapeID="_x0000_i1038" DrawAspect="Content" ObjectID="_1653427235" r:id="rId45"/>
        </w:object>
      </w:r>
      <w:r w:rsidRPr="00536E0C">
        <w:rPr>
          <w:rFonts w:ascii="Times New Roman" w:hAnsi="Times New Roman"/>
          <w:sz w:val="28"/>
          <w:szCs w:val="28"/>
        </w:rPr>
        <w:t>: Lượng thay đổi của tổng cầu</w:t>
      </w:r>
    </w:p>
    <w:p w14:paraId="151F4335" w14:textId="77777777" w:rsidR="00F27607" w:rsidRPr="00536E0C" w:rsidRDefault="00F27607" w:rsidP="00F27607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</w:t>
      </w:r>
      <w:r w:rsidRPr="00536E0C">
        <w:rPr>
          <w:rFonts w:ascii="Times New Roman" w:hAnsi="Times New Roman"/>
          <w:position w:val="-30"/>
          <w:sz w:val="28"/>
          <w:szCs w:val="28"/>
        </w:rPr>
        <w:object w:dxaOrig="1480" w:dyaOrig="680" w14:anchorId="32EC6006">
          <v:shape id="_x0000_i1039" type="#_x0000_t75" style="width:74.25pt;height:33.75pt" o:ole="">
            <v:imagedata r:id="rId46" o:title=""/>
          </v:shape>
          <o:OLEObject Type="Embed" ProgID="Equation.DSMT4" ShapeID="_x0000_i1039" DrawAspect="Content" ObjectID="_1653427236" r:id="rId47"/>
        </w:object>
      </w:r>
    </w:p>
    <w:p w14:paraId="6B62108F" w14:textId="77777777" w:rsidR="006C1364" w:rsidRPr="00536E0C" w:rsidRDefault="006C1364" w:rsidP="00F27607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2C2222A8" w14:textId="77777777" w:rsidR="006C1364" w:rsidRPr="00536E0C" w:rsidRDefault="006C1364" w:rsidP="00F27607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34983F4E" w14:textId="77777777" w:rsidR="006C1364" w:rsidRPr="00536E0C" w:rsidRDefault="006C1364" w:rsidP="00F27607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4FC1569F" w14:textId="77777777" w:rsidR="006C1364" w:rsidRPr="00536E0C" w:rsidRDefault="006C1364" w:rsidP="00F27607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4724EFF2" w14:textId="77777777" w:rsidR="006C1364" w:rsidRPr="00536E0C" w:rsidRDefault="006C1364" w:rsidP="00F27607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6F15FD1D" w14:textId="77777777" w:rsidR="006C1364" w:rsidRPr="00536E0C" w:rsidRDefault="006C1364" w:rsidP="00F27607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399C3872" w14:textId="77777777" w:rsidR="006C1364" w:rsidRPr="00536E0C" w:rsidRDefault="006C1364" w:rsidP="00F27607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392E5172" w14:textId="77777777" w:rsidR="006C1364" w:rsidRPr="00536E0C" w:rsidRDefault="006C1364" w:rsidP="00F27607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40F748B2" w14:textId="77777777" w:rsidR="006C1364" w:rsidRPr="00536E0C" w:rsidRDefault="006C1364" w:rsidP="006C1364">
      <w:pPr>
        <w:spacing w:before="100" w:after="10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6E0C">
        <w:rPr>
          <w:rFonts w:ascii="Times New Roman" w:hAnsi="Times New Roman"/>
          <w:b/>
          <w:sz w:val="28"/>
          <w:szCs w:val="28"/>
        </w:rPr>
        <w:t>CHƯƠNG 4: TỔNG CẦU TRONG NỀN KINH TẾ MỞ VÀ CHÍNH SÁCH TÀI KHÓA</w:t>
      </w:r>
    </w:p>
    <w:p w14:paraId="69ACBD09" w14:textId="77777777" w:rsidR="006C1364" w:rsidRPr="002E0918" w:rsidRDefault="006C1364" w:rsidP="006C1364">
      <w:pPr>
        <w:numPr>
          <w:ilvl w:val="0"/>
          <w:numId w:val="8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Các thành phần trong nền kinh tế mở</w:t>
      </w:r>
    </w:p>
    <w:p w14:paraId="22DD0373" w14:textId="77777777" w:rsidR="006C1364" w:rsidRPr="00536E0C" w:rsidRDefault="006C1364" w:rsidP="006C136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</w:t>
      </w:r>
      <w:r w:rsidRPr="00536E0C">
        <w:rPr>
          <w:rFonts w:ascii="Times New Roman" w:hAnsi="Times New Roman"/>
          <w:position w:val="-6"/>
          <w:sz w:val="28"/>
          <w:szCs w:val="28"/>
        </w:rPr>
        <w:object w:dxaOrig="2420" w:dyaOrig="279" w14:anchorId="312C9BD3">
          <v:shape id="_x0000_i1040" type="#_x0000_t75" style="width:120.75pt;height:14.25pt" o:ole="">
            <v:imagedata r:id="rId48" o:title=""/>
          </v:shape>
          <o:OLEObject Type="Embed" ProgID="Equation.DSMT4" ShapeID="_x0000_i1040" DrawAspect="Content" ObjectID="_1653427237" r:id="rId49"/>
        </w:object>
      </w:r>
    </w:p>
    <w:p w14:paraId="13DA0BF3" w14:textId="77777777" w:rsidR="006C1364" w:rsidRPr="00536E0C" w:rsidRDefault="006C1364" w:rsidP="006C136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C: Chi tiêu hộ gia đình</w:t>
      </w:r>
    </w:p>
    <w:p w14:paraId="2F093375" w14:textId="77777777" w:rsidR="006C1364" w:rsidRPr="00536E0C" w:rsidRDefault="006C1364" w:rsidP="006C136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I: Chi tiêu cho đầu tư của doanh nghiệp</w:t>
      </w:r>
    </w:p>
    <w:p w14:paraId="0F07E29A" w14:textId="77777777" w:rsidR="006C1364" w:rsidRPr="00536E0C" w:rsidRDefault="006C1364" w:rsidP="006C136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G: Chi ngân sách mua hàng hóa và dịch vụ</w:t>
      </w:r>
    </w:p>
    <w:p w14:paraId="3C8CF248" w14:textId="77777777" w:rsidR="006C1364" w:rsidRPr="00536E0C" w:rsidRDefault="006C1364" w:rsidP="006C136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X: Chi tiêu nước ngoài mua hàng hóa và dịch vụ trong nước (</w:t>
      </w:r>
      <w:r w:rsidRPr="00536E0C">
        <w:rPr>
          <w:rFonts w:ascii="Times New Roman" w:hAnsi="Times New Roman"/>
          <w:i/>
          <w:sz w:val="28"/>
          <w:szCs w:val="28"/>
        </w:rPr>
        <w:t>Xuất khẩu</w:t>
      </w:r>
      <w:r w:rsidRPr="00536E0C">
        <w:rPr>
          <w:rFonts w:ascii="Times New Roman" w:hAnsi="Times New Roman"/>
          <w:sz w:val="28"/>
          <w:szCs w:val="28"/>
        </w:rPr>
        <w:t>)</w:t>
      </w:r>
    </w:p>
    <w:p w14:paraId="063780D0" w14:textId="77777777" w:rsidR="006C1364" w:rsidRPr="00536E0C" w:rsidRDefault="006C1364" w:rsidP="006C136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+ M: Chi tiêu nước ngoài mua hàng hóa và dịch vụ của nước ngoài (</w:t>
      </w:r>
      <w:r w:rsidRPr="00536E0C">
        <w:rPr>
          <w:rFonts w:ascii="Times New Roman" w:hAnsi="Times New Roman"/>
          <w:i/>
          <w:sz w:val="28"/>
          <w:szCs w:val="28"/>
        </w:rPr>
        <w:t>Nhập khẩu</w:t>
      </w:r>
      <w:r w:rsidRPr="00536E0C">
        <w:rPr>
          <w:rFonts w:ascii="Times New Roman" w:hAnsi="Times New Roman"/>
          <w:sz w:val="28"/>
          <w:szCs w:val="28"/>
        </w:rPr>
        <w:t>)</w:t>
      </w:r>
    </w:p>
    <w:p w14:paraId="1A555813" w14:textId="77777777" w:rsidR="006C1364" w:rsidRPr="002E0918" w:rsidRDefault="006C1364" w:rsidP="006C1364">
      <w:pPr>
        <w:numPr>
          <w:ilvl w:val="0"/>
          <w:numId w:val="8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Hàm số thuế</w:t>
      </w:r>
    </w:p>
    <w:p w14:paraId="57208055" w14:textId="77777777" w:rsidR="006C1364" w:rsidRPr="00536E0C" w:rsidRDefault="006C1364" w:rsidP="006C1364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  </w:t>
      </w:r>
      <w:r w:rsidRPr="00536E0C">
        <w:rPr>
          <w:rFonts w:ascii="Times New Roman" w:hAnsi="Times New Roman"/>
          <w:position w:val="-44"/>
          <w:sz w:val="28"/>
          <w:szCs w:val="28"/>
        </w:rPr>
        <w:object w:dxaOrig="1960" w:dyaOrig="999" w14:anchorId="1762B8BC">
          <v:shape id="_x0000_i1041" type="#_x0000_t75" style="width:98.25pt;height:50.25pt" o:ole="">
            <v:imagedata r:id="rId50" o:title=""/>
          </v:shape>
          <o:OLEObject Type="Embed" ProgID="Equation.DSMT4" ShapeID="_x0000_i1041" DrawAspect="Content" ObjectID="_1653427238" r:id="rId51"/>
        </w:object>
      </w:r>
    </w:p>
    <w:p w14:paraId="14E815E6" w14:textId="77777777" w:rsidR="00DE4463" w:rsidRPr="002E0918" w:rsidRDefault="00DE4463" w:rsidP="00DE4463">
      <w:pPr>
        <w:numPr>
          <w:ilvl w:val="0"/>
          <w:numId w:val="8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Hàm chi ngân sách và hàm chi chuyển nhượng</w:t>
      </w:r>
    </w:p>
    <w:p w14:paraId="269CC3F1" w14:textId="77777777" w:rsidR="00DE4463" w:rsidRPr="002E0918" w:rsidRDefault="00DE4463" w:rsidP="00DE4463">
      <w:pPr>
        <w:spacing w:before="100" w:after="10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    </w:t>
      </w:r>
      <w:r w:rsidRPr="00536E0C">
        <w:rPr>
          <w:rFonts w:ascii="Times New Roman" w:hAnsi="Times New Roman"/>
          <w:position w:val="-30"/>
          <w:sz w:val="28"/>
          <w:szCs w:val="28"/>
        </w:rPr>
        <w:object w:dxaOrig="800" w:dyaOrig="720" w14:anchorId="4155B7EC">
          <v:shape id="_x0000_i1042" type="#_x0000_t75" style="width:39.75pt;height:36pt" o:ole="">
            <v:imagedata r:id="rId52" o:title=""/>
          </v:shape>
          <o:OLEObject Type="Embed" ProgID="Equation.DSMT4" ShapeID="_x0000_i1042" DrawAspect="Content" ObjectID="_1653427239" r:id="rId53"/>
        </w:object>
      </w:r>
    </w:p>
    <w:p w14:paraId="6715AE8B" w14:textId="77777777" w:rsidR="00DE4463" w:rsidRPr="002E0918" w:rsidRDefault="00DE4463" w:rsidP="00DE4463">
      <w:pPr>
        <w:numPr>
          <w:ilvl w:val="0"/>
          <w:numId w:val="8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Hàm thuế ròng và thuế ròng biên</w:t>
      </w:r>
    </w:p>
    <w:p w14:paraId="45D5FAF7" w14:textId="77777777" w:rsidR="00DE4463" w:rsidRPr="00536E0C" w:rsidRDefault="00DE4463" w:rsidP="00DE446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</w:t>
      </w:r>
      <w:r w:rsidRPr="00536E0C">
        <w:rPr>
          <w:rFonts w:ascii="Times New Roman" w:hAnsi="Times New Roman"/>
          <w:position w:val="-12"/>
          <w:sz w:val="28"/>
          <w:szCs w:val="28"/>
        </w:rPr>
        <w:object w:dxaOrig="3960" w:dyaOrig="360" w14:anchorId="107DB859">
          <v:shape id="_x0000_i1043" type="#_x0000_t75" style="width:198pt;height:18pt" o:ole="">
            <v:imagedata r:id="rId54" o:title=""/>
          </v:shape>
          <o:OLEObject Type="Embed" ProgID="Equation.DSMT4" ShapeID="_x0000_i1043" DrawAspect="Content" ObjectID="_1653427240" r:id="rId55"/>
        </w:object>
      </w:r>
    </w:p>
    <w:p w14:paraId="3D09A1DC" w14:textId="77777777" w:rsidR="00DE4463" w:rsidRPr="00536E0C" w:rsidRDefault="00DE4463" w:rsidP="00DE446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+ T</w:t>
      </w:r>
      <w:r w:rsidRPr="00536E0C">
        <w:rPr>
          <w:rFonts w:ascii="Times New Roman" w:hAnsi="Times New Roman"/>
          <w:sz w:val="28"/>
          <w:szCs w:val="28"/>
          <w:vertAlign w:val="subscript"/>
        </w:rPr>
        <w:t>0</w:t>
      </w:r>
      <w:r w:rsidRPr="00536E0C">
        <w:rPr>
          <w:rFonts w:ascii="Times New Roman" w:hAnsi="Times New Roman"/>
          <w:sz w:val="28"/>
          <w:szCs w:val="28"/>
        </w:rPr>
        <w:t>: Thuế ròng tự định</w:t>
      </w:r>
    </w:p>
    <w:p w14:paraId="35933D61" w14:textId="77777777" w:rsidR="00DE4463" w:rsidRPr="00536E0C" w:rsidRDefault="00DE4463" w:rsidP="00DE446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+ T</w:t>
      </w:r>
      <w:r w:rsidRPr="00536E0C">
        <w:rPr>
          <w:rFonts w:ascii="Times New Roman" w:hAnsi="Times New Roman"/>
          <w:sz w:val="28"/>
          <w:szCs w:val="28"/>
          <w:vertAlign w:val="subscript"/>
        </w:rPr>
        <w:t>m</w:t>
      </w:r>
      <w:r w:rsidRPr="00536E0C">
        <w:rPr>
          <w:rFonts w:ascii="Times New Roman" w:hAnsi="Times New Roman"/>
          <w:sz w:val="28"/>
          <w:szCs w:val="28"/>
        </w:rPr>
        <w:t xml:space="preserve">: Thuế ròng biên </w:t>
      </w:r>
    </w:p>
    <w:p w14:paraId="6CA67E83" w14:textId="77777777" w:rsidR="00DE4463" w:rsidRPr="00536E0C" w:rsidRDefault="00DE4463" w:rsidP="00DE446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         </w:t>
      </w:r>
      <w:r w:rsidRPr="00536E0C">
        <w:rPr>
          <w:rFonts w:ascii="Times New Roman" w:hAnsi="Times New Roman"/>
          <w:position w:val="-24"/>
          <w:sz w:val="28"/>
          <w:szCs w:val="28"/>
        </w:rPr>
        <w:object w:dxaOrig="2580" w:dyaOrig="620" w14:anchorId="4215D91E">
          <v:shape id="_x0000_i1044" type="#_x0000_t75" style="width:129pt;height:30.75pt" o:ole="">
            <v:imagedata r:id="rId56" o:title=""/>
          </v:shape>
          <o:OLEObject Type="Embed" ProgID="Equation.DSMT4" ShapeID="_x0000_i1044" DrawAspect="Content" ObjectID="_1653427241" r:id="rId57"/>
        </w:object>
      </w:r>
    </w:p>
    <w:p w14:paraId="4A506458" w14:textId="77777777" w:rsidR="00DE4463" w:rsidRPr="002E0918" w:rsidRDefault="00DE4463" w:rsidP="00DE4463">
      <w:pPr>
        <w:numPr>
          <w:ilvl w:val="0"/>
          <w:numId w:val="8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Hàm chi tiêu và đầu tư</w:t>
      </w:r>
    </w:p>
    <w:p w14:paraId="09266E72" w14:textId="77777777" w:rsidR="00DE4463" w:rsidRPr="00536E0C" w:rsidRDefault="00DE4463" w:rsidP="00DE446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</w:t>
      </w:r>
      <w:r w:rsidRPr="00536E0C">
        <w:rPr>
          <w:rFonts w:ascii="Times New Roman" w:hAnsi="Times New Roman"/>
          <w:position w:val="-30"/>
          <w:sz w:val="28"/>
          <w:szCs w:val="28"/>
        </w:rPr>
        <w:object w:dxaOrig="1400" w:dyaOrig="720" w14:anchorId="5B3722DF">
          <v:shape id="_x0000_i1045" type="#_x0000_t75" style="width:69.75pt;height:36pt" o:ole="">
            <v:imagedata r:id="rId58" o:title=""/>
          </v:shape>
          <o:OLEObject Type="Embed" ProgID="Equation.DSMT4" ShapeID="_x0000_i1045" DrawAspect="Content" ObjectID="_1653427242" r:id="rId59"/>
        </w:object>
      </w:r>
    </w:p>
    <w:p w14:paraId="2267C32A" w14:textId="77777777" w:rsidR="00684CA6" w:rsidRPr="002E0918" w:rsidRDefault="00684CA6" w:rsidP="00684CA6">
      <w:pPr>
        <w:numPr>
          <w:ilvl w:val="0"/>
          <w:numId w:val="8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Tác động của thuế ròng đến tiêu dùng của hộ gia đình</w:t>
      </w:r>
    </w:p>
    <w:p w14:paraId="01B6DB22" w14:textId="77777777" w:rsidR="00684CA6" w:rsidRPr="00536E0C" w:rsidRDefault="00684CA6" w:rsidP="00684CA6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Trong nền kinh tế không chính phủ: </w:t>
      </w:r>
      <w:r w:rsidRPr="00536E0C">
        <w:rPr>
          <w:rFonts w:ascii="Times New Roman" w:hAnsi="Times New Roman"/>
          <w:b/>
          <w:sz w:val="28"/>
          <w:szCs w:val="28"/>
        </w:rPr>
        <w:t>Y</w:t>
      </w:r>
      <w:r w:rsidRPr="00536E0C">
        <w:rPr>
          <w:rFonts w:ascii="Times New Roman" w:hAnsi="Times New Roman"/>
          <w:b/>
          <w:sz w:val="28"/>
          <w:szCs w:val="28"/>
          <w:vertAlign w:val="subscript"/>
        </w:rPr>
        <w:t>d</w:t>
      </w:r>
      <w:r w:rsidRPr="00536E0C">
        <w:rPr>
          <w:rFonts w:ascii="Times New Roman" w:hAnsi="Times New Roman"/>
          <w:b/>
          <w:sz w:val="28"/>
          <w:szCs w:val="28"/>
        </w:rPr>
        <w:t xml:space="preserve"> = Y</w:t>
      </w:r>
    </w:p>
    <w:p w14:paraId="5F0155A8" w14:textId="77777777" w:rsidR="00684CA6" w:rsidRPr="00536E0C" w:rsidRDefault="00684CA6" w:rsidP="00684CA6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Trong nền kinh tế có chính phủ: </w:t>
      </w:r>
      <w:r w:rsidRPr="00536E0C">
        <w:rPr>
          <w:rFonts w:ascii="Times New Roman" w:hAnsi="Times New Roman"/>
          <w:b/>
          <w:sz w:val="28"/>
          <w:szCs w:val="28"/>
        </w:rPr>
        <w:t>Y</w:t>
      </w:r>
      <w:r w:rsidRPr="00536E0C">
        <w:rPr>
          <w:rFonts w:ascii="Times New Roman" w:hAnsi="Times New Roman"/>
          <w:b/>
          <w:sz w:val="28"/>
          <w:szCs w:val="28"/>
          <w:vertAlign w:val="subscript"/>
        </w:rPr>
        <w:t>d</w:t>
      </w:r>
      <w:r w:rsidRPr="00536E0C">
        <w:rPr>
          <w:rFonts w:ascii="Times New Roman" w:hAnsi="Times New Roman"/>
          <w:b/>
          <w:sz w:val="28"/>
          <w:szCs w:val="28"/>
        </w:rPr>
        <w:t xml:space="preserve"> = Y - T</w:t>
      </w:r>
    </w:p>
    <w:p w14:paraId="513FF19D" w14:textId="77777777" w:rsidR="00684CA6" w:rsidRPr="00536E0C" w:rsidRDefault="00684CA6" w:rsidP="00684CA6">
      <w:pPr>
        <w:numPr>
          <w:ilvl w:val="0"/>
          <w:numId w:val="8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Tình trạng ngân sách của chính phủ</w:t>
      </w:r>
    </w:p>
    <w:p w14:paraId="1D24EDE0" w14:textId="77777777" w:rsidR="00684CA6" w:rsidRPr="00536E0C" w:rsidRDefault="00684CA6" w:rsidP="00684CA6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TTNS = Tổng thu – Tổng chi</w:t>
      </w:r>
    </w:p>
    <w:p w14:paraId="2CC67C0C" w14:textId="77777777" w:rsidR="00684CA6" w:rsidRPr="00536E0C" w:rsidRDefault="00684CA6" w:rsidP="00684CA6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     = (Tx – Tr) – G</w:t>
      </w:r>
    </w:p>
    <w:p w14:paraId="5591B1BF" w14:textId="77777777" w:rsidR="00684CA6" w:rsidRPr="00536E0C" w:rsidRDefault="00684CA6" w:rsidP="00684CA6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     = T – G</w:t>
      </w:r>
    </w:p>
    <w:p w14:paraId="515CE0F9" w14:textId="77777777" w:rsidR="00684CA6" w:rsidRDefault="00684CA6" w:rsidP="00684CA6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lastRenderedPageBreak/>
        <w:t xml:space="preserve">     Ba trạng thái: Thặng dư, Thâm hụt, Cân bằng</w:t>
      </w:r>
    </w:p>
    <w:p w14:paraId="732FA292" w14:textId="77777777" w:rsidR="00587AD6" w:rsidRPr="00536E0C" w:rsidRDefault="00587AD6" w:rsidP="00684CA6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057CAD62" w14:textId="77777777" w:rsidR="00684CA6" w:rsidRPr="002E0918" w:rsidRDefault="00684CA6" w:rsidP="00684CA6">
      <w:pPr>
        <w:numPr>
          <w:ilvl w:val="0"/>
          <w:numId w:val="8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Xuất khẩu, nhập khẩu</w:t>
      </w:r>
    </w:p>
    <w:p w14:paraId="1B144346" w14:textId="77777777" w:rsidR="00684CA6" w:rsidRPr="00536E0C" w:rsidRDefault="00684CA6" w:rsidP="00684CA6">
      <w:pPr>
        <w:numPr>
          <w:ilvl w:val="0"/>
          <w:numId w:val="9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Hàm xuất khẩu</w:t>
      </w:r>
    </w:p>
    <w:p w14:paraId="73659085" w14:textId="77777777" w:rsidR="00684CA6" w:rsidRPr="00536E0C" w:rsidRDefault="00684CA6" w:rsidP="00684CA6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X = X</w:t>
      </w:r>
      <w:r w:rsidRPr="00536E0C">
        <w:rPr>
          <w:rFonts w:ascii="Times New Roman" w:hAnsi="Times New Roman"/>
          <w:sz w:val="28"/>
          <w:szCs w:val="28"/>
          <w:vertAlign w:val="subscript"/>
        </w:rPr>
        <w:t>0</w:t>
      </w:r>
    </w:p>
    <w:p w14:paraId="1A663215" w14:textId="77777777" w:rsidR="00684CA6" w:rsidRPr="00536E0C" w:rsidRDefault="00684CA6" w:rsidP="00684CA6">
      <w:pPr>
        <w:numPr>
          <w:ilvl w:val="0"/>
          <w:numId w:val="9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Hàm nhập khẩu</w:t>
      </w:r>
    </w:p>
    <w:p w14:paraId="5D9C1B88" w14:textId="77777777" w:rsidR="00DE4463" w:rsidRPr="00536E0C" w:rsidRDefault="00684CA6" w:rsidP="00DE4463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position w:val="-12"/>
          <w:sz w:val="28"/>
          <w:szCs w:val="28"/>
        </w:rPr>
        <w:object w:dxaOrig="1579" w:dyaOrig="360" w14:anchorId="6D41B015">
          <v:shape id="_x0000_i1046" type="#_x0000_t75" style="width:78.75pt;height:18pt" o:ole="">
            <v:imagedata r:id="rId60" o:title=""/>
          </v:shape>
          <o:OLEObject Type="Embed" ProgID="Equation.DSMT4" ShapeID="_x0000_i1046" DrawAspect="Content" ObjectID="_1653427243" r:id="rId61"/>
        </w:object>
      </w:r>
    </w:p>
    <w:p w14:paraId="48D90A52" w14:textId="77777777" w:rsidR="00684CA6" w:rsidRPr="00536E0C" w:rsidRDefault="00684CA6" w:rsidP="00684CA6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+ M</w:t>
      </w:r>
      <w:r w:rsidRPr="00536E0C">
        <w:rPr>
          <w:rFonts w:ascii="Times New Roman" w:hAnsi="Times New Roman"/>
          <w:sz w:val="28"/>
          <w:szCs w:val="28"/>
          <w:vertAlign w:val="subscript"/>
        </w:rPr>
        <w:t>0</w:t>
      </w:r>
      <w:r w:rsidRPr="00536E0C">
        <w:rPr>
          <w:rFonts w:ascii="Times New Roman" w:hAnsi="Times New Roman"/>
          <w:sz w:val="28"/>
          <w:szCs w:val="28"/>
        </w:rPr>
        <w:t>: Nhập khẩu tự định</w:t>
      </w:r>
    </w:p>
    <w:p w14:paraId="496DC46E" w14:textId="77777777" w:rsidR="00684CA6" w:rsidRPr="00536E0C" w:rsidRDefault="00684CA6" w:rsidP="00684CA6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+ M</w:t>
      </w:r>
      <w:r w:rsidRPr="00536E0C">
        <w:rPr>
          <w:rFonts w:ascii="Times New Roman" w:hAnsi="Times New Roman"/>
          <w:sz w:val="28"/>
          <w:szCs w:val="28"/>
          <w:vertAlign w:val="subscript"/>
        </w:rPr>
        <w:t>m</w:t>
      </w:r>
      <w:r w:rsidRPr="00536E0C">
        <w:rPr>
          <w:rFonts w:ascii="Times New Roman" w:hAnsi="Times New Roman"/>
          <w:sz w:val="28"/>
          <w:szCs w:val="28"/>
        </w:rPr>
        <w:t xml:space="preserve">: Nhập khẩu biên </w:t>
      </w:r>
    </w:p>
    <w:p w14:paraId="1315853B" w14:textId="77777777" w:rsidR="00684CA6" w:rsidRPr="00536E0C" w:rsidRDefault="00684CA6" w:rsidP="00684CA6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         </w:t>
      </w:r>
      <w:r w:rsidRPr="00536E0C">
        <w:rPr>
          <w:rFonts w:ascii="Times New Roman" w:hAnsi="Times New Roman"/>
          <w:position w:val="-24"/>
          <w:sz w:val="28"/>
          <w:szCs w:val="28"/>
        </w:rPr>
        <w:object w:dxaOrig="2980" w:dyaOrig="620" w14:anchorId="0C0D0520">
          <v:shape id="_x0000_i1047" type="#_x0000_t75" style="width:149.25pt;height:30.75pt" o:ole="">
            <v:imagedata r:id="rId62" o:title=""/>
          </v:shape>
          <o:OLEObject Type="Embed" ProgID="Equation.DSMT4" ShapeID="_x0000_i1047" DrawAspect="Content" ObjectID="_1653427244" r:id="rId63"/>
        </w:object>
      </w:r>
    </w:p>
    <w:p w14:paraId="3BA4F709" w14:textId="77777777" w:rsidR="00102621" w:rsidRPr="002E0918" w:rsidRDefault="00102621" w:rsidP="00102621">
      <w:pPr>
        <w:numPr>
          <w:ilvl w:val="0"/>
          <w:numId w:val="8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Cán cân thương mại</w:t>
      </w:r>
    </w:p>
    <w:p w14:paraId="42A5DC80" w14:textId="77777777" w:rsidR="00102621" w:rsidRPr="00536E0C" w:rsidRDefault="00102621" w:rsidP="00102621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CCTM = XK – NK = X – M</w:t>
      </w:r>
    </w:p>
    <w:p w14:paraId="7008F83C" w14:textId="77777777" w:rsidR="00102621" w:rsidRPr="00536E0C" w:rsidRDefault="00102621" w:rsidP="00102621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Ba trạng thái của cán cân ngoại thương (xuất khẩu ròng)</w:t>
      </w:r>
    </w:p>
    <w:p w14:paraId="2327F88E" w14:textId="77777777" w:rsidR="00102621" w:rsidRPr="00536E0C" w:rsidRDefault="00102621" w:rsidP="00102621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  + X – M &gt;0: Thặng dư (Xuất siêu)</w:t>
      </w:r>
    </w:p>
    <w:p w14:paraId="4F7722A5" w14:textId="77777777" w:rsidR="00102621" w:rsidRPr="00536E0C" w:rsidRDefault="00102621" w:rsidP="00102621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  + X – M &lt;0: Thâm hụt (Nhập siêu)</w:t>
      </w:r>
    </w:p>
    <w:p w14:paraId="28790396" w14:textId="77777777" w:rsidR="00102621" w:rsidRPr="00536E0C" w:rsidRDefault="00102621" w:rsidP="00102621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  + X – M =0: Cân bằng</w:t>
      </w:r>
    </w:p>
    <w:p w14:paraId="458B5DB2" w14:textId="77777777" w:rsidR="00102621" w:rsidRPr="002E0918" w:rsidRDefault="00102621" w:rsidP="00102621">
      <w:pPr>
        <w:numPr>
          <w:ilvl w:val="0"/>
          <w:numId w:val="8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Xác định sản lượng cân bằng trong nền kinh tế mở</w:t>
      </w:r>
    </w:p>
    <w:p w14:paraId="0E964517" w14:textId="77777777" w:rsidR="00102621" w:rsidRPr="00536E0C" w:rsidRDefault="00102621" w:rsidP="00102621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Theo quan hệ tổng cung / tổng cầu</w:t>
      </w:r>
    </w:p>
    <w:p w14:paraId="35E54B83" w14:textId="77777777" w:rsidR="00102621" w:rsidRPr="00536E0C" w:rsidRDefault="00102621" w:rsidP="00102621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</w:t>
      </w:r>
      <w:r w:rsidRPr="00536E0C">
        <w:rPr>
          <w:rFonts w:ascii="Times New Roman" w:hAnsi="Times New Roman"/>
          <w:position w:val="-6"/>
          <w:sz w:val="28"/>
          <w:szCs w:val="28"/>
        </w:rPr>
        <w:object w:dxaOrig="3480" w:dyaOrig="279" w14:anchorId="6A8A5AE3">
          <v:shape id="_x0000_i1048" type="#_x0000_t75" style="width:174pt;height:14.25pt" o:ole="">
            <v:imagedata r:id="rId64" o:title=""/>
          </v:shape>
          <o:OLEObject Type="Embed" ProgID="Equation.DSMT4" ShapeID="_x0000_i1048" DrawAspect="Content" ObjectID="_1653427245" r:id="rId65"/>
        </w:object>
      </w:r>
    </w:p>
    <w:p w14:paraId="388EB75C" w14:textId="77777777" w:rsidR="00102621" w:rsidRPr="00536E0C" w:rsidRDefault="00102621" w:rsidP="00102621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Xác định sản lượng cân bằng khi ngân sách cân bằng</w:t>
      </w:r>
    </w:p>
    <w:p w14:paraId="561D04EF" w14:textId="77777777" w:rsidR="00102621" w:rsidRPr="00536E0C" w:rsidRDefault="00102621" w:rsidP="00102621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</w:t>
      </w:r>
      <w:r w:rsidRPr="00536E0C">
        <w:rPr>
          <w:rFonts w:ascii="Times New Roman" w:hAnsi="Times New Roman"/>
          <w:position w:val="-6"/>
          <w:sz w:val="28"/>
          <w:szCs w:val="28"/>
        </w:rPr>
        <w:object w:dxaOrig="3460" w:dyaOrig="279" w14:anchorId="58CDB47E">
          <v:shape id="_x0000_i1049" type="#_x0000_t75" style="width:173.25pt;height:14.25pt" o:ole="">
            <v:imagedata r:id="rId66" o:title=""/>
          </v:shape>
          <o:OLEObject Type="Embed" ProgID="Equation.DSMT4" ShapeID="_x0000_i1049" DrawAspect="Content" ObjectID="_1653427246" r:id="rId67"/>
        </w:object>
      </w:r>
    </w:p>
    <w:p w14:paraId="32532DBA" w14:textId="77777777" w:rsidR="00FC1CAD" w:rsidRDefault="00102621" w:rsidP="00587AD6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Vớ</w:t>
      </w:r>
      <w:r w:rsidR="00587AD6">
        <w:rPr>
          <w:rFonts w:ascii="Times New Roman" w:hAnsi="Times New Roman"/>
          <w:sz w:val="28"/>
          <w:szCs w:val="28"/>
        </w:rPr>
        <w:t>i T = G</w:t>
      </w:r>
    </w:p>
    <w:p w14:paraId="3C0DF770" w14:textId="77777777" w:rsidR="00587AD6" w:rsidRPr="00536E0C" w:rsidRDefault="00587AD6" w:rsidP="00587AD6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7EDA465F" w14:textId="77777777" w:rsidR="00102621" w:rsidRPr="00536E0C" w:rsidRDefault="00102621" w:rsidP="00102621">
      <w:pPr>
        <w:spacing w:before="100" w:after="100" w:line="240" w:lineRule="auto"/>
        <w:ind w:left="1080"/>
        <w:rPr>
          <w:rFonts w:ascii="Times New Roman" w:hAnsi="Times New Roman"/>
          <w:b/>
          <w:sz w:val="28"/>
          <w:szCs w:val="28"/>
          <w:u w:val="single"/>
        </w:rPr>
      </w:pPr>
      <w:r w:rsidRPr="00536E0C">
        <w:rPr>
          <w:rFonts w:ascii="Times New Roman" w:hAnsi="Times New Roman"/>
          <w:b/>
          <w:sz w:val="28"/>
          <w:szCs w:val="28"/>
          <w:u w:val="single"/>
        </w:rPr>
        <w:t>Phương trình cân bằng</w:t>
      </w:r>
    </w:p>
    <w:p w14:paraId="16CA9DAE" w14:textId="77777777" w:rsidR="00102621" w:rsidRPr="00536E0C" w:rsidRDefault="00102621" w:rsidP="00102621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Bơm vào = rò rỉ</w:t>
      </w:r>
    </w:p>
    <w:p w14:paraId="760FD6BA" w14:textId="77777777" w:rsidR="00102621" w:rsidRPr="00536E0C" w:rsidRDefault="00102621" w:rsidP="00102621">
      <w:p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536E0C">
        <w:rPr>
          <w:rFonts w:ascii="Times New Roman" w:hAnsi="Times New Roman"/>
          <w:b/>
          <w:sz w:val="28"/>
          <w:szCs w:val="28"/>
        </w:rPr>
        <w:t xml:space="preserve">                      I + G + X = S + T + M</w:t>
      </w:r>
    </w:p>
    <w:p w14:paraId="58AD9874" w14:textId="77777777" w:rsidR="00102621" w:rsidRPr="00536E0C" w:rsidRDefault="00102621" w:rsidP="00102621">
      <w:pPr>
        <w:numPr>
          <w:ilvl w:val="0"/>
          <w:numId w:val="8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Giá trị sản lượng cân bằng</w:t>
      </w:r>
    </w:p>
    <w:p w14:paraId="16BE6FC9" w14:textId="77777777" w:rsidR="00102621" w:rsidRPr="00536E0C" w:rsidRDefault="00102621" w:rsidP="00102621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C = C</w:t>
      </w:r>
      <w:r w:rsidRPr="00536E0C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536E0C">
        <w:rPr>
          <w:rFonts w:ascii="Times New Roman" w:hAnsi="Times New Roman"/>
          <w:sz w:val="28"/>
          <w:szCs w:val="28"/>
        </w:rPr>
        <w:t>+ C</w:t>
      </w:r>
      <w:r w:rsidRPr="00536E0C">
        <w:rPr>
          <w:rFonts w:ascii="Times New Roman" w:hAnsi="Times New Roman"/>
          <w:sz w:val="28"/>
          <w:szCs w:val="28"/>
          <w:vertAlign w:val="subscript"/>
        </w:rPr>
        <w:t>m</w:t>
      </w:r>
      <w:r w:rsidRPr="00536E0C">
        <w:rPr>
          <w:rFonts w:ascii="Times New Roman" w:hAnsi="Times New Roman"/>
          <w:sz w:val="28"/>
          <w:szCs w:val="28"/>
        </w:rPr>
        <w:t>Y</w:t>
      </w:r>
      <w:r w:rsidRPr="00536E0C">
        <w:rPr>
          <w:rFonts w:ascii="Times New Roman" w:hAnsi="Times New Roman"/>
          <w:sz w:val="28"/>
          <w:szCs w:val="28"/>
          <w:vertAlign w:val="subscript"/>
        </w:rPr>
        <w:t>d</w:t>
      </w:r>
      <w:r w:rsidRPr="00536E0C">
        <w:rPr>
          <w:rFonts w:ascii="Times New Roman" w:hAnsi="Times New Roman"/>
          <w:sz w:val="28"/>
          <w:szCs w:val="28"/>
        </w:rPr>
        <w:t xml:space="preserve">                    I = I</w:t>
      </w:r>
      <w:r w:rsidRPr="00536E0C">
        <w:rPr>
          <w:rFonts w:ascii="Times New Roman" w:hAnsi="Times New Roman"/>
          <w:sz w:val="28"/>
          <w:szCs w:val="28"/>
          <w:vertAlign w:val="subscript"/>
        </w:rPr>
        <w:t>0</w:t>
      </w:r>
      <w:r w:rsidRPr="00536E0C">
        <w:rPr>
          <w:rFonts w:ascii="Times New Roman" w:hAnsi="Times New Roman"/>
          <w:sz w:val="28"/>
          <w:szCs w:val="28"/>
        </w:rPr>
        <w:t xml:space="preserve"> + I</w:t>
      </w:r>
      <w:r w:rsidRPr="00536E0C">
        <w:rPr>
          <w:rFonts w:ascii="Times New Roman" w:hAnsi="Times New Roman"/>
          <w:sz w:val="28"/>
          <w:szCs w:val="28"/>
          <w:vertAlign w:val="subscript"/>
        </w:rPr>
        <w:t>m</w:t>
      </w:r>
      <w:r w:rsidRPr="00536E0C">
        <w:rPr>
          <w:rFonts w:ascii="Times New Roman" w:hAnsi="Times New Roman"/>
          <w:sz w:val="28"/>
          <w:szCs w:val="28"/>
        </w:rPr>
        <w:t>Y</w:t>
      </w:r>
    </w:p>
    <w:p w14:paraId="22D33D1A" w14:textId="77777777" w:rsidR="00102621" w:rsidRPr="00536E0C" w:rsidRDefault="00102621" w:rsidP="00102621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  <w:lang w:val="fr-FR"/>
        </w:rPr>
      </w:pPr>
      <w:r w:rsidRPr="00536E0C">
        <w:rPr>
          <w:rFonts w:ascii="Times New Roman" w:hAnsi="Times New Roman"/>
          <w:sz w:val="28"/>
          <w:szCs w:val="28"/>
          <w:lang w:val="fr-FR"/>
        </w:rPr>
        <w:t>G = G</w:t>
      </w:r>
      <w:r w:rsidRPr="00536E0C">
        <w:rPr>
          <w:rFonts w:ascii="Times New Roman" w:hAnsi="Times New Roman"/>
          <w:sz w:val="28"/>
          <w:szCs w:val="28"/>
          <w:vertAlign w:val="subscript"/>
          <w:lang w:val="fr-FR"/>
        </w:rPr>
        <w:t>0</w:t>
      </w:r>
      <w:r w:rsidRPr="00536E0C">
        <w:rPr>
          <w:rFonts w:ascii="Times New Roman" w:hAnsi="Times New Roman"/>
          <w:sz w:val="28"/>
          <w:szCs w:val="28"/>
          <w:lang w:val="fr-FR"/>
        </w:rPr>
        <w:t xml:space="preserve">                </w:t>
      </w:r>
      <w:r w:rsidR="00336BAD" w:rsidRPr="00536E0C">
        <w:rPr>
          <w:rFonts w:ascii="Times New Roman" w:hAnsi="Times New Roman"/>
          <w:sz w:val="28"/>
          <w:szCs w:val="28"/>
          <w:lang w:val="fr-FR"/>
        </w:rPr>
        <w:t xml:space="preserve">            </w:t>
      </w:r>
      <w:r w:rsidRPr="00536E0C">
        <w:rPr>
          <w:rFonts w:ascii="Times New Roman" w:hAnsi="Times New Roman"/>
          <w:sz w:val="28"/>
          <w:szCs w:val="28"/>
          <w:lang w:val="fr-FR"/>
        </w:rPr>
        <w:t xml:space="preserve">    </w:t>
      </w:r>
      <w:r w:rsidR="00336BAD" w:rsidRPr="00536E0C">
        <w:rPr>
          <w:rFonts w:ascii="Times New Roman" w:hAnsi="Times New Roman"/>
          <w:sz w:val="28"/>
          <w:szCs w:val="28"/>
          <w:lang w:val="fr-FR"/>
        </w:rPr>
        <w:t>T</w:t>
      </w:r>
      <w:r w:rsidRPr="00536E0C">
        <w:rPr>
          <w:rFonts w:ascii="Times New Roman" w:hAnsi="Times New Roman"/>
          <w:sz w:val="28"/>
          <w:szCs w:val="28"/>
          <w:lang w:val="fr-FR"/>
        </w:rPr>
        <w:t xml:space="preserve"> = </w:t>
      </w:r>
      <w:r w:rsidR="00336BAD" w:rsidRPr="00536E0C">
        <w:rPr>
          <w:rFonts w:ascii="Times New Roman" w:hAnsi="Times New Roman"/>
          <w:sz w:val="28"/>
          <w:szCs w:val="28"/>
          <w:lang w:val="fr-FR"/>
        </w:rPr>
        <w:t>T</w:t>
      </w:r>
      <w:r w:rsidRPr="00536E0C">
        <w:rPr>
          <w:rFonts w:ascii="Times New Roman" w:hAnsi="Times New Roman"/>
          <w:sz w:val="28"/>
          <w:szCs w:val="28"/>
          <w:vertAlign w:val="subscript"/>
          <w:lang w:val="fr-FR"/>
        </w:rPr>
        <w:t>0</w:t>
      </w:r>
      <w:r w:rsidRPr="00536E0C">
        <w:rPr>
          <w:rFonts w:ascii="Times New Roman" w:hAnsi="Times New Roman"/>
          <w:sz w:val="28"/>
          <w:szCs w:val="28"/>
          <w:lang w:val="fr-FR"/>
        </w:rPr>
        <w:t xml:space="preserve"> + </w:t>
      </w:r>
      <w:r w:rsidR="00336BAD" w:rsidRPr="00536E0C">
        <w:rPr>
          <w:rFonts w:ascii="Times New Roman" w:hAnsi="Times New Roman"/>
          <w:sz w:val="28"/>
          <w:szCs w:val="28"/>
          <w:lang w:val="fr-FR"/>
        </w:rPr>
        <w:t>T</w:t>
      </w:r>
      <w:r w:rsidRPr="00536E0C">
        <w:rPr>
          <w:rFonts w:ascii="Times New Roman" w:hAnsi="Times New Roman"/>
          <w:sz w:val="28"/>
          <w:szCs w:val="28"/>
          <w:vertAlign w:val="subscript"/>
          <w:lang w:val="fr-FR"/>
        </w:rPr>
        <w:t>m</w:t>
      </w:r>
      <w:r w:rsidRPr="00536E0C">
        <w:rPr>
          <w:rFonts w:ascii="Times New Roman" w:hAnsi="Times New Roman"/>
          <w:sz w:val="28"/>
          <w:szCs w:val="28"/>
          <w:lang w:val="fr-FR"/>
        </w:rPr>
        <w:t>Y</w:t>
      </w:r>
    </w:p>
    <w:p w14:paraId="1CDBC213" w14:textId="77777777" w:rsidR="00336BAD" w:rsidRPr="00536E0C" w:rsidRDefault="00336BAD" w:rsidP="00336BAD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  <w:lang w:val="fr-FR"/>
        </w:rPr>
      </w:pPr>
      <w:r w:rsidRPr="00536E0C">
        <w:rPr>
          <w:rFonts w:ascii="Times New Roman" w:hAnsi="Times New Roman"/>
          <w:sz w:val="28"/>
          <w:szCs w:val="28"/>
          <w:lang w:val="fr-FR"/>
        </w:rPr>
        <w:t>X = X</w:t>
      </w:r>
      <w:r w:rsidRPr="00536E0C">
        <w:rPr>
          <w:rFonts w:ascii="Times New Roman" w:hAnsi="Times New Roman"/>
          <w:sz w:val="28"/>
          <w:szCs w:val="28"/>
          <w:vertAlign w:val="subscript"/>
          <w:lang w:val="fr-FR"/>
        </w:rPr>
        <w:t>0</w:t>
      </w:r>
      <w:r w:rsidRPr="00536E0C">
        <w:rPr>
          <w:rFonts w:ascii="Times New Roman" w:hAnsi="Times New Roman"/>
          <w:sz w:val="28"/>
          <w:szCs w:val="28"/>
          <w:lang w:val="fr-FR"/>
        </w:rPr>
        <w:t xml:space="preserve">                                M = M</w:t>
      </w:r>
      <w:r w:rsidRPr="00536E0C">
        <w:rPr>
          <w:rFonts w:ascii="Times New Roman" w:hAnsi="Times New Roman"/>
          <w:sz w:val="28"/>
          <w:szCs w:val="28"/>
          <w:vertAlign w:val="subscript"/>
          <w:lang w:val="fr-FR"/>
        </w:rPr>
        <w:t>0</w:t>
      </w:r>
      <w:r w:rsidRPr="00536E0C">
        <w:rPr>
          <w:rFonts w:ascii="Times New Roman" w:hAnsi="Times New Roman"/>
          <w:sz w:val="28"/>
          <w:szCs w:val="28"/>
          <w:lang w:val="fr-FR"/>
        </w:rPr>
        <w:t xml:space="preserve"> + M</w:t>
      </w:r>
      <w:r w:rsidRPr="00536E0C">
        <w:rPr>
          <w:rFonts w:ascii="Times New Roman" w:hAnsi="Times New Roman"/>
          <w:sz w:val="28"/>
          <w:szCs w:val="28"/>
          <w:vertAlign w:val="subscript"/>
          <w:lang w:val="fr-FR"/>
        </w:rPr>
        <w:t>m</w:t>
      </w:r>
      <w:r w:rsidRPr="00536E0C">
        <w:rPr>
          <w:rFonts w:ascii="Times New Roman" w:hAnsi="Times New Roman"/>
          <w:sz w:val="28"/>
          <w:szCs w:val="28"/>
          <w:lang w:val="fr-FR"/>
        </w:rPr>
        <w:t>Y</w:t>
      </w:r>
    </w:p>
    <w:p w14:paraId="35B10C26" w14:textId="77777777" w:rsidR="00587AD6" w:rsidRDefault="00336BAD" w:rsidP="002E0918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position w:val="-30"/>
          <w:sz w:val="28"/>
          <w:szCs w:val="28"/>
        </w:rPr>
        <w:object w:dxaOrig="3739" w:dyaOrig="680" w14:anchorId="35D7CA35">
          <v:shape id="_x0000_i1055" type="#_x0000_t75" style="width:186.75pt;height:33.75pt" o:ole="">
            <v:imagedata r:id="rId68" o:title=""/>
          </v:shape>
          <o:OLEObject Type="Embed" ProgID="Equation.DSMT4" ShapeID="_x0000_i1055" DrawAspect="Content" ObjectID="_1653427247" r:id="rId69"/>
        </w:object>
      </w:r>
    </w:p>
    <w:p w14:paraId="642BDEF3" w14:textId="77777777" w:rsidR="00587AD6" w:rsidRPr="00536E0C" w:rsidRDefault="00587AD6" w:rsidP="00336BAD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0215059F" w14:textId="77777777" w:rsidR="00684CA6" w:rsidRPr="002E0918" w:rsidRDefault="00336BAD" w:rsidP="00336BAD">
      <w:pPr>
        <w:numPr>
          <w:ilvl w:val="0"/>
          <w:numId w:val="8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Số nhân của tổng cầu</w:t>
      </w:r>
    </w:p>
    <w:p w14:paraId="7B85431B" w14:textId="77777777" w:rsidR="00336BAD" w:rsidRPr="00536E0C" w:rsidRDefault="00336BAD" w:rsidP="00336BAD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</w:t>
      </w:r>
      <w:r w:rsidRPr="00536E0C">
        <w:rPr>
          <w:rFonts w:ascii="Times New Roman" w:hAnsi="Times New Roman"/>
          <w:position w:val="-24"/>
          <w:sz w:val="28"/>
          <w:szCs w:val="28"/>
        </w:rPr>
        <w:object w:dxaOrig="2620" w:dyaOrig="620" w14:anchorId="32752B72">
          <v:shape id="_x0000_i1056" type="#_x0000_t75" style="width:131.25pt;height:30.75pt" o:ole="">
            <v:imagedata r:id="rId40" o:title=""/>
          </v:shape>
          <o:OLEObject Type="Embed" ProgID="Equation.DSMT4" ShapeID="_x0000_i1056" DrawAspect="Content" ObjectID="_1653427248" r:id="rId70"/>
        </w:object>
      </w:r>
    </w:p>
    <w:p w14:paraId="426C524E" w14:textId="77777777" w:rsidR="00336BAD" w:rsidRPr="00536E0C" w:rsidRDefault="00336BAD" w:rsidP="00336BAD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+ k: Số nhân của tổng cầu</w:t>
      </w:r>
    </w:p>
    <w:p w14:paraId="509E4FAE" w14:textId="77777777" w:rsidR="00336BAD" w:rsidRPr="00536E0C" w:rsidRDefault="00336BAD" w:rsidP="00336BAD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+ </w:t>
      </w:r>
      <w:r w:rsidRPr="00536E0C">
        <w:rPr>
          <w:rFonts w:ascii="Times New Roman" w:hAnsi="Times New Roman"/>
          <w:position w:val="-4"/>
          <w:sz w:val="28"/>
          <w:szCs w:val="28"/>
        </w:rPr>
        <w:object w:dxaOrig="380" w:dyaOrig="260" w14:anchorId="5410863C">
          <v:shape id="_x0000_i1057" type="#_x0000_t75" style="width:18.75pt;height:12.75pt" o:ole="">
            <v:imagedata r:id="rId42" o:title=""/>
          </v:shape>
          <o:OLEObject Type="Embed" ProgID="Equation.DSMT4" ShapeID="_x0000_i1057" DrawAspect="Content" ObjectID="_1653427249" r:id="rId71"/>
        </w:object>
      </w:r>
      <w:r w:rsidRPr="00536E0C">
        <w:rPr>
          <w:rFonts w:ascii="Times New Roman" w:hAnsi="Times New Roman"/>
          <w:sz w:val="28"/>
          <w:szCs w:val="28"/>
        </w:rPr>
        <w:t>: Lượng thay đổi của SL quốc gia</w:t>
      </w:r>
    </w:p>
    <w:p w14:paraId="64639BC7" w14:textId="77777777" w:rsidR="00336BAD" w:rsidRPr="00536E0C" w:rsidRDefault="00336BAD" w:rsidP="00336BAD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+ </w:t>
      </w:r>
      <w:r w:rsidRPr="00536E0C">
        <w:rPr>
          <w:rFonts w:ascii="Times New Roman" w:hAnsi="Times New Roman"/>
          <w:position w:val="-4"/>
          <w:sz w:val="28"/>
          <w:szCs w:val="28"/>
        </w:rPr>
        <w:object w:dxaOrig="540" w:dyaOrig="260" w14:anchorId="18FA9320">
          <v:shape id="_x0000_i1058" type="#_x0000_t75" style="width:27pt;height:12.75pt" o:ole="">
            <v:imagedata r:id="rId44" o:title=""/>
          </v:shape>
          <o:OLEObject Type="Embed" ProgID="Equation.DSMT4" ShapeID="_x0000_i1058" DrawAspect="Content" ObjectID="_1653427250" r:id="rId72"/>
        </w:object>
      </w:r>
      <w:r w:rsidRPr="00536E0C">
        <w:rPr>
          <w:rFonts w:ascii="Times New Roman" w:hAnsi="Times New Roman"/>
          <w:sz w:val="28"/>
          <w:szCs w:val="28"/>
        </w:rPr>
        <w:t>: Lượng thay đổi của tổng cầu</w:t>
      </w:r>
    </w:p>
    <w:p w14:paraId="5C5C0BC4" w14:textId="77777777" w:rsidR="00336BAD" w:rsidRPr="00536E0C" w:rsidRDefault="00336BAD" w:rsidP="00336BAD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   </w:t>
      </w:r>
      <w:r w:rsidRPr="00536E0C">
        <w:rPr>
          <w:rFonts w:ascii="Times New Roman" w:hAnsi="Times New Roman"/>
          <w:position w:val="-30"/>
          <w:sz w:val="28"/>
          <w:szCs w:val="28"/>
        </w:rPr>
        <w:object w:dxaOrig="2700" w:dyaOrig="680" w14:anchorId="5FEAF89B">
          <v:shape id="_x0000_i1059" type="#_x0000_t75" style="width:135pt;height:33.75pt" o:ole="">
            <v:imagedata r:id="rId73" o:title=""/>
          </v:shape>
          <o:OLEObject Type="Embed" ProgID="Equation.DSMT4" ShapeID="_x0000_i1059" DrawAspect="Content" ObjectID="_1653427251" r:id="rId74"/>
        </w:object>
      </w:r>
    </w:p>
    <w:p w14:paraId="523C3C50" w14:textId="77777777" w:rsidR="00336BAD" w:rsidRPr="00536E0C" w:rsidRDefault="00336BAD" w:rsidP="00336BAD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Trường hợp đặc biệt (Kinh tế mở cửa, có chính phủ)</w:t>
      </w:r>
    </w:p>
    <w:p w14:paraId="6BE2A84B" w14:textId="77777777" w:rsidR="00FC1CAD" w:rsidRPr="00536E0C" w:rsidRDefault="00336BAD" w:rsidP="00587AD6">
      <w:pPr>
        <w:spacing w:before="100" w:after="100" w:line="240" w:lineRule="auto"/>
        <w:ind w:left="72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      </w:t>
      </w:r>
      <w:r w:rsidRPr="00536E0C">
        <w:rPr>
          <w:rFonts w:ascii="Times New Roman" w:hAnsi="Times New Roman"/>
          <w:position w:val="-30"/>
          <w:sz w:val="28"/>
          <w:szCs w:val="28"/>
        </w:rPr>
        <w:object w:dxaOrig="1040" w:dyaOrig="680" w14:anchorId="5450452C">
          <v:shape id="_x0000_i1060" type="#_x0000_t75" style="width:51.75pt;height:33.75pt" o:ole="">
            <v:imagedata r:id="rId75" o:title=""/>
          </v:shape>
          <o:OLEObject Type="Embed" ProgID="Equation.DSMT4" ShapeID="_x0000_i1060" DrawAspect="Content" ObjectID="_1653427252" r:id="rId76"/>
        </w:object>
      </w:r>
    </w:p>
    <w:p w14:paraId="715F4047" w14:textId="77777777" w:rsidR="00336BAD" w:rsidRPr="00536E0C" w:rsidRDefault="00336BAD" w:rsidP="00336BAD">
      <w:pPr>
        <w:spacing w:before="100" w:after="100" w:line="240" w:lineRule="auto"/>
        <w:ind w:left="720"/>
        <w:rPr>
          <w:rFonts w:ascii="Times New Roman" w:hAnsi="Times New Roman"/>
          <w:b/>
          <w:sz w:val="28"/>
          <w:szCs w:val="28"/>
          <w:u w:val="single"/>
        </w:rPr>
      </w:pPr>
      <w:r w:rsidRPr="00536E0C">
        <w:rPr>
          <w:rFonts w:ascii="Times New Roman" w:hAnsi="Times New Roman"/>
          <w:b/>
          <w:sz w:val="28"/>
          <w:szCs w:val="28"/>
          <w:u w:val="single"/>
        </w:rPr>
        <w:t>Số nhân cá biệt</w:t>
      </w:r>
    </w:p>
    <w:p w14:paraId="6E31C785" w14:textId="77777777" w:rsidR="00336BAD" w:rsidRPr="00536E0C" w:rsidRDefault="00336BAD" w:rsidP="00336BAD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k</w:t>
      </w:r>
      <w:r w:rsidRPr="00536E0C">
        <w:rPr>
          <w:rFonts w:ascii="Times New Roman" w:hAnsi="Times New Roman"/>
          <w:sz w:val="28"/>
          <w:szCs w:val="28"/>
          <w:vertAlign w:val="subscript"/>
        </w:rPr>
        <w:t>c</w:t>
      </w:r>
      <w:r w:rsidRPr="00536E0C">
        <w:rPr>
          <w:rFonts w:ascii="Times New Roman" w:hAnsi="Times New Roman"/>
          <w:sz w:val="28"/>
          <w:szCs w:val="28"/>
        </w:rPr>
        <w:t xml:space="preserve"> = k</w:t>
      </w:r>
      <w:r w:rsidRPr="00536E0C">
        <w:rPr>
          <w:rFonts w:ascii="Times New Roman" w:hAnsi="Times New Roman"/>
          <w:sz w:val="28"/>
          <w:szCs w:val="28"/>
          <w:vertAlign w:val="subscript"/>
        </w:rPr>
        <w:t>I</w:t>
      </w:r>
      <w:r w:rsidRPr="00536E0C">
        <w:rPr>
          <w:rFonts w:ascii="Times New Roman" w:hAnsi="Times New Roman"/>
          <w:sz w:val="28"/>
          <w:szCs w:val="28"/>
        </w:rPr>
        <w:t xml:space="preserve"> = k</w:t>
      </w:r>
      <w:r w:rsidRPr="00536E0C">
        <w:rPr>
          <w:rFonts w:ascii="Times New Roman" w:hAnsi="Times New Roman"/>
          <w:sz w:val="28"/>
          <w:szCs w:val="28"/>
          <w:vertAlign w:val="subscript"/>
        </w:rPr>
        <w:t>G</w:t>
      </w:r>
      <w:r w:rsidRPr="00536E0C">
        <w:rPr>
          <w:rFonts w:ascii="Times New Roman" w:hAnsi="Times New Roman"/>
          <w:sz w:val="28"/>
          <w:szCs w:val="28"/>
        </w:rPr>
        <w:t xml:space="preserve"> = k</w:t>
      </w:r>
      <w:r w:rsidRPr="00536E0C">
        <w:rPr>
          <w:rFonts w:ascii="Times New Roman" w:hAnsi="Times New Roman"/>
          <w:sz w:val="28"/>
          <w:szCs w:val="28"/>
          <w:vertAlign w:val="subscript"/>
        </w:rPr>
        <w:t>X</w:t>
      </w:r>
      <w:r w:rsidRPr="00536E0C">
        <w:rPr>
          <w:rFonts w:ascii="Times New Roman" w:hAnsi="Times New Roman"/>
          <w:sz w:val="28"/>
          <w:szCs w:val="28"/>
        </w:rPr>
        <w:t xml:space="preserve"> = -k</w:t>
      </w:r>
      <w:r w:rsidRPr="00536E0C">
        <w:rPr>
          <w:rFonts w:ascii="Times New Roman" w:hAnsi="Times New Roman"/>
          <w:sz w:val="28"/>
          <w:szCs w:val="28"/>
          <w:vertAlign w:val="subscript"/>
        </w:rPr>
        <w:t>M</w:t>
      </w:r>
      <w:r w:rsidRPr="00536E0C">
        <w:rPr>
          <w:rFonts w:ascii="Times New Roman" w:hAnsi="Times New Roman"/>
          <w:sz w:val="28"/>
          <w:szCs w:val="28"/>
        </w:rPr>
        <w:t xml:space="preserve"> = k</w:t>
      </w:r>
    </w:p>
    <w:p w14:paraId="06C03088" w14:textId="77777777" w:rsidR="00336BAD" w:rsidRPr="00536E0C" w:rsidRDefault="00336BAD" w:rsidP="00336BAD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k</w:t>
      </w:r>
      <w:r w:rsidRPr="00536E0C">
        <w:rPr>
          <w:rFonts w:ascii="Times New Roman" w:hAnsi="Times New Roman"/>
          <w:sz w:val="28"/>
          <w:szCs w:val="28"/>
          <w:vertAlign w:val="subscript"/>
        </w:rPr>
        <w:t>Tx</w:t>
      </w:r>
      <w:r w:rsidRPr="00536E0C">
        <w:rPr>
          <w:rFonts w:ascii="Times New Roman" w:hAnsi="Times New Roman"/>
          <w:sz w:val="28"/>
          <w:szCs w:val="28"/>
        </w:rPr>
        <w:t xml:space="preserve"> = -k.C</w:t>
      </w:r>
      <w:r w:rsidRPr="00536E0C">
        <w:rPr>
          <w:rFonts w:ascii="Times New Roman" w:hAnsi="Times New Roman"/>
          <w:sz w:val="28"/>
          <w:szCs w:val="28"/>
          <w:vertAlign w:val="subscript"/>
        </w:rPr>
        <w:t>m</w:t>
      </w:r>
    </w:p>
    <w:p w14:paraId="16128496" w14:textId="77777777" w:rsidR="00336BAD" w:rsidRPr="00536E0C" w:rsidRDefault="00336BAD" w:rsidP="00336BAD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k</w:t>
      </w:r>
      <w:r w:rsidRPr="00536E0C">
        <w:rPr>
          <w:rFonts w:ascii="Times New Roman" w:hAnsi="Times New Roman"/>
          <w:sz w:val="28"/>
          <w:szCs w:val="28"/>
          <w:vertAlign w:val="subscript"/>
        </w:rPr>
        <w:t>Tr</w:t>
      </w:r>
      <w:r w:rsidRPr="00536E0C">
        <w:rPr>
          <w:rFonts w:ascii="Times New Roman" w:hAnsi="Times New Roman"/>
          <w:sz w:val="28"/>
          <w:szCs w:val="28"/>
        </w:rPr>
        <w:t xml:space="preserve"> = k.C</w:t>
      </w:r>
      <w:r w:rsidRPr="00536E0C">
        <w:rPr>
          <w:rFonts w:ascii="Times New Roman" w:hAnsi="Times New Roman"/>
          <w:sz w:val="28"/>
          <w:szCs w:val="28"/>
          <w:vertAlign w:val="subscript"/>
        </w:rPr>
        <w:t>m</w:t>
      </w:r>
    </w:p>
    <w:p w14:paraId="5F75244A" w14:textId="77777777" w:rsidR="00421E34" w:rsidRPr="00536E0C" w:rsidRDefault="00421E34" w:rsidP="00421E34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k</w:t>
      </w:r>
      <w:r w:rsidRPr="00536E0C">
        <w:rPr>
          <w:rFonts w:ascii="Times New Roman" w:hAnsi="Times New Roman"/>
          <w:sz w:val="28"/>
          <w:szCs w:val="28"/>
          <w:vertAlign w:val="subscript"/>
        </w:rPr>
        <w:t>T</w:t>
      </w:r>
      <w:r w:rsidRPr="00536E0C">
        <w:rPr>
          <w:rFonts w:ascii="Times New Roman" w:hAnsi="Times New Roman"/>
          <w:sz w:val="28"/>
          <w:szCs w:val="28"/>
        </w:rPr>
        <w:t xml:space="preserve"> = -k.C</w:t>
      </w:r>
      <w:r w:rsidRPr="00536E0C">
        <w:rPr>
          <w:rFonts w:ascii="Times New Roman" w:hAnsi="Times New Roman"/>
          <w:sz w:val="28"/>
          <w:szCs w:val="28"/>
          <w:vertAlign w:val="subscript"/>
        </w:rPr>
        <w:t>m</w:t>
      </w:r>
    </w:p>
    <w:p w14:paraId="2BFE14C2" w14:textId="77777777" w:rsidR="00336BAD" w:rsidRPr="00536E0C" w:rsidRDefault="00421E34" w:rsidP="00421E34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Ngân sách cân bằng</w:t>
      </w:r>
    </w:p>
    <w:p w14:paraId="4D6F2334" w14:textId="77777777" w:rsidR="00421E34" w:rsidRDefault="00421E34" w:rsidP="00421E3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k</w:t>
      </w:r>
      <w:r w:rsidRPr="00536E0C">
        <w:rPr>
          <w:rFonts w:ascii="Times New Roman" w:hAnsi="Times New Roman"/>
          <w:sz w:val="28"/>
          <w:szCs w:val="28"/>
          <w:vertAlign w:val="subscript"/>
        </w:rPr>
        <w:t>T=G</w:t>
      </w:r>
      <w:r w:rsidRPr="00536E0C">
        <w:rPr>
          <w:rFonts w:ascii="Times New Roman" w:hAnsi="Times New Roman"/>
          <w:sz w:val="28"/>
          <w:szCs w:val="28"/>
        </w:rPr>
        <w:t xml:space="preserve"> = k.(1-C</w:t>
      </w:r>
      <w:r w:rsidRPr="00536E0C">
        <w:rPr>
          <w:rFonts w:ascii="Times New Roman" w:hAnsi="Times New Roman"/>
          <w:sz w:val="28"/>
          <w:szCs w:val="28"/>
          <w:vertAlign w:val="subscript"/>
        </w:rPr>
        <w:t>m</w:t>
      </w:r>
      <w:r w:rsidRPr="00536E0C">
        <w:rPr>
          <w:rFonts w:ascii="Times New Roman" w:hAnsi="Times New Roman"/>
          <w:sz w:val="28"/>
          <w:szCs w:val="28"/>
        </w:rPr>
        <w:t>)</w:t>
      </w:r>
    </w:p>
    <w:p w14:paraId="3BA65BBB" w14:textId="77777777" w:rsidR="00587AD6" w:rsidRPr="00536E0C" w:rsidRDefault="00587AD6" w:rsidP="00421E3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7819E69A" w14:textId="77777777" w:rsidR="00421E34" w:rsidRPr="00536E0C" w:rsidRDefault="00421E34" w:rsidP="00421E34">
      <w:pPr>
        <w:numPr>
          <w:ilvl w:val="0"/>
          <w:numId w:val="8"/>
        </w:numPr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  <w:r w:rsidRPr="00536E0C">
        <w:rPr>
          <w:rFonts w:ascii="Times New Roman" w:hAnsi="Times New Roman"/>
          <w:b/>
          <w:sz w:val="28"/>
          <w:szCs w:val="28"/>
        </w:rPr>
        <w:t>Chính sách tài khóa</w:t>
      </w:r>
    </w:p>
    <w:p w14:paraId="14B0A1B3" w14:textId="77777777" w:rsidR="00421E34" w:rsidRPr="00536E0C" w:rsidRDefault="00421E34" w:rsidP="00421E34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b/>
          <w:sz w:val="28"/>
          <w:szCs w:val="28"/>
        </w:rPr>
        <w:t>Kinh tế suy thoái</w:t>
      </w:r>
      <w:r w:rsidRPr="00536E0C">
        <w:rPr>
          <w:rFonts w:ascii="Times New Roman" w:hAnsi="Times New Roman"/>
          <w:sz w:val="28"/>
          <w:szCs w:val="28"/>
        </w:rPr>
        <w:t xml:space="preserve">: Áp dụng chính sách tài khóa mở rộng – </w:t>
      </w:r>
      <w:r w:rsidRPr="00536E0C">
        <w:rPr>
          <w:rFonts w:ascii="Times New Roman" w:hAnsi="Times New Roman"/>
          <w:b/>
          <w:sz w:val="28"/>
          <w:szCs w:val="28"/>
          <w:u w:val="single"/>
        </w:rPr>
        <w:t>Giảm T , Tăng G</w:t>
      </w:r>
    </w:p>
    <w:p w14:paraId="57381E54" w14:textId="77777777" w:rsidR="00421E34" w:rsidRPr="00536E0C" w:rsidRDefault="00421E34" w:rsidP="00421E34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b/>
          <w:sz w:val="28"/>
          <w:szCs w:val="28"/>
        </w:rPr>
        <w:t>Kinh tế lạm phát cao</w:t>
      </w:r>
      <w:r w:rsidRPr="00536E0C">
        <w:rPr>
          <w:rFonts w:ascii="Times New Roman" w:hAnsi="Times New Roman"/>
          <w:sz w:val="28"/>
          <w:szCs w:val="28"/>
        </w:rPr>
        <w:t xml:space="preserve">: Áp dụng chính sách tài khóa thu hẹp – </w:t>
      </w:r>
      <w:r w:rsidRPr="00536E0C">
        <w:rPr>
          <w:rFonts w:ascii="Times New Roman" w:hAnsi="Times New Roman"/>
          <w:b/>
          <w:sz w:val="28"/>
          <w:szCs w:val="28"/>
          <w:u w:val="single"/>
        </w:rPr>
        <w:t>Tăng T , Giảm G</w:t>
      </w:r>
    </w:p>
    <w:p w14:paraId="1EF04F3D" w14:textId="77777777" w:rsidR="00421E34" w:rsidRPr="00536E0C" w:rsidRDefault="00421E34" w:rsidP="00421E3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041C9F05" w14:textId="77777777" w:rsidR="00A633C0" w:rsidRPr="00536E0C" w:rsidRDefault="00A633C0" w:rsidP="00421E3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590D3DB5" w14:textId="77777777" w:rsidR="00A633C0" w:rsidRPr="00536E0C" w:rsidRDefault="00A633C0" w:rsidP="00421E3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6C05401D" w14:textId="77777777" w:rsidR="00A633C0" w:rsidRPr="00536E0C" w:rsidRDefault="00A633C0" w:rsidP="00421E3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20797FF0" w14:textId="77777777" w:rsidR="00A633C0" w:rsidRPr="00536E0C" w:rsidRDefault="00A633C0" w:rsidP="00421E3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702DE723" w14:textId="77777777" w:rsidR="00A633C0" w:rsidRPr="00536E0C" w:rsidRDefault="00A633C0" w:rsidP="00421E3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2C091876" w14:textId="77777777" w:rsidR="00A633C0" w:rsidRPr="00536E0C" w:rsidRDefault="00A633C0" w:rsidP="00421E3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73FC2C53" w14:textId="77777777" w:rsidR="00A633C0" w:rsidRPr="00536E0C" w:rsidRDefault="00A633C0" w:rsidP="00421E3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2C3D549B" w14:textId="77777777" w:rsidR="00A633C0" w:rsidRPr="00536E0C" w:rsidRDefault="00A633C0" w:rsidP="002E0918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14:paraId="47E379E0" w14:textId="77777777" w:rsidR="00A633C0" w:rsidRPr="00536E0C" w:rsidRDefault="00A633C0" w:rsidP="00421E34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7CC76FB9" w14:textId="77777777" w:rsidR="00A633C0" w:rsidRPr="00536E0C" w:rsidRDefault="00A633C0" w:rsidP="00A633C0">
      <w:pPr>
        <w:spacing w:before="100" w:after="10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36E0C">
        <w:rPr>
          <w:rFonts w:ascii="Times New Roman" w:hAnsi="Times New Roman"/>
          <w:b/>
          <w:sz w:val="28"/>
          <w:szCs w:val="28"/>
        </w:rPr>
        <w:t>CHƯƠNG 5: TIỀN TỆ, NGÂN HÀNG VÀ CHÍNH SÁCH TÀI KHÓA</w:t>
      </w:r>
    </w:p>
    <w:p w14:paraId="0A15F4E3" w14:textId="77777777" w:rsidR="00A633C0" w:rsidRPr="002E0918" w:rsidRDefault="00A633C0" w:rsidP="00843F4B">
      <w:pPr>
        <w:numPr>
          <w:ilvl w:val="0"/>
          <w:numId w:val="11"/>
        </w:numPr>
        <w:spacing w:before="100" w:after="100" w:line="240" w:lineRule="auto"/>
        <w:ind w:left="900" w:hanging="450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Thành phần của cung tiền tệ</w:t>
      </w:r>
    </w:p>
    <w:p w14:paraId="07605281" w14:textId="77777777" w:rsidR="00A633C0" w:rsidRPr="00536E0C" w:rsidRDefault="00A633C0" w:rsidP="00A633C0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Cơ số tiền = Tiền mặt ngoài ngân hàng + Tiền mặt dành cho dự trữ trong ngân hàng</w:t>
      </w:r>
    </w:p>
    <w:p w14:paraId="1549CE85" w14:textId="77777777" w:rsidR="00A633C0" w:rsidRPr="00536E0C" w:rsidRDefault="00A633C0" w:rsidP="00A633C0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  <w:vertAlign w:val="subscript"/>
        </w:rPr>
      </w:pPr>
      <w:r w:rsidRPr="00536E0C">
        <w:rPr>
          <w:rFonts w:ascii="Times New Roman" w:hAnsi="Times New Roman"/>
          <w:sz w:val="28"/>
          <w:szCs w:val="28"/>
        </w:rPr>
        <w:t xml:space="preserve">       M</w:t>
      </w:r>
      <w:r w:rsidRPr="00536E0C">
        <w:rPr>
          <w:rFonts w:ascii="Times New Roman" w:hAnsi="Times New Roman"/>
          <w:sz w:val="28"/>
          <w:szCs w:val="28"/>
          <w:vertAlign w:val="subscript"/>
        </w:rPr>
        <w:t>0</w:t>
      </w:r>
      <w:r w:rsidRPr="00536E0C">
        <w:rPr>
          <w:rFonts w:ascii="Times New Roman" w:hAnsi="Times New Roman"/>
          <w:sz w:val="28"/>
          <w:szCs w:val="28"/>
        </w:rPr>
        <w:t xml:space="preserve">     =                    C</w:t>
      </w:r>
      <w:r w:rsidRPr="00536E0C">
        <w:rPr>
          <w:rFonts w:ascii="Times New Roman" w:hAnsi="Times New Roman"/>
          <w:sz w:val="28"/>
          <w:szCs w:val="28"/>
          <w:vertAlign w:val="subscript"/>
        </w:rPr>
        <w:t>m</w:t>
      </w:r>
      <w:r w:rsidRPr="00536E0C">
        <w:rPr>
          <w:rFonts w:ascii="Times New Roman" w:hAnsi="Times New Roman"/>
          <w:sz w:val="28"/>
          <w:szCs w:val="28"/>
        </w:rPr>
        <w:t xml:space="preserve">                    +                             R</w:t>
      </w:r>
      <w:r w:rsidRPr="00536E0C">
        <w:rPr>
          <w:rFonts w:ascii="Times New Roman" w:hAnsi="Times New Roman"/>
          <w:sz w:val="28"/>
          <w:szCs w:val="28"/>
          <w:vertAlign w:val="subscript"/>
        </w:rPr>
        <w:t>m</w:t>
      </w:r>
    </w:p>
    <w:p w14:paraId="4B848BDF" w14:textId="77777777" w:rsidR="00A633C0" w:rsidRPr="00536E0C" w:rsidRDefault="00A633C0" w:rsidP="00A633C0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Tiền giao dịch = Tiền mặt ngoài ngân hàng + Tiền gửi không kỳ hạn để sử dụng chi phiếu</w:t>
      </w:r>
    </w:p>
    <w:p w14:paraId="36F6D5C2" w14:textId="77777777" w:rsidR="00A633C0" w:rsidRPr="00536E0C" w:rsidRDefault="00A633C0" w:rsidP="00A633C0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M</w:t>
      </w:r>
      <w:r w:rsidRPr="00536E0C">
        <w:rPr>
          <w:rFonts w:ascii="Times New Roman" w:hAnsi="Times New Roman"/>
          <w:sz w:val="28"/>
          <w:szCs w:val="28"/>
          <w:vertAlign w:val="subscript"/>
        </w:rPr>
        <w:t>1</w:t>
      </w:r>
      <w:r w:rsidRPr="00536E0C">
        <w:rPr>
          <w:rFonts w:ascii="Times New Roman" w:hAnsi="Times New Roman"/>
          <w:sz w:val="28"/>
          <w:szCs w:val="28"/>
        </w:rPr>
        <w:t xml:space="preserve">     =                        C</w:t>
      </w:r>
      <w:r w:rsidRPr="00536E0C">
        <w:rPr>
          <w:rFonts w:ascii="Times New Roman" w:hAnsi="Times New Roman"/>
          <w:sz w:val="28"/>
          <w:szCs w:val="28"/>
          <w:vertAlign w:val="subscript"/>
        </w:rPr>
        <w:t>m</w:t>
      </w:r>
      <w:r w:rsidRPr="00536E0C">
        <w:rPr>
          <w:rFonts w:ascii="Times New Roman" w:hAnsi="Times New Roman"/>
          <w:sz w:val="28"/>
          <w:szCs w:val="28"/>
        </w:rPr>
        <w:t xml:space="preserve">                      +                             D</w:t>
      </w:r>
      <w:r w:rsidRPr="00536E0C">
        <w:rPr>
          <w:rFonts w:ascii="Times New Roman" w:hAnsi="Times New Roman"/>
          <w:sz w:val="28"/>
          <w:szCs w:val="28"/>
          <w:vertAlign w:val="subscript"/>
        </w:rPr>
        <w:t>m</w:t>
      </w:r>
    </w:p>
    <w:p w14:paraId="367354F6" w14:textId="77777777" w:rsidR="00A633C0" w:rsidRPr="00536E0C" w:rsidRDefault="00A633C0" w:rsidP="00A633C0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M</w:t>
      </w:r>
      <w:r w:rsidRPr="00536E0C">
        <w:rPr>
          <w:rFonts w:ascii="Times New Roman" w:hAnsi="Times New Roman"/>
          <w:sz w:val="28"/>
          <w:szCs w:val="28"/>
          <w:vertAlign w:val="subscript"/>
        </w:rPr>
        <w:t>2</w:t>
      </w:r>
      <w:r w:rsidRPr="00536E0C">
        <w:rPr>
          <w:rFonts w:ascii="Times New Roman" w:hAnsi="Times New Roman"/>
          <w:sz w:val="28"/>
          <w:szCs w:val="28"/>
        </w:rPr>
        <w:t xml:space="preserve"> = M</w:t>
      </w:r>
      <w:r w:rsidRPr="00536E0C">
        <w:rPr>
          <w:rFonts w:ascii="Times New Roman" w:hAnsi="Times New Roman"/>
          <w:sz w:val="28"/>
          <w:szCs w:val="28"/>
          <w:vertAlign w:val="subscript"/>
        </w:rPr>
        <w:t>1</w:t>
      </w:r>
      <w:r w:rsidRPr="00536E0C">
        <w:rPr>
          <w:rFonts w:ascii="Times New Roman" w:hAnsi="Times New Roman"/>
          <w:sz w:val="28"/>
          <w:szCs w:val="28"/>
        </w:rPr>
        <w:t xml:space="preserve"> + tiền gởi có kỳ hạn</w:t>
      </w:r>
    </w:p>
    <w:p w14:paraId="018F20E9" w14:textId="77777777" w:rsidR="00A633C0" w:rsidRPr="002E0918" w:rsidRDefault="00A633C0" w:rsidP="00843F4B">
      <w:pPr>
        <w:numPr>
          <w:ilvl w:val="0"/>
          <w:numId w:val="11"/>
        </w:numPr>
        <w:spacing w:before="100" w:after="100" w:line="240" w:lineRule="auto"/>
        <w:ind w:left="720" w:hanging="270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Số nhân tiền tệ</w:t>
      </w:r>
    </w:p>
    <w:p w14:paraId="6AEE3F51" w14:textId="77777777" w:rsidR="00A633C0" w:rsidRPr="00536E0C" w:rsidRDefault="00A633C0" w:rsidP="00A633C0">
      <w:pPr>
        <w:spacing w:before="100" w:after="100" w:line="240" w:lineRule="auto"/>
        <w:ind w:left="144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</w:t>
      </w:r>
      <w:r w:rsidR="00843F4B" w:rsidRPr="00536E0C">
        <w:rPr>
          <w:rFonts w:ascii="Times New Roman" w:hAnsi="Times New Roman"/>
          <w:position w:val="-30"/>
          <w:sz w:val="28"/>
          <w:szCs w:val="28"/>
        </w:rPr>
        <w:object w:dxaOrig="960" w:dyaOrig="820" w14:anchorId="267A9449">
          <v:shape id="_x0000_i1061" type="#_x0000_t75" style="width:48pt;height:41.25pt" o:ole="">
            <v:imagedata r:id="rId77" o:title=""/>
          </v:shape>
          <o:OLEObject Type="Embed" ProgID="Equation.DSMT4" ShapeID="_x0000_i1061" DrawAspect="Content" ObjectID="_1653427253" r:id="rId78"/>
        </w:object>
      </w:r>
      <w:r w:rsidR="00843F4B" w:rsidRPr="00536E0C">
        <w:rPr>
          <w:rFonts w:ascii="Times New Roman" w:hAnsi="Times New Roman"/>
          <w:sz w:val="28"/>
          <w:szCs w:val="28"/>
        </w:rPr>
        <w:t xml:space="preserve">hay </w:t>
      </w:r>
      <w:r w:rsidR="00843F4B" w:rsidRPr="00536E0C">
        <w:rPr>
          <w:rFonts w:ascii="Times New Roman" w:hAnsi="Times New Roman"/>
          <w:position w:val="-30"/>
          <w:sz w:val="28"/>
          <w:szCs w:val="28"/>
        </w:rPr>
        <w:object w:dxaOrig="1100" w:dyaOrig="820" w14:anchorId="47976C31">
          <v:shape id="_x0000_i1062" type="#_x0000_t75" style="width:54.75pt;height:41.25pt" o:ole="">
            <v:imagedata r:id="rId79" o:title=""/>
          </v:shape>
          <o:OLEObject Type="Embed" ProgID="Equation.DSMT4" ShapeID="_x0000_i1062" DrawAspect="Content" ObjectID="_1653427254" r:id="rId80"/>
        </w:object>
      </w:r>
    </w:p>
    <w:p w14:paraId="50FFFADD" w14:textId="77777777" w:rsidR="00A633C0" w:rsidRPr="00536E0C" w:rsidRDefault="00A633C0" w:rsidP="00A633C0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Cách tính</w:t>
      </w:r>
    </w:p>
    <w:p w14:paraId="0747E002" w14:textId="77777777" w:rsidR="00A633C0" w:rsidRPr="00536E0C" w:rsidRDefault="00A633C0" w:rsidP="00A633C0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+ Trong điều kiện lý tưởng:  </w:t>
      </w:r>
      <w:r w:rsidRPr="00536E0C">
        <w:rPr>
          <w:rFonts w:ascii="Times New Roman" w:hAnsi="Times New Roman"/>
          <w:position w:val="-24"/>
          <w:sz w:val="28"/>
          <w:szCs w:val="28"/>
        </w:rPr>
        <w:object w:dxaOrig="780" w:dyaOrig="620" w14:anchorId="171E6C12">
          <v:shape id="_x0000_i1063" type="#_x0000_t75" style="width:39pt;height:30.75pt" o:ole="">
            <v:imagedata r:id="rId81" o:title=""/>
          </v:shape>
          <o:OLEObject Type="Embed" ProgID="Equation.DSMT4" ShapeID="_x0000_i1063" DrawAspect="Content" ObjectID="_1653427255" r:id="rId82"/>
        </w:object>
      </w:r>
      <w:r w:rsidRPr="00536E0C">
        <w:rPr>
          <w:rFonts w:ascii="Times New Roman" w:hAnsi="Times New Roman"/>
          <w:sz w:val="28"/>
          <w:szCs w:val="28"/>
        </w:rPr>
        <w:t xml:space="preserve"> </w:t>
      </w:r>
    </w:p>
    <w:p w14:paraId="6B695988" w14:textId="77777777" w:rsidR="00A633C0" w:rsidRPr="00536E0C" w:rsidRDefault="00A633C0" w:rsidP="00A633C0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+ Trong điều kiện thực tế (M</w:t>
      </w:r>
      <w:r w:rsidRPr="00536E0C">
        <w:rPr>
          <w:rFonts w:ascii="Times New Roman" w:hAnsi="Times New Roman"/>
          <w:sz w:val="28"/>
          <w:szCs w:val="28"/>
          <w:vertAlign w:val="subscript"/>
        </w:rPr>
        <w:t>1</w:t>
      </w:r>
      <w:r w:rsidRPr="00536E0C">
        <w:rPr>
          <w:rFonts w:ascii="Times New Roman" w:hAnsi="Times New Roman"/>
          <w:sz w:val="28"/>
          <w:szCs w:val="28"/>
        </w:rPr>
        <w:t xml:space="preserve">):  </w:t>
      </w:r>
      <w:r w:rsidRPr="00536E0C">
        <w:rPr>
          <w:rFonts w:ascii="Times New Roman" w:hAnsi="Times New Roman"/>
          <w:position w:val="-24"/>
          <w:sz w:val="28"/>
          <w:szCs w:val="28"/>
        </w:rPr>
        <w:object w:dxaOrig="1100" w:dyaOrig="620" w14:anchorId="0524A0F8">
          <v:shape id="_x0000_i1064" type="#_x0000_t75" style="width:54.75pt;height:30.75pt" o:ole="">
            <v:imagedata r:id="rId83" o:title=""/>
          </v:shape>
          <o:OLEObject Type="Embed" ProgID="Equation.DSMT4" ShapeID="_x0000_i1064" DrawAspect="Content" ObjectID="_1653427256" r:id="rId84"/>
        </w:object>
      </w:r>
      <w:r w:rsidRPr="00536E0C">
        <w:rPr>
          <w:rFonts w:ascii="Times New Roman" w:hAnsi="Times New Roman"/>
          <w:sz w:val="28"/>
          <w:szCs w:val="28"/>
        </w:rPr>
        <w:t xml:space="preserve">  với </w:t>
      </w:r>
      <w:r w:rsidRPr="00536E0C">
        <w:rPr>
          <w:rFonts w:ascii="Times New Roman" w:hAnsi="Times New Roman"/>
          <w:position w:val="-30"/>
          <w:sz w:val="28"/>
          <w:szCs w:val="28"/>
        </w:rPr>
        <w:object w:dxaOrig="760" w:dyaOrig="680" w14:anchorId="694006EF">
          <v:shape id="_x0000_i1065" type="#_x0000_t75" style="width:38.25pt;height:33.75pt" o:ole="">
            <v:imagedata r:id="rId85" o:title=""/>
          </v:shape>
          <o:OLEObject Type="Embed" ProgID="Equation.DSMT4" ShapeID="_x0000_i1065" DrawAspect="Content" ObjectID="_1653427257" r:id="rId86"/>
        </w:object>
      </w:r>
    </w:p>
    <w:p w14:paraId="439CA813" w14:textId="77777777" w:rsidR="00AA1ADE" w:rsidRPr="002E0918" w:rsidRDefault="00AA1ADE" w:rsidP="00843F4B">
      <w:pPr>
        <w:numPr>
          <w:ilvl w:val="0"/>
          <w:numId w:val="11"/>
        </w:numPr>
        <w:spacing w:before="100" w:after="100" w:line="240" w:lineRule="auto"/>
        <w:ind w:left="720" w:hanging="270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Hàm cầu tiền tệ</w:t>
      </w:r>
    </w:p>
    <w:p w14:paraId="6BE8A981" w14:textId="77777777" w:rsidR="00AA1ADE" w:rsidRPr="00536E0C" w:rsidRDefault="00AA1ADE" w:rsidP="00AA1ADE">
      <w:pPr>
        <w:spacing w:before="100" w:after="100" w:line="240" w:lineRule="auto"/>
        <w:ind w:left="144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position w:val="-12"/>
          <w:sz w:val="28"/>
          <w:szCs w:val="28"/>
        </w:rPr>
        <w:object w:dxaOrig="1500" w:dyaOrig="380" w14:anchorId="5856EB8B">
          <v:shape id="_x0000_i1066" type="#_x0000_t75" style="width:75pt;height:18.75pt" o:ole="">
            <v:imagedata r:id="rId87" o:title=""/>
          </v:shape>
          <o:OLEObject Type="Embed" ProgID="Equation.DSMT4" ShapeID="_x0000_i1066" DrawAspect="Content" ObjectID="_1653427258" r:id="rId88"/>
        </w:object>
      </w:r>
    </w:p>
    <w:p w14:paraId="57BBBA70" w14:textId="77777777" w:rsidR="00AA1ADE" w:rsidRPr="00536E0C" w:rsidRDefault="00AA1ADE" w:rsidP="00AA1ADE">
      <w:pPr>
        <w:spacing w:before="100" w:after="100" w:line="240" w:lineRule="auto"/>
        <w:ind w:left="144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Với Hệ số nhạy cảm</w:t>
      </w:r>
      <w:r w:rsidRPr="00536E0C">
        <w:rPr>
          <w:rFonts w:ascii="Times New Roman" w:hAnsi="Times New Roman"/>
          <w:position w:val="-24"/>
          <w:sz w:val="28"/>
          <w:szCs w:val="28"/>
        </w:rPr>
        <w:object w:dxaOrig="1440" w:dyaOrig="620" w14:anchorId="199722D8">
          <v:shape id="_x0000_i1067" type="#_x0000_t75" style="width:1in;height:30.75pt" o:ole="">
            <v:imagedata r:id="rId89" o:title=""/>
          </v:shape>
          <o:OLEObject Type="Embed" ProgID="Equation.DSMT4" ShapeID="_x0000_i1067" DrawAspect="Content" ObjectID="_1653427259" r:id="rId90"/>
        </w:object>
      </w:r>
    </w:p>
    <w:p w14:paraId="57EC4F33" w14:textId="77777777" w:rsidR="00AA1ADE" w:rsidRPr="002E0918" w:rsidRDefault="00AA1ADE" w:rsidP="00843F4B">
      <w:pPr>
        <w:numPr>
          <w:ilvl w:val="0"/>
          <w:numId w:val="11"/>
        </w:numPr>
        <w:spacing w:before="100" w:after="100" w:line="240" w:lineRule="auto"/>
        <w:ind w:left="720" w:hanging="270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Tác động của lãi suất đến đầu tư</w:t>
      </w:r>
    </w:p>
    <w:p w14:paraId="1FA742AD" w14:textId="77777777" w:rsidR="00AA1ADE" w:rsidRPr="00536E0C" w:rsidRDefault="00AA1ADE" w:rsidP="00AA1ADE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Tác động của lãi suất đến đầu tư</w:t>
      </w:r>
    </w:p>
    <w:p w14:paraId="6EB5B6F2" w14:textId="77777777" w:rsidR="00A633C0" w:rsidRPr="00536E0C" w:rsidRDefault="00AA1ADE" w:rsidP="00A633C0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</w:t>
      </w:r>
      <w:r w:rsidRPr="00536E0C">
        <w:rPr>
          <w:rFonts w:ascii="Times New Roman" w:hAnsi="Times New Roman"/>
          <w:position w:val="-44"/>
          <w:sz w:val="28"/>
          <w:szCs w:val="28"/>
        </w:rPr>
        <w:object w:dxaOrig="1180" w:dyaOrig="999" w14:anchorId="562068CC">
          <v:shape id="_x0000_i1068" type="#_x0000_t75" style="width:59.25pt;height:50.25pt" o:ole="">
            <v:imagedata r:id="rId91" o:title=""/>
          </v:shape>
          <o:OLEObject Type="Embed" ProgID="Equation.DSMT4" ShapeID="_x0000_i1068" DrawAspect="Content" ObjectID="_1653427260" r:id="rId92"/>
        </w:object>
      </w:r>
    </w:p>
    <w:p w14:paraId="4C38426C" w14:textId="77777777" w:rsidR="00AA1ADE" w:rsidRPr="00536E0C" w:rsidRDefault="00AA1ADE" w:rsidP="00AA1ADE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Tác động của sản lượng và lãi suất đến đầu tư</w:t>
      </w:r>
    </w:p>
    <w:p w14:paraId="25590147" w14:textId="77777777" w:rsidR="00AA1ADE" w:rsidRDefault="00AA1ADE" w:rsidP="00AA1ADE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</w:t>
      </w:r>
      <w:r w:rsidRPr="00536E0C">
        <w:rPr>
          <w:rFonts w:ascii="Times New Roman" w:hAnsi="Times New Roman"/>
          <w:position w:val="-12"/>
          <w:sz w:val="28"/>
          <w:szCs w:val="28"/>
        </w:rPr>
        <w:object w:dxaOrig="1780" w:dyaOrig="380" w14:anchorId="34613A05">
          <v:shape id="_x0000_i1069" type="#_x0000_t75" style="width:89.25pt;height:18.75pt" o:ole="">
            <v:imagedata r:id="rId93" o:title=""/>
          </v:shape>
          <o:OLEObject Type="Embed" ProgID="Equation.DSMT4" ShapeID="_x0000_i1069" DrawAspect="Content" ObjectID="_1653427261" r:id="rId94"/>
        </w:object>
      </w:r>
    </w:p>
    <w:p w14:paraId="6292C4AD" w14:textId="77777777" w:rsidR="002E0918" w:rsidRDefault="002E0918" w:rsidP="00AA1ADE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3390106B" w14:textId="77777777" w:rsidR="002E0918" w:rsidRDefault="002E0918" w:rsidP="00AA1ADE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38D29E1B" w14:textId="77777777" w:rsidR="002E0918" w:rsidRDefault="002E0918" w:rsidP="00AA1ADE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0308455C" w14:textId="77777777" w:rsidR="002E0918" w:rsidRPr="00536E0C" w:rsidRDefault="002E0918" w:rsidP="00AA1ADE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6F597BD6" w14:textId="77777777" w:rsidR="00AA1ADE" w:rsidRPr="002E0918" w:rsidRDefault="00AA1ADE" w:rsidP="00843F4B">
      <w:pPr>
        <w:numPr>
          <w:ilvl w:val="0"/>
          <w:numId w:val="11"/>
        </w:numPr>
        <w:tabs>
          <w:tab w:val="left" w:pos="720"/>
          <w:tab w:val="left" w:pos="1080"/>
        </w:tabs>
        <w:spacing w:before="100" w:after="100" w:line="240" w:lineRule="auto"/>
        <w:ind w:left="720" w:hanging="270"/>
        <w:rPr>
          <w:rFonts w:ascii="Times New Roman" w:hAnsi="Times New Roman"/>
          <w:b/>
          <w:sz w:val="28"/>
          <w:szCs w:val="28"/>
        </w:rPr>
      </w:pPr>
      <w:r w:rsidRPr="002E0918">
        <w:rPr>
          <w:rFonts w:ascii="Times New Roman" w:hAnsi="Times New Roman"/>
          <w:b/>
          <w:sz w:val="28"/>
          <w:szCs w:val="28"/>
        </w:rPr>
        <w:t>Tác động của lãi suất đến tiêu dùng</w:t>
      </w:r>
    </w:p>
    <w:p w14:paraId="56F0C165" w14:textId="77777777" w:rsidR="00AA1ADE" w:rsidRPr="00536E0C" w:rsidRDefault="00AA1ADE" w:rsidP="00AA1ADE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Tác động của lãi suất đến tiêu dùng</w:t>
      </w:r>
    </w:p>
    <w:p w14:paraId="6D382BCF" w14:textId="77777777" w:rsidR="00AA1ADE" w:rsidRPr="00536E0C" w:rsidRDefault="00AA1ADE" w:rsidP="00AA1ADE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</w:t>
      </w:r>
      <w:r w:rsidRPr="00536E0C">
        <w:rPr>
          <w:rFonts w:ascii="Times New Roman" w:hAnsi="Times New Roman"/>
          <w:position w:val="-44"/>
          <w:sz w:val="28"/>
          <w:szCs w:val="28"/>
        </w:rPr>
        <w:object w:dxaOrig="1320" w:dyaOrig="999" w14:anchorId="10FB987A">
          <v:shape id="_x0000_i1070" type="#_x0000_t75" style="width:66pt;height:50.25pt" o:ole="">
            <v:imagedata r:id="rId95" o:title=""/>
          </v:shape>
          <o:OLEObject Type="Embed" ProgID="Equation.DSMT4" ShapeID="_x0000_i1070" DrawAspect="Content" ObjectID="_1653427262" r:id="rId96"/>
        </w:object>
      </w:r>
    </w:p>
    <w:p w14:paraId="1EF5A886" w14:textId="77777777" w:rsidR="00AA1ADE" w:rsidRPr="00536E0C" w:rsidRDefault="00AA1ADE" w:rsidP="00AA1ADE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>Tác động của sản lượng và lãi suất đến tiêu dùng</w:t>
      </w:r>
    </w:p>
    <w:p w14:paraId="514EEE20" w14:textId="77777777" w:rsidR="00587AD6" w:rsidRDefault="00AA1ADE" w:rsidP="002E0918">
      <w:pPr>
        <w:spacing w:before="100" w:after="100" w:line="240" w:lineRule="auto"/>
        <w:ind w:left="1080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sz w:val="28"/>
          <w:szCs w:val="28"/>
        </w:rPr>
        <w:t xml:space="preserve">       </w:t>
      </w:r>
      <w:r w:rsidRPr="00536E0C">
        <w:rPr>
          <w:rFonts w:ascii="Times New Roman" w:hAnsi="Times New Roman"/>
          <w:position w:val="-12"/>
          <w:sz w:val="28"/>
          <w:szCs w:val="28"/>
        </w:rPr>
        <w:object w:dxaOrig="2020" w:dyaOrig="380" w14:anchorId="1F153ED0">
          <v:shape id="_x0000_i1071" type="#_x0000_t75" style="width:101.25pt;height:18.75pt" o:ole="">
            <v:imagedata r:id="rId97" o:title=""/>
          </v:shape>
          <o:OLEObject Type="Embed" ProgID="Equation.DSMT4" ShapeID="_x0000_i1071" DrawAspect="Content" ObjectID="_1653427263" r:id="rId98"/>
        </w:object>
      </w:r>
    </w:p>
    <w:p w14:paraId="5C122C79" w14:textId="77777777" w:rsidR="00587AD6" w:rsidRPr="00536E0C" w:rsidRDefault="00587AD6" w:rsidP="00587AD6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14:paraId="4040F88C" w14:textId="77777777" w:rsidR="00843F4B" w:rsidRPr="00536E0C" w:rsidRDefault="00843F4B" w:rsidP="00843F4B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270"/>
        <w:rPr>
          <w:rFonts w:ascii="Times New Roman" w:hAnsi="Times New Roman"/>
          <w:b/>
          <w:sz w:val="28"/>
          <w:szCs w:val="28"/>
        </w:rPr>
      </w:pPr>
      <w:r w:rsidRPr="00536E0C">
        <w:rPr>
          <w:rFonts w:ascii="Times New Roman" w:hAnsi="Times New Roman"/>
          <w:b/>
          <w:sz w:val="28"/>
          <w:szCs w:val="28"/>
        </w:rPr>
        <w:t>Chính sách tiền tệ</w:t>
      </w:r>
    </w:p>
    <w:p w14:paraId="178BDD7E" w14:textId="77777777" w:rsidR="00AA1ADE" w:rsidRPr="00536E0C" w:rsidRDefault="00843F4B" w:rsidP="00843F4B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b/>
          <w:sz w:val="28"/>
          <w:szCs w:val="28"/>
        </w:rPr>
        <w:t>Kinh tế suy thoái</w:t>
      </w:r>
      <w:r w:rsidRPr="00536E0C">
        <w:rPr>
          <w:rFonts w:ascii="Times New Roman" w:hAnsi="Times New Roman"/>
          <w:sz w:val="28"/>
          <w:szCs w:val="28"/>
        </w:rPr>
        <w:t xml:space="preserve">: Áp dụng chính sách tiền tệ mở rộng : </w:t>
      </w:r>
      <w:r w:rsidRPr="00536E0C">
        <w:rPr>
          <w:rFonts w:ascii="Times New Roman" w:hAnsi="Times New Roman"/>
          <w:b/>
          <w:sz w:val="28"/>
          <w:szCs w:val="28"/>
          <w:u w:val="single"/>
        </w:rPr>
        <w:t>Giảm d</w:t>
      </w:r>
      <w:r w:rsidRPr="00536E0C">
        <w:rPr>
          <w:rFonts w:ascii="Times New Roman" w:hAnsi="Times New Roman"/>
          <w:b/>
          <w:sz w:val="28"/>
          <w:szCs w:val="28"/>
          <w:u w:val="single"/>
          <w:vertAlign w:val="subscript"/>
        </w:rPr>
        <w:t>bb</w:t>
      </w:r>
      <w:r w:rsidRPr="00536E0C">
        <w:rPr>
          <w:rFonts w:ascii="Times New Roman" w:hAnsi="Times New Roman"/>
          <w:b/>
          <w:sz w:val="28"/>
          <w:szCs w:val="28"/>
          <w:u w:val="single"/>
        </w:rPr>
        <w:t xml:space="preserve"> , Giảm r</w:t>
      </w:r>
      <w:r w:rsidRPr="00536E0C">
        <w:rPr>
          <w:rFonts w:ascii="Times New Roman" w:hAnsi="Times New Roman"/>
          <w:b/>
          <w:sz w:val="28"/>
          <w:szCs w:val="28"/>
          <w:u w:val="single"/>
          <w:vertAlign w:val="subscript"/>
        </w:rPr>
        <w:t>ck</w:t>
      </w:r>
      <w:r w:rsidRPr="00536E0C">
        <w:rPr>
          <w:rFonts w:ascii="Times New Roman" w:hAnsi="Times New Roman"/>
          <w:b/>
          <w:sz w:val="28"/>
          <w:szCs w:val="28"/>
          <w:u w:val="single"/>
        </w:rPr>
        <w:t xml:space="preserve"> , Mua TPCP</w:t>
      </w:r>
    </w:p>
    <w:p w14:paraId="6BBCDAF3" w14:textId="77777777" w:rsidR="00587AD6" w:rsidRDefault="00843F4B" w:rsidP="00843F4B">
      <w:pPr>
        <w:numPr>
          <w:ilvl w:val="0"/>
          <w:numId w:val="2"/>
        </w:numPr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536E0C">
        <w:rPr>
          <w:rFonts w:ascii="Times New Roman" w:hAnsi="Times New Roman"/>
          <w:b/>
          <w:sz w:val="28"/>
          <w:szCs w:val="28"/>
        </w:rPr>
        <w:t>Kinh tế lạm phát cao</w:t>
      </w:r>
      <w:r w:rsidRPr="00536E0C">
        <w:rPr>
          <w:rFonts w:ascii="Times New Roman" w:hAnsi="Times New Roman"/>
          <w:sz w:val="28"/>
          <w:szCs w:val="28"/>
        </w:rPr>
        <w:t xml:space="preserve">: Áp dụng chính sách tiền tệ thu hẹp : </w:t>
      </w:r>
      <w:r w:rsidRPr="00536E0C">
        <w:rPr>
          <w:rFonts w:ascii="Times New Roman" w:hAnsi="Times New Roman"/>
          <w:b/>
          <w:sz w:val="28"/>
          <w:szCs w:val="28"/>
          <w:u w:val="single"/>
        </w:rPr>
        <w:t>Tăng d</w:t>
      </w:r>
      <w:r w:rsidRPr="00536E0C">
        <w:rPr>
          <w:rFonts w:ascii="Times New Roman" w:hAnsi="Times New Roman"/>
          <w:b/>
          <w:sz w:val="28"/>
          <w:szCs w:val="28"/>
          <w:u w:val="single"/>
          <w:vertAlign w:val="subscript"/>
        </w:rPr>
        <w:t>bb</w:t>
      </w:r>
      <w:r w:rsidRPr="00536E0C">
        <w:rPr>
          <w:rFonts w:ascii="Times New Roman" w:hAnsi="Times New Roman"/>
          <w:b/>
          <w:sz w:val="28"/>
          <w:szCs w:val="28"/>
          <w:u w:val="single"/>
        </w:rPr>
        <w:t xml:space="preserve"> , Tăng r</w:t>
      </w:r>
      <w:r w:rsidRPr="00536E0C">
        <w:rPr>
          <w:rFonts w:ascii="Times New Roman" w:hAnsi="Times New Roman"/>
          <w:b/>
          <w:sz w:val="28"/>
          <w:szCs w:val="28"/>
          <w:u w:val="single"/>
          <w:vertAlign w:val="subscript"/>
        </w:rPr>
        <w:t>ck</w:t>
      </w:r>
      <w:r w:rsidRPr="00536E0C">
        <w:rPr>
          <w:rFonts w:ascii="Times New Roman" w:hAnsi="Times New Roman"/>
          <w:b/>
          <w:sz w:val="28"/>
          <w:szCs w:val="28"/>
          <w:u w:val="single"/>
        </w:rPr>
        <w:t xml:space="preserve"> , Bán TPCP</w:t>
      </w:r>
    </w:p>
    <w:p w14:paraId="4728949D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7ADA1A15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1C2789AC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33D950A5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32F79685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5F563838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09B79643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630C3A9D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673194AA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742132B8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38A3AB70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79F4C56B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3E46A2FE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36E7AD56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70F18585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7C9C31E1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0F327A9B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1E963526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0381A60F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1FCC4A38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7B4805BB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1510CA67" w14:textId="77777777" w:rsidR="00587AD6" w:rsidRP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40318173" w14:textId="77777777" w:rsidR="00587AD6" w:rsidRDefault="00587AD6" w:rsidP="00587AD6">
      <w:pPr>
        <w:rPr>
          <w:rFonts w:ascii="Times New Roman" w:hAnsi="Times New Roman"/>
          <w:sz w:val="28"/>
          <w:szCs w:val="28"/>
        </w:rPr>
      </w:pPr>
    </w:p>
    <w:p w14:paraId="463FDCD0" w14:textId="77777777" w:rsidR="00843F4B" w:rsidRPr="00587AD6" w:rsidRDefault="00843F4B" w:rsidP="00587AD6">
      <w:pPr>
        <w:jc w:val="right"/>
        <w:rPr>
          <w:rFonts w:ascii="Times New Roman" w:hAnsi="Times New Roman"/>
          <w:sz w:val="28"/>
          <w:szCs w:val="28"/>
        </w:rPr>
      </w:pPr>
    </w:p>
    <w:sectPr w:rsidR="00843F4B" w:rsidRPr="00587AD6" w:rsidSect="00587AD6">
      <w:footerReference w:type="even" r:id="rId99"/>
      <w:pgSz w:w="12240" w:h="15840"/>
      <w:pgMar w:top="90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92579" w14:textId="77777777" w:rsidR="006614E1" w:rsidRDefault="006614E1">
      <w:r>
        <w:separator/>
      </w:r>
    </w:p>
  </w:endnote>
  <w:endnote w:type="continuationSeparator" w:id="0">
    <w:p w14:paraId="441CB16D" w14:textId="77777777" w:rsidR="006614E1" w:rsidRDefault="0066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23022" w14:textId="77777777" w:rsidR="00460D22" w:rsidRDefault="00460D22" w:rsidP="00ED2A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3D2ECB" w14:textId="77777777" w:rsidR="00460D22" w:rsidRDefault="00460D22" w:rsidP="004D7C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9ACD7" w14:textId="77777777" w:rsidR="006614E1" w:rsidRDefault="006614E1">
      <w:r>
        <w:separator/>
      </w:r>
    </w:p>
  </w:footnote>
  <w:footnote w:type="continuationSeparator" w:id="0">
    <w:p w14:paraId="0834292D" w14:textId="77777777" w:rsidR="006614E1" w:rsidRDefault="00661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E295D"/>
    <w:multiLevelType w:val="hybridMultilevel"/>
    <w:tmpl w:val="8FE26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1A6E"/>
    <w:multiLevelType w:val="hybridMultilevel"/>
    <w:tmpl w:val="0A8026FE"/>
    <w:lvl w:ilvl="0" w:tplc="EDAA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040B9"/>
    <w:multiLevelType w:val="hybridMultilevel"/>
    <w:tmpl w:val="76528440"/>
    <w:lvl w:ilvl="0" w:tplc="64AECB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15CAF"/>
    <w:multiLevelType w:val="hybridMultilevel"/>
    <w:tmpl w:val="268C16D0"/>
    <w:lvl w:ilvl="0" w:tplc="0CE8A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645804"/>
    <w:multiLevelType w:val="hybridMultilevel"/>
    <w:tmpl w:val="EA26519E"/>
    <w:lvl w:ilvl="0" w:tplc="C6B234B8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BA1FE6"/>
    <w:multiLevelType w:val="hybridMultilevel"/>
    <w:tmpl w:val="8FE26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2021A"/>
    <w:multiLevelType w:val="hybridMultilevel"/>
    <w:tmpl w:val="8BCEF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A45C3"/>
    <w:multiLevelType w:val="hybridMultilevel"/>
    <w:tmpl w:val="D1ECEC7C"/>
    <w:lvl w:ilvl="0" w:tplc="15B044B8">
      <w:start w:val="1"/>
      <w:numFmt w:val="low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512234"/>
    <w:multiLevelType w:val="hybridMultilevel"/>
    <w:tmpl w:val="6CE0439C"/>
    <w:lvl w:ilvl="0" w:tplc="DF928A0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020869"/>
    <w:multiLevelType w:val="hybridMultilevel"/>
    <w:tmpl w:val="8BCEF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939FD"/>
    <w:multiLevelType w:val="hybridMultilevel"/>
    <w:tmpl w:val="1A24454E"/>
    <w:lvl w:ilvl="0" w:tplc="7BB0A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97"/>
    <w:rsid w:val="00065C36"/>
    <w:rsid w:val="000670D9"/>
    <w:rsid w:val="00087D02"/>
    <w:rsid w:val="00102621"/>
    <w:rsid w:val="00170340"/>
    <w:rsid w:val="002216DA"/>
    <w:rsid w:val="002C4DB9"/>
    <w:rsid w:val="002E0918"/>
    <w:rsid w:val="00336BAD"/>
    <w:rsid w:val="00363684"/>
    <w:rsid w:val="003D48EB"/>
    <w:rsid w:val="00421E34"/>
    <w:rsid w:val="00460D22"/>
    <w:rsid w:val="00481815"/>
    <w:rsid w:val="004D7C5A"/>
    <w:rsid w:val="00536E0C"/>
    <w:rsid w:val="00587AD6"/>
    <w:rsid w:val="006614E1"/>
    <w:rsid w:val="00684CA6"/>
    <w:rsid w:val="006C1364"/>
    <w:rsid w:val="00801E1E"/>
    <w:rsid w:val="00843F4B"/>
    <w:rsid w:val="00854E97"/>
    <w:rsid w:val="008D2D43"/>
    <w:rsid w:val="00944FD0"/>
    <w:rsid w:val="00965F32"/>
    <w:rsid w:val="009666AE"/>
    <w:rsid w:val="00A633C0"/>
    <w:rsid w:val="00AA1ADE"/>
    <w:rsid w:val="00CC22A5"/>
    <w:rsid w:val="00CC60B7"/>
    <w:rsid w:val="00D471FC"/>
    <w:rsid w:val="00DE18BD"/>
    <w:rsid w:val="00DE4463"/>
    <w:rsid w:val="00ED2AFE"/>
    <w:rsid w:val="00F27607"/>
    <w:rsid w:val="00FC1CAD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10B8"/>
  <w15:chartTrackingRefBased/>
  <w15:docId w15:val="{C85AF32D-A139-452B-B4CB-6B046543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D7C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7C5A"/>
  </w:style>
  <w:style w:type="paragraph" w:styleId="Header">
    <w:name w:val="header"/>
    <w:basedOn w:val="Normal"/>
    <w:link w:val="HeaderChar"/>
    <w:uiPriority w:val="99"/>
    <w:unhideWhenUsed/>
    <w:rsid w:val="00587A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7A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0.wmf"/><Relationship Id="rId97" Type="http://schemas.openxmlformats.org/officeDocument/2006/relationships/image" Target="media/image44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87" Type="http://schemas.openxmlformats.org/officeDocument/2006/relationships/image" Target="media/image3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image" Target="media/image34.wmf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123D2-2BDD-449D-A12F-1C551E96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Tranquocanh9889</cp:lastModifiedBy>
  <cp:revision>2</cp:revision>
  <dcterms:created xsi:type="dcterms:W3CDTF">2020-06-11T17:34:00Z</dcterms:created>
  <dcterms:modified xsi:type="dcterms:W3CDTF">2020-06-11T17:34:00Z</dcterms:modified>
</cp:coreProperties>
</file>