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07" w:rsidRPr="00B34327" w:rsidRDefault="00617207" w:rsidP="00617207">
      <w:pPr>
        <w:rPr>
          <w:b/>
          <w:bCs/>
          <w:sz w:val="28"/>
          <w:szCs w:val="28"/>
          <w:lang w:val="vi-VN"/>
        </w:rPr>
      </w:pPr>
      <w:r w:rsidRPr="00B34327">
        <w:rPr>
          <w:b/>
          <w:bCs/>
          <w:sz w:val="28"/>
          <w:szCs w:val="28"/>
          <w:lang w:val="vi-VN"/>
        </w:rPr>
        <w:t>Văn khấn cúng lễ sao giải hạn sao Thái Bạch</w:t>
      </w:r>
    </w:p>
    <w:p w:rsidR="00617207" w:rsidRPr="00B34327" w:rsidRDefault="00617207" w:rsidP="00617207">
      <w:pPr>
        <w:spacing w:beforeLines="50" w:before="120" w:afterLines="50" w:after="120" w:line="288" w:lineRule="auto"/>
        <w:rPr>
          <w:b/>
          <w:bCs/>
          <w:sz w:val="28"/>
          <w:szCs w:val="28"/>
          <w:lang w:val="vi-VN"/>
        </w:rPr>
      </w:pPr>
      <w:r w:rsidRPr="00B34327">
        <w:rPr>
          <w:b/>
          <w:bCs/>
          <w:sz w:val="28"/>
          <w:szCs w:val="28"/>
          <w:lang w:val="vi-VN"/>
        </w:rPr>
        <w:t>Cách cúng sao giải hạn sao Thái Bạch trong bài viết này sẽ hướng dẫn các bạn cách làm lễ giải hạn để tránh vận xui. Dưới đây là cách sắm lễ cúng sao giải hạn sao Thái Bạch và bài văn khấn lễ giải hạn sao Thái Bạc</w:t>
      </w:r>
      <w:r>
        <w:rPr>
          <w:b/>
          <w:bCs/>
          <w:sz w:val="28"/>
          <w:szCs w:val="28"/>
          <w:lang w:val="vi-VN"/>
        </w:rPr>
        <w:t>h</w:t>
      </w:r>
      <w:r>
        <w:rPr>
          <w:b/>
          <w:bCs/>
          <w:sz w:val="28"/>
          <w:szCs w:val="28"/>
        </w:rPr>
        <w:t xml:space="preserve">, </w:t>
      </w:r>
      <w:r w:rsidRPr="00B34327">
        <w:rPr>
          <w:b/>
          <w:bCs/>
          <w:sz w:val="28"/>
          <w:szCs w:val="28"/>
          <w:lang w:val="vi-VN"/>
        </w:rPr>
        <w:t>đã tổng hợp lại để các bạn cùng tham khảo.</w:t>
      </w:r>
    </w:p>
    <w:p w:rsidR="00617207" w:rsidRPr="00B34327" w:rsidRDefault="00617207" w:rsidP="00617207">
      <w:pPr>
        <w:spacing w:beforeLines="50" w:before="120" w:afterLines="50" w:after="120" w:line="288" w:lineRule="auto"/>
        <w:rPr>
          <w:bCs/>
          <w:sz w:val="28"/>
          <w:szCs w:val="28"/>
          <w:lang w:val="vi-VN"/>
        </w:rPr>
      </w:pPr>
      <w:r w:rsidRPr="00B34327">
        <w:rPr>
          <w:bCs/>
          <w:sz w:val="28"/>
          <w:szCs w:val="28"/>
          <w:lang w:val="vi-VN"/>
        </w:rPr>
        <w:t>1. Sao Thái Bạch</w:t>
      </w:r>
    </w:p>
    <w:p w:rsidR="00617207" w:rsidRPr="00B34327" w:rsidRDefault="00617207" w:rsidP="00617207">
      <w:pPr>
        <w:spacing w:beforeLines="50" w:before="120" w:afterLines="50" w:after="120" w:line="288" w:lineRule="auto"/>
        <w:rPr>
          <w:sz w:val="28"/>
          <w:szCs w:val="28"/>
        </w:rPr>
      </w:pPr>
      <w:r w:rsidRPr="00B34327">
        <w:rPr>
          <w:sz w:val="28"/>
          <w:szCs w:val="28"/>
        </w:rPr>
        <w:t xml:space="preserve">Sao Thái Bạch: (Kim Tinh) sao hạn này xấu cần giữ gìn trong công việc kinh doanh, có tiểu nhân quấy phá, hao tán tiền của, có thể trắng tay, đề phòng quan sự. Xấu nhất là tháng 2, 5, 8 âm lịch và kỵ màu trắng quanh năm. Người quyền quý gặp sao này có lợi, thêm đinh thêm khẩu. Kết hôn cẩn thận bệnh phần bụng. Vì sao hạn Thái Bạch ảnh hưởng không tốt tới người mang hạn nên tốt nhất là cần làm lễ </w:t>
      </w:r>
      <w:r w:rsidRPr="00B34327">
        <w:rPr>
          <w:sz w:val="28"/>
          <w:szCs w:val="28"/>
          <w:lang w:val="vi-VN"/>
        </w:rPr>
        <w:t>cúng sao giải hạn sao Thái Bạch để</w:t>
      </w:r>
      <w:r w:rsidRPr="00B34327">
        <w:rPr>
          <w:sz w:val="28"/>
          <w:szCs w:val="28"/>
        </w:rPr>
        <w:t xml:space="preserve"> giải trừ vận hạn.</w:t>
      </w:r>
    </w:p>
    <w:p w:rsidR="00617207" w:rsidRPr="00B34327" w:rsidRDefault="00617207" w:rsidP="00617207">
      <w:pPr>
        <w:spacing w:beforeLines="50" w:before="120" w:afterLines="50" w:after="120" w:line="288" w:lineRule="auto"/>
        <w:rPr>
          <w:sz w:val="28"/>
          <w:szCs w:val="28"/>
          <w:lang w:val="vi-VN"/>
        </w:rPr>
      </w:pPr>
      <w:r w:rsidRPr="00B34327">
        <w:rPr>
          <w:noProof/>
          <w:sz w:val="28"/>
          <w:szCs w:val="28"/>
          <w:lang w:eastAsia="en-US"/>
        </w:rPr>
        <w:drawing>
          <wp:inline distT="0" distB="0" distL="0" distR="0">
            <wp:extent cx="5495925" cy="2914650"/>
            <wp:effectExtent l="0" t="0" r="9525" b="0"/>
            <wp:docPr id="2" name="Picture 2" descr="van-khan-cung-le-sao-giai-han-thai-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khan-cung-le-sao-giai-han-thai-b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2914650"/>
                    </a:xfrm>
                    <a:prstGeom prst="rect">
                      <a:avLst/>
                    </a:prstGeom>
                    <a:noFill/>
                    <a:ln>
                      <a:noFill/>
                    </a:ln>
                  </pic:spPr>
                </pic:pic>
              </a:graphicData>
            </a:graphic>
          </wp:inline>
        </w:drawing>
      </w:r>
    </w:p>
    <w:p w:rsidR="00617207" w:rsidRPr="00B34327" w:rsidRDefault="00617207" w:rsidP="00617207">
      <w:pPr>
        <w:spacing w:beforeLines="50" w:before="120" w:afterLines="50" w:after="120" w:line="288" w:lineRule="auto"/>
        <w:rPr>
          <w:bCs/>
          <w:sz w:val="28"/>
          <w:szCs w:val="28"/>
          <w:lang w:val="vi-VN"/>
        </w:rPr>
      </w:pPr>
      <w:r w:rsidRPr="00B34327">
        <w:rPr>
          <w:bCs/>
          <w:sz w:val="28"/>
          <w:szCs w:val="28"/>
          <w:lang w:val="vi-VN"/>
        </w:rPr>
        <w:t>2. Sắm lễ cúng sao giải hạn sao Thái Bạch</w:t>
      </w:r>
    </w:p>
    <w:p w:rsidR="00617207" w:rsidRPr="00B34327" w:rsidRDefault="00617207" w:rsidP="00617207">
      <w:pPr>
        <w:spacing w:beforeLines="50" w:before="120" w:afterLines="50" w:after="120" w:line="288" w:lineRule="auto"/>
        <w:rPr>
          <w:sz w:val="28"/>
          <w:szCs w:val="28"/>
        </w:rPr>
      </w:pPr>
      <w:r w:rsidRPr="00B34327">
        <w:rPr>
          <w:sz w:val="28"/>
          <w:szCs w:val="28"/>
        </w:rPr>
        <w:t>- Hương hoa</w:t>
      </w:r>
    </w:p>
    <w:p w:rsidR="00617207" w:rsidRPr="00B34327" w:rsidRDefault="00617207" w:rsidP="00617207">
      <w:pPr>
        <w:spacing w:beforeLines="50" w:before="120" w:afterLines="50" w:after="120" w:line="288" w:lineRule="auto"/>
        <w:rPr>
          <w:sz w:val="28"/>
          <w:szCs w:val="28"/>
        </w:rPr>
      </w:pPr>
      <w:r w:rsidRPr="00B34327">
        <w:rPr>
          <w:sz w:val="28"/>
          <w:szCs w:val="28"/>
        </w:rPr>
        <w:t>- Tiền vàng</w:t>
      </w:r>
    </w:p>
    <w:p w:rsidR="00617207" w:rsidRPr="00B34327" w:rsidRDefault="00617207" w:rsidP="00617207">
      <w:pPr>
        <w:spacing w:beforeLines="50" w:before="120" w:afterLines="50" w:after="120" w:line="288" w:lineRule="auto"/>
        <w:rPr>
          <w:sz w:val="28"/>
          <w:szCs w:val="28"/>
        </w:rPr>
      </w:pPr>
      <w:r w:rsidRPr="00B34327">
        <w:rPr>
          <w:sz w:val="28"/>
          <w:szCs w:val="28"/>
        </w:rPr>
        <w:t>- Bài vị màu trắng</w:t>
      </w:r>
    </w:p>
    <w:p w:rsidR="00617207" w:rsidRPr="00B34327" w:rsidRDefault="00617207" w:rsidP="00617207">
      <w:pPr>
        <w:spacing w:beforeLines="50" w:before="120" w:afterLines="50" w:after="120" w:line="288" w:lineRule="auto"/>
        <w:rPr>
          <w:sz w:val="28"/>
          <w:szCs w:val="28"/>
        </w:rPr>
      </w:pPr>
      <w:r w:rsidRPr="00B34327">
        <w:rPr>
          <w:sz w:val="28"/>
          <w:szCs w:val="28"/>
        </w:rPr>
        <w:lastRenderedPageBreak/>
        <w:t>- Mũ trắng</w:t>
      </w:r>
    </w:p>
    <w:p w:rsidR="00617207" w:rsidRPr="00B34327" w:rsidRDefault="00617207" w:rsidP="00617207">
      <w:pPr>
        <w:spacing w:beforeLines="50" w:before="120" w:afterLines="50" w:after="120" w:line="288" w:lineRule="auto"/>
        <w:rPr>
          <w:sz w:val="28"/>
          <w:szCs w:val="28"/>
        </w:rPr>
      </w:pPr>
      <w:r w:rsidRPr="00B34327">
        <w:rPr>
          <w:sz w:val="28"/>
          <w:szCs w:val="28"/>
        </w:rPr>
        <w:t>- Phẩm oản</w:t>
      </w:r>
    </w:p>
    <w:p w:rsidR="00617207" w:rsidRPr="00B34327" w:rsidRDefault="00617207" w:rsidP="00617207">
      <w:pPr>
        <w:spacing w:beforeLines="50" w:before="120" w:afterLines="50" w:after="120" w:line="288" w:lineRule="auto"/>
        <w:rPr>
          <w:sz w:val="28"/>
          <w:szCs w:val="28"/>
        </w:rPr>
      </w:pPr>
      <w:r w:rsidRPr="00B34327">
        <w:rPr>
          <w:sz w:val="28"/>
          <w:szCs w:val="28"/>
        </w:rPr>
        <w:t>- 36 đồng tiền.</w:t>
      </w:r>
    </w:p>
    <w:p w:rsidR="00617207" w:rsidRPr="00B34327" w:rsidRDefault="00617207" w:rsidP="00617207">
      <w:pPr>
        <w:spacing w:beforeLines="50" w:before="120" w:afterLines="50" w:after="120" w:line="288" w:lineRule="auto"/>
        <w:rPr>
          <w:bCs/>
          <w:i/>
          <w:iCs/>
          <w:sz w:val="28"/>
          <w:szCs w:val="28"/>
        </w:rPr>
      </w:pPr>
      <w:r w:rsidRPr="00B34327">
        <w:rPr>
          <w:bCs/>
          <w:i/>
          <w:iCs/>
          <w:sz w:val="28"/>
          <w:szCs w:val="28"/>
        </w:rPr>
        <w:t>Hướng về chính Tây làm lễ cúng sao giải hạn.</w:t>
      </w:r>
    </w:p>
    <w:p w:rsidR="00617207" w:rsidRPr="00B34327" w:rsidRDefault="00617207" w:rsidP="00617207">
      <w:pPr>
        <w:spacing w:beforeLines="50" w:before="120" w:afterLines="50" w:after="120" w:line="288" w:lineRule="auto"/>
        <w:rPr>
          <w:bCs/>
          <w:sz w:val="28"/>
          <w:szCs w:val="28"/>
          <w:lang w:val="vi-VN"/>
        </w:rPr>
      </w:pPr>
      <w:r w:rsidRPr="00B34327">
        <w:rPr>
          <w:bCs/>
          <w:sz w:val="28"/>
          <w:szCs w:val="28"/>
          <w:lang w:val="vi-VN"/>
        </w:rPr>
        <w:t>3. Cách làm lễ cúng sao giải hạn sao Thái Bạch</w:t>
      </w:r>
    </w:p>
    <w:p w:rsidR="00617207" w:rsidRPr="00B34327" w:rsidRDefault="00617207" w:rsidP="00617207">
      <w:pPr>
        <w:spacing w:beforeLines="50" w:before="120" w:afterLines="50" w:after="120" w:line="288" w:lineRule="auto"/>
        <w:rPr>
          <w:sz w:val="28"/>
          <w:szCs w:val="28"/>
        </w:rPr>
      </w:pPr>
      <w:r w:rsidRPr="00B34327">
        <w:rPr>
          <w:sz w:val="28"/>
          <w:szCs w:val="28"/>
        </w:rPr>
        <w:t>Gặp sao này vào ngày 15 dùng Thủy tiết như đeo trang sức đá quý là đá núi lửa, thạch anh đen...</w:t>
      </w:r>
    </w:p>
    <w:p w:rsidR="00617207" w:rsidRPr="00B34327" w:rsidRDefault="00617207" w:rsidP="00617207">
      <w:pPr>
        <w:spacing w:beforeLines="50" w:before="120" w:afterLines="50" w:after="120" w:line="288" w:lineRule="auto"/>
        <w:rPr>
          <w:sz w:val="28"/>
          <w:szCs w:val="28"/>
        </w:rPr>
      </w:pPr>
      <w:r w:rsidRPr="00B34327">
        <w:rPr>
          <w:sz w:val="28"/>
          <w:szCs w:val="28"/>
        </w:rPr>
        <w:t>Vào tối 15 âm lịch hàng tháng, đặt ban thờ về hướng chính Tây, trên ban thờ đặt 8 ngọn đèn (nến) bố trí theo các vị trí hướng sao hiện.</w:t>
      </w:r>
    </w:p>
    <w:p w:rsidR="00617207" w:rsidRPr="00B34327" w:rsidRDefault="00617207" w:rsidP="00617207">
      <w:pPr>
        <w:spacing w:beforeLines="50" w:before="120" w:afterLines="50" w:after="120" w:line="288" w:lineRule="auto"/>
        <w:rPr>
          <w:sz w:val="28"/>
          <w:szCs w:val="28"/>
        </w:rPr>
      </w:pPr>
      <w:r w:rsidRPr="00B34327">
        <w:rPr>
          <w:bCs/>
          <w:sz w:val="28"/>
          <w:szCs w:val="28"/>
        </w:rPr>
        <w:t>Bài vị</w:t>
      </w:r>
      <w:r w:rsidRPr="00B34327">
        <w:rPr>
          <w:sz w:val="28"/>
          <w:szCs w:val="28"/>
        </w:rPr>
        <w:t>: Dùng sớ viết trên giấy màu trắng: Tây Phương Canh Tân Kim Đức Thái Bạch Tinh Quân Vị Tiền</w:t>
      </w:r>
      <w:r w:rsidRPr="00B34327">
        <w:rPr>
          <w:sz w:val="28"/>
          <w:szCs w:val="28"/>
          <w:lang w:val="vi-VN"/>
        </w:rPr>
        <w:t>.</w:t>
      </w:r>
    </w:p>
    <w:p w:rsidR="00617207" w:rsidRPr="00B34327" w:rsidRDefault="00617207" w:rsidP="00617207">
      <w:pPr>
        <w:spacing w:beforeLines="50" w:before="120" w:afterLines="50" w:after="120" w:line="288" w:lineRule="auto"/>
        <w:rPr>
          <w:sz w:val="28"/>
          <w:szCs w:val="28"/>
          <w:lang w:val="vi-VN"/>
        </w:rPr>
      </w:pPr>
      <w:r w:rsidRPr="00B34327">
        <w:rPr>
          <w:noProof/>
          <w:sz w:val="28"/>
          <w:szCs w:val="28"/>
          <w:lang w:eastAsia="en-US"/>
        </w:rPr>
        <w:drawing>
          <wp:inline distT="0" distB="0" distL="0" distR="0">
            <wp:extent cx="4762500" cy="3171825"/>
            <wp:effectExtent l="0" t="0" r="0" b="9525"/>
            <wp:docPr id="1" name="Picture 1" descr="van-khan-cung-le-sao-giai-han-thai-b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khan-cung-le-sao-giai-han-thai-bach-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617207" w:rsidRPr="00B34327" w:rsidRDefault="00617207" w:rsidP="00617207">
      <w:pPr>
        <w:spacing w:beforeLines="50" w:before="120" w:afterLines="50" w:after="120" w:line="288" w:lineRule="auto"/>
        <w:rPr>
          <w:bCs/>
          <w:sz w:val="28"/>
          <w:szCs w:val="28"/>
        </w:rPr>
      </w:pPr>
      <w:r w:rsidRPr="00B34327">
        <w:rPr>
          <w:bCs/>
          <w:sz w:val="28"/>
          <w:szCs w:val="28"/>
        </w:rPr>
        <w:t>VĂN KHẤN CÚNG SAO GIẢI HẠN SAO THÁI BẠCH</w:t>
      </w:r>
    </w:p>
    <w:p w:rsidR="00617207" w:rsidRPr="00B34327" w:rsidRDefault="00617207" w:rsidP="00617207">
      <w:pPr>
        <w:spacing w:beforeLines="50" w:before="120" w:afterLines="50" w:after="120" w:line="288" w:lineRule="auto"/>
        <w:rPr>
          <w:sz w:val="28"/>
          <w:szCs w:val="28"/>
        </w:rPr>
      </w:pPr>
      <w:r w:rsidRPr="00B34327">
        <w:rPr>
          <w:sz w:val="28"/>
          <w:szCs w:val="28"/>
        </w:rPr>
        <w:t>Nam Mô A Di Đà Phật !</w:t>
      </w:r>
    </w:p>
    <w:p w:rsidR="00617207" w:rsidRPr="00B34327" w:rsidRDefault="00617207" w:rsidP="00617207">
      <w:pPr>
        <w:spacing w:beforeLines="50" w:before="120" w:afterLines="50" w:after="120" w:line="288" w:lineRule="auto"/>
        <w:rPr>
          <w:sz w:val="28"/>
          <w:szCs w:val="28"/>
        </w:rPr>
      </w:pPr>
      <w:r w:rsidRPr="00B34327">
        <w:rPr>
          <w:sz w:val="28"/>
          <w:szCs w:val="28"/>
        </w:rPr>
        <w:t>Nam Mô A Di Đà Phật !</w:t>
      </w:r>
    </w:p>
    <w:p w:rsidR="00617207" w:rsidRPr="00B34327" w:rsidRDefault="00617207" w:rsidP="00617207">
      <w:pPr>
        <w:spacing w:beforeLines="50" w:before="120" w:afterLines="50" w:after="120" w:line="288" w:lineRule="auto"/>
        <w:rPr>
          <w:sz w:val="28"/>
          <w:szCs w:val="28"/>
        </w:rPr>
      </w:pPr>
      <w:r w:rsidRPr="00B34327">
        <w:rPr>
          <w:sz w:val="28"/>
          <w:szCs w:val="28"/>
        </w:rPr>
        <w:lastRenderedPageBreak/>
        <w:t>Nam Mô A Di Đà Phật !</w:t>
      </w:r>
    </w:p>
    <w:p w:rsidR="00617207" w:rsidRPr="00B34327" w:rsidRDefault="00617207" w:rsidP="00617207">
      <w:pPr>
        <w:spacing w:beforeLines="50" w:before="120" w:afterLines="50" w:after="120" w:line="288" w:lineRule="auto"/>
        <w:rPr>
          <w:sz w:val="28"/>
          <w:szCs w:val="28"/>
        </w:rPr>
      </w:pPr>
      <w:r w:rsidRPr="00B34327">
        <w:rPr>
          <w:sz w:val="28"/>
          <w:szCs w:val="28"/>
        </w:rPr>
        <w:t>- Con lạy chín phương Trời, mười phương Chư Phật, Chư Phật mười phương.</w:t>
      </w:r>
    </w:p>
    <w:p w:rsidR="00617207" w:rsidRPr="00B34327" w:rsidRDefault="00617207" w:rsidP="00617207">
      <w:pPr>
        <w:spacing w:beforeLines="50" w:before="120" w:afterLines="50" w:after="120" w:line="288" w:lineRule="auto"/>
        <w:rPr>
          <w:sz w:val="28"/>
          <w:szCs w:val="28"/>
        </w:rPr>
      </w:pPr>
      <w:r w:rsidRPr="00B34327">
        <w:rPr>
          <w:sz w:val="28"/>
          <w:szCs w:val="28"/>
        </w:rPr>
        <w:t>- Nam mô Hiệu Thiên chí tôn Kim Quyết Ngọc Hoàng Thượng Đế</w:t>
      </w:r>
    </w:p>
    <w:p w:rsidR="00617207" w:rsidRPr="00B34327" w:rsidRDefault="00617207" w:rsidP="00617207">
      <w:pPr>
        <w:spacing w:beforeLines="50" w:before="120" w:afterLines="50" w:after="120" w:line="288" w:lineRule="auto"/>
        <w:rPr>
          <w:sz w:val="28"/>
          <w:szCs w:val="28"/>
        </w:rPr>
      </w:pPr>
      <w:r w:rsidRPr="00B34327">
        <w:rPr>
          <w:sz w:val="28"/>
          <w:szCs w:val="28"/>
        </w:rPr>
        <w:t>- Con kính lạy Đức Trung Thiên tinh chúa Bắc cực Tử vi Tràng Sinh Đại Đế</w:t>
      </w:r>
    </w:p>
    <w:p w:rsidR="00617207" w:rsidRPr="00B34327" w:rsidRDefault="00617207" w:rsidP="00617207">
      <w:pPr>
        <w:spacing w:beforeLines="50" w:before="120" w:afterLines="50" w:after="120" w:line="288" w:lineRule="auto"/>
        <w:rPr>
          <w:sz w:val="28"/>
          <w:szCs w:val="28"/>
        </w:rPr>
      </w:pPr>
      <w:r w:rsidRPr="00B34327">
        <w:rPr>
          <w:sz w:val="28"/>
          <w:szCs w:val="28"/>
        </w:rPr>
        <w:t>- Con kính lạy ngài Tả Nam Tào Lục Ty Duyên Thọ Tinh Quân</w:t>
      </w:r>
    </w:p>
    <w:p w:rsidR="00617207" w:rsidRPr="00B34327" w:rsidRDefault="00617207" w:rsidP="00617207">
      <w:pPr>
        <w:spacing w:beforeLines="50" w:before="120" w:afterLines="50" w:after="120" w:line="288" w:lineRule="auto"/>
        <w:rPr>
          <w:sz w:val="28"/>
          <w:szCs w:val="28"/>
        </w:rPr>
      </w:pPr>
      <w:r w:rsidRPr="00B34327">
        <w:rPr>
          <w:sz w:val="28"/>
          <w:szCs w:val="28"/>
        </w:rPr>
        <w:t>- Con kính lạy Đức Hữu Bắc Đẩu Cửu hàm Giải ách Tinh Quân</w:t>
      </w:r>
    </w:p>
    <w:p w:rsidR="00617207" w:rsidRPr="00B34327" w:rsidRDefault="00617207" w:rsidP="00617207">
      <w:pPr>
        <w:spacing w:beforeLines="50" w:before="120" w:afterLines="50" w:after="120" w:line="288" w:lineRule="auto"/>
        <w:rPr>
          <w:sz w:val="28"/>
          <w:szCs w:val="28"/>
        </w:rPr>
      </w:pPr>
      <w:r w:rsidRPr="00B34327">
        <w:rPr>
          <w:sz w:val="28"/>
          <w:szCs w:val="28"/>
        </w:rPr>
        <w:t>- Con kính lạy Đức Tây phương Canh Tân Kim đức Thái Bạch Tinh Quân</w:t>
      </w:r>
    </w:p>
    <w:p w:rsidR="00617207" w:rsidRPr="00B34327" w:rsidRDefault="00617207" w:rsidP="00617207">
      <w:pPr>
        <w:spacing w:beforeLines="50" w:before="120" w:afterLines="50" w:after="120" w:line="288" w:lineRule="auto"/>
        <w:rPr>
          <w:sz w:val="28"/>
          <w:szCs w:val="28"/>
        </w:rPr>
      </w:pPr>
      <w:r w:rsidRPr="00B34327">
        <w:rPr>
          <w:sz w:val="28"/>
          <w:szCs w:val="28"/>
        </w:rPr>
        <w:t>- Con kính lạy Đức Thượng Thanh Bản mệnh Nguyên Thần Chân Quân</w:t>
      </w:r>
    </w:p>
    <w:p w:rsidR="00617207" w:rsidRPr="00B34327" w:rsidRDefault="00617207" w:rsidP="00617207">
      <w:pPr>
        <w:spacing w:beforeLines="50" w:before="120" w:afterLines="50" w:after="120" w:line="288" w:lineRule="auto"/>
        <w:rPr>
          <w:sz w:val="28"/>
          <w:szCs w:val="28"/>
        </w:rPr>
      </w:pPr>
      <w:r w:rsidRPr="00B34327">
        <w:rPr>
          <w:sz w:val="28"/>
          <w:szCs w:val="28"/>
        </w:rPr>
        <w:t>Tín chủ con là: ......................................</w:t>
      </w:r>
    </w:p>
    <w:p w:rsidR="00617207" w:rsidRPr="00B34327" w:rsidRDefault="00617207" w:rsidP="00617207">
      <w:pPr>
        <w:spacing w:beforeLines="50" w:before="120" w:afterLines="50" w:after="120" w:line="288" w:lineRule="auto"/>
        <w:rPr>
          <w:sz w:val="28"/>
          <w:szCs w:val="28"/>
        </w:rPr>
      </w:pPr>
      <w:r w:rsidRPr="00B34327">
        <w:rPr>
          <w:sz w:val="28"/>
          <w:szCs w:val="28"/>
        </w:rPr>
        <w:t>Hôm nay là ngày ..... tháng ..... năm ................. tín chủ con thành tâm sắm lễ, hương hoa trà quả, đốt nén tâm hương thiết lập linh án tại (địa chỉ) ................ để làm lễ cúng sao giải hạn sao Thái Bạch chiếu mệnh.</w:t>
      </w:r>
    </w:p>
    <w:p w:rsidR="00617207" w:rsidRPr="00B34327" w:rsidRDefault="00617207" w:rsidP="00617207">
      <w:pPr>
        <w:spacing w:beforeLines="50" w:before="120" w:afterLines="50" w:after="120" w:line="288" w:lineRule="auto"/>
        <w:rPr>
          <w:sz w:val="28"/>
          <w:szCs w:val="28"/>
        </w:rPr>
      </w:pPr>
      <w:r w:rsidRPr="00B34327">
        <w:rPr>
          <w:sz w:val="28"/>
          <w:szCs w:val="28"/>
        </w:rPr>
        <w:t>Cúi mong chư vị chấp kỳ lễ bạc phù hộ độ trì giải trừ vận hạn, ban phúc, lộc, thọ cho chúng con gặp mọi sự lành, tránh mọi sự dữ, gia nội bình yên, an khang.</w:t>
      </w:r>
    </w:p>
    <w:p w:rsidR="00617207" w:rsidRPr="00B34327" w:rsidRDefault="00617207" w:rsidP="00617207">
      <w:pPr>
        <w:spacing w:beforeLines="50" w:before="120" w:afterLines="50" w:after="120" w:line="288" w:lineRule="auto"/>
        <w:rPr>
          <w:sz w:val="28"/>
          <w:szCs w:val="28"/>
        </w:rPr>
      </w:pPr>
      <w:r w:rsidRPr="00B34327">
        <w:rPr>
          <w:sz w:val="28"/>
          <w:szCs w:val="28"/>
        </w:rPr>
        <w:t>Tín chủ con lễ bạc tâm thành, trước án kính lễ, cúi xin được phù hộ độ trì.</w:t>
      </w:r>
    </w:p>
    <w:p w:rsidR="00617207" w:rsidRPr="00B34327" w:rsidRDefault="00617207" w:rsidP="00617207">
      <w:pPr>
        <w:spacing w:beforeLines="50" w:before="120" w:afterLines="50" w:after="120" w:line="288" w:lineRule="auto"/>
        <w:rPr>
          <w:sz w:val="28"/>
          <w:szCs w:val="28"/>
        </w:rPr>
      </w:pPr>
      <w:r w:rsidRPr="00B34327">
        <w:rPr>
          <w:sz w:val="28"/>
          <w:szCs w:val="28"/>
        </w:rPr>
        <w:t>Nam Mô A Di Đà Phật !</w:t>
      </w:r>
    </w:p>
    <w:p w:rsidR="00617207" w:rsidRPr="00B34327" w:rsidRDefault="00617207" w:rsidP="00617207">
      <w:pPr>
        <w:spacing w:beforeLines="50" w:before="120" w:afterLines="50" w:after="120" w:line="288" w:lineRule="auto"/>
        <w:rPr>
          <w:sz w:val="28"/>
          <w:szCs w:val="28"/>
        </w:rPr>
      </w:pPr>
      <w:r w:rsidRPr="00B34327">
        <w:rPr>
          <w:sz w:val="28"/>
          <w:szCs w:val="28"/>
        </w:rPr>
        <w:t>Nam Mô A Di Đà Phật !</w:t>
      </w:r>
    </w:p>
    <w:p w:rsidR="00617207" w:rsidRPr="00B34327" w:rsidRDefault="00617207" w:rsidP="00617207">
      <w:pPr>
        <w:spacing w:beforeLines="50" w:before="120" w:afterLines="50" w:after="120" w:line="288" w:lineRule="auto"/>
        <w:rPr>
          <w:sz w:val="28"/>
          <w:szCs w:val="28"/>
        </w:rPr>
      </w:pPr>
      <w:r w:rsidRPr="00B34327">
        <w:rPr>
          <w:sz w:val="28"/>
          <w:szCs w:val="28"/>
        </w:rPr>
        <w:t>Nam Mô A Di Đà Phật !</w:t>
      </w:r>
    </w:p>
    <w:p w:rsidR="00FF7049" w:rsidRPr="0080500B" w:rsidRDefault="00B0289D">
      <w:pPr>
        <w:rPr>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9D" w:rsidRDefault="00B0289D" w:rsidP="0080500B">
      <w:r>
        <w:separator/>
      </w:r>
    </w:p>
  </w:endnote>
  <w:endnote w:type="continuationSeparator" w:id="0">
    <w:p w:rsidR="00B0289D" w:rsidRDefault="00B0289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9D" w:rsidRDefault="00B0289D" w:rsidP="0080500B">
      <w:r>
        <w:separator/>
      </w:r>
    </w:p>
  </w:footnote>
  <w:footnote w:type="continuationSeparator" w:id="0">
    <w:p w:rsidR="00B0289D" w:rsidRDefault="00B0289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28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0289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28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07"/>
    <w:rsid w:val="00570ED1"/>
    <w:rsid w:val="00617207"/>
    <w:rsid w:val="0080500B"/>
    <w:rsid w:val="009155A7"/>
    <w:rsid w:val="00B0289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96128A4-CD65-4810-A7BF-E01306FD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07"/>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2020-05-15T04:11:00Z</dcterms:created>
  <dcterms:modified xsi:type="dcterms:W3CDTF">2020-05-15T04:11:00Z</dcterms:modified>
</cp:coreProperties>
</file>