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5E" w:rsidRPr="00002A5E" w:rsidRDefault="00002A5E" w:rsidP="00002A5E">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002A5E">
        <w:rPr>
          <w:rFonts w:ascii="Times New Roman" w:eastAsia="Times New Roman" w:hAnsi="Times New Roman" w:cs="Times New Roman"/>
          <w:b/>
          <w:bCs/>
          <w:color w:val="ED1C24"/>
          <w:kern w:val="36"/>
          <w:sz w:val="28"/>
          <w:szCs w:val="28"/>
        </w:rPr>
        <w:t>Thông điệp gửi người lớn về thế giới chúng ta đang sống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Cuộc thi viết thư UPU là cuộc thi dành cho tất cả học sinh dưới 15 tuổi đều có thể tham dự. Với những ý nghĩa nhân văn tốt đẹp mỗi năm cuộc thi thu hút hàng nghìn tác phẩm dự thi của học sinh trên toàn quốc. Thí sinh dự thi có thể chọn viết về thế giới rộng lớn của nhân loại hoặc viết về thế giới của các em. Dù viết về thế giới rộng lớn hay bé nhỏ thì các em cũng cần đưa ra thông điệp là mong muốn có được một thế giới tốt đẹp để các em có thể lớn lên một cách bình yên, hạnh phúc, trưởng thành đúng hướng.</w:t>
      </w:r>
    </w:p>
    <w:p w:rsidR="00002A5E" w:rsidRPr="00002A5E" w:rsidRDefault="00002A5E" w:rsidP="00002A5E">
      <w:pPr>
        <w:pStyle w:val="Heading2"/>
        <w:shd w:val="clear" w:color="auto" w:fill="FFFFFF"/>
        <w:spacing w:before="0"/>
        <w:jc w:val="both"/>
        <w:rPr>
          <w:rFonts w:ascii="Times New Roman" w:hAnsi="Times New Roman" w:cs="Times New Roman"/>
          <w:color w:val="003399"/>
          <w:sz w:val="28"/>
          <w:szCs w:val="28"/>
        </w:rPr>
      </w:pPr>
      <w:r w:rsidRPr="00002A5E">
        <w:rPr>
          <w:rFonts w:ascii="Times New Roman" w:hAnsi="Times New Roman" w:cs="Times New Roman"/>
          <w:color w:val="003399"/>
          <w:sz w:val="28"/>
          <w:szCs w:val="28"/>
        </w:rPr>
        <w:t>1. Bài mẫu viết thư UPU lần thứ 49 năm 2020</w:t>
      </w:r>
    </w:p>
    <w:p w:rsidR="00002A5E" w:rsidRPr="00002A5E" w:rsidRDefault="00002A5E" w:rsidP="00002A5E">
      <w:pPr>
        <w:pStyle w:val="Heading3"/>
        <w:shd w:val="clear" w:color="auto" w:fill="FFFFFF"/>
        <w:spacing w:before="0"/>
        <w:jc w:val="both"/>
        <w:rPr>
          <w:rFonts w:ascii="Times New Roman" w:hAnsi="Times New Roman" w:cs="Times New Roman"/>
          <w:color w:val="auto"/>
          <w:sz w:val="28"/>
          <w:szCs w:val="28"/>
        </w:rPr>
      </w:pPr>
      <w:r w:rsidRPr="00002A5E">
        <w:rPr>
          <w:rFonts w:ascii="Times New Roman" w:hAnsi="Times New Roman" w:cs="Times New Roman"/>
          <w:sz w:val="28"/>
          <w:szCs w:val="28"/>
        </w:rPr>
        <w:t>Bài mẫu viết thư UPU lần thứ 49 năm 2020 về an toàn giao thông ứng dụng công nghệ</w:t>
      </w:r>
      <w:bookmarkStart w:id="0" w:name="_GoBack"/>
      <w:bookmarkEnd w:id="0"/>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rStyle w:val="Emphasis"/>
          <w:sz w:val="28"/>
          <w:szCs w:val="28"/>
          <w:bdr w:val="none" w:sz="0" w:space="0" w:color="auto" w:frame="1"/>
        </w:rPr>
        <w:t>Gửi chú cảnh sát giao thông mà cháu vô tình gặp</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Hôm nọ cháu là đứa học sinh bị chú giữ lại vì đi ngược chiều trên con đường về nhà quen thuộc. Bình thường cháu vẫn đi như vậy nên rất bất ngờ vì bị "bắt". Nhưng cuối cùng chú chỉ giải thích đúng sai và thả về, cháu rất cảm kích vì điều đó.</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Thực ra chương trình giáo dục về an toàn giao thông ở trường cháu cũng thỉnh thoảng diễn ra, và cháu cũng là đứa ham tìm hiểu. Vì thế mà cháu hiểu là tình hình giao thông ở nước ta vẫn rất phức tạp, ý thức người tham gia giao thông vẫn còn hạn chế là một trong những nguyên nhân dẫn đến nhiều vụ tai nạn đau lòng hoặc nếu không thì là tình trạng ùn tắc giao thông.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Năm 2019 có một tín hiệu tương đối tích cực, đó là số người thiệt mạng vì tai nạn giao thông giảm xuống dưới 8.000, trong khi 10 năm trước số người thiệt mạng hàng năm là 12.000. Tuy nhiên như vậy bình quân mỗi ngày vẫn có 20 người chết và 50 người bị thương; trong khi việc chấp hành luật giao thông đường bộ dường như vẫn còn lạ lẫm với nhiều người.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Như cháu biết thì Việt Nam ta đang thí điểm xử lý vi phạm giao thông phạt nguội qua camera, và cháu thấy chuyện này rất hữu ích. Thay vì các chú cảnh sát giao thông phải túc trực nắng gió mưa bão ngoài đường mà vẫn không xử lý hết được vi phạm, thì nay camera có thể xử lý thay rất nhiều trường hợp.</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Không chỉ vậy xu hướng công nghệ sắp tới còn là ứng dụng AI để nhận biết người lái xe sử dụng điện thoại, hoặc lái xe trong tình trạng say xỉn, buồn ngủ, để lực lượng cảnh sát giao thông ngăn chặn kịp thời.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Một ứng dụng nữa mà cháu thấy rất thiết thực đó là phạt nguội sử dụng hình ảnh quay phim do người dân cung cấp, hoặc do thu thập trên mạng xã hội. Nếu làm triệt để được biện pháp này thì chắc chắn ý thức chấp hành luật lệ an toàn giao thông sẽ được cải thiện.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 xml:space="preserve">Bản thân hiện nay khi các clip hình ảnh vi phạm luật giao thông được chia sẻ trên mạng xã hội thì cháu có cảm giác nhiều người đã có ý thức tốt hơn. Và các chú cũng </w:t>
      </w:r>
      <w:r w:rsidRPr="00002A5E">
        <w:rPr>
          <w:sz w:val="28"/>
          <w:szCs w:val="28"/>
        </w:rPr>
        <w:lastRenderedPageBreak/>
        <w:t>không cần phải lo lắng về những người quay clip cãi vã với cảnh sát giao thông, vì cư dân mạng nhìn chung đều có nhận định phán xét đúng đắn.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Đó là những chia sẻ của cháu để hy vọng các chú cảnh sát giao thông luôn yên tâm trong công tác, mang lại sự bình yên trên mỗi tuyến đường.</w:t>
      </w:r>
    </w:p>
    <w:p w:rsidR="00002A5E" w:rsidRPr="00002A5E" w:rsidRDefault="00002A5E" w:rsidP="00002A5E">
      <w:pPr>
        <w:pStyle w:val="Heading3"/>
        <w:shd w:val="clear" w:color="auto" w:fill="FFFFFF"/>
        <w:spacing w:before="0"/>
        <w:rPr>
          <w:rFonts w:ascii="Times New Roman" w:hAnsi="Times New Roman" w:cs="Times New Roman"/>
          <w:sz w:val="28"/>
          <w:szCs w:val="28"/>
        </w:rPr>
      </w:pPr>
      <w:r w:rsidRPr="00002A5E">
        <w:rPr>
          <w:rStyle w:val="Strong"/>
          <w:rFonts w:ascii="Times New Roman" w:hAnsi="Times New Roman" w:cs="Times New Roman"/>
          <w:b w:val="0"/>
          <w:bCs w:val="0"/>
          <w:sz w:val="28"/>
          <w:szCs w:val="28"/>
          <w:bdr w:val="none" w:sz="0" w:space="0" w:color="auto" w:frame="1"/>
        </w:rPr>
        <w:t>Bài mẫu viết thư UPU lần thứ 49 năm 2020 về Facebook</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Kính gửi cô giáo chủ nhiệm</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Từ đầu năm học đến nay cũng đã được gần một học kỳ lớp chúng em được cô làm chủ nhiệm, và em luôn cảm phục đặc biệt về cô như một cô giáo đáng kính, tận tâm với học sinh.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Nhưng chỉ riêng một chuyện mà em cảm thấy hơi e ngại, đó là cô thường rất khắt khe với việc học sinh dùng Facebook. Vì thế hôm nay em muốn qua những dòng thư này chia sẻ một chút cảm nhận của học sinh bọn em.</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Thực ra em có thể hiểu được vì sao cô và rất nhiều người lớn khắt khe và "dị ứng" với Facebook đến vậy. Hiện tượng "nghiện Facebook" thời đại ngày nay có thể coi là vấn nạn cần phải kiềm chế và điều chỉnh, bởi nó gây ra nhiều hậu quả không đáng có.</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Facebook là mạng lưới xã hội, nơi trò chuyện, thư giãn, giải trí, chia sẻ, thổ lộ tâm trạng, cập nhật thông tin. Có thể nói Facebook chính là một thế giới mới, ở đó chúng ta tha hồ trò chuyện, chát chít, thậm chí cũng có rất nhiều người nổi tiếng được biết đến thông qua hệ thống mạng lưới này.</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Facebook cũng chính là một trong những hình thức giải trí và nhiều bạn trẻ tìm đến để giải tỏa căng thăng, tìm sự đồng cảm, chia sẻ cảm xúc với những người xung quanh. Nó khiến cho chúng ta có thể biết được tâm trạng, cảm xúc của những người xung quanh mình mà không cần gặp gỡ. Thật đơn giản và tiện ích.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Tuy nhiên Facebook lại là mạng lưới dễ gây nghiện đối với người dùng nếu như không biết kiểm soát thời gian, kiểm soát bản thân. Bạn chăm sóc Facebook của mình để những lượt like, comment; bạn lướt thông tin liên tục. Như thế cũng khiến cho bản thân mỗi người thấy vui, tuy nhiên nếu không cẩn thận thì chính những điều này sẽ cuốn người ta vào thế giới mạng ảo này nhanh chóng, khó có thể dứt bỏ ra.</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Nhiều bạn trẻ hiện nay đã giành thời gian quá đà để lướt Facebook mỗi ngày: đi học cũng Face, đi làm cũng Face, đi chơi với bạn bè cũng Face, ngồi với bố mẹ được một lúc cũng chụp ảnh up Face. Hình như thiếu đi Facebook nhiều người cảm thấy cuộc sống thực tẻ nhạt và vô vị vô cùng.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Nhiều học sinh cấp 2, cấp 3 hiện nay cũng đang bị lôi cuốn vào Facebook. Chiếc điện thoại là vật bất di thân và các bạn dành thời gian vào đó quá nhiều. Điều quan trọng là vì thế thời gian cho học hành của các bạn ít đi.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Rồi nhiều khi bạn cứ tưởng danh sách bạn bè có tới mấy nghìn người bạn là ghê gớm nhưng lại không biết rằng mình đang thu hẹp rất nhiều mối quan hệ xung quanh mình.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lastRenderedPageBreak/>
        <w:t>Những mối quan hệ thân thiết bình thường trở nên dãn ra, không gian giành cho bạn bè cũng không có, thời gian học hành cũng bị gián đoạn và tâm trí của bạn cũng dần mất dần cảm xúc vì những thứ "ảo", thậm chí dễ sa đà vào những văn hóa thiếu lành mạnh.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Khi rơi vào tình trạng đó, hậu quả thường là điểm kém, kết quả học tập kém, và ý thức kỷ luật, hạnh kiểm cũng trở nên đi xuống. Điều này thật đáng buồn và không đáng có chút nào.</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Mặc dù vậy,</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Em tin rằng khi học sinh chúng em nhận thức và vượt qua được những mặt trái chiều của môi trường Facebook thì cả thế giới tươi đẹp sẽ mở ra.</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Em tin rằng Facebook hay môi trường mạng nói chung có thể giúp tăng tính tương tác, học hỏi giữa các thành viên trong lớp.</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Và em tin rằng mỗi học sinh với cách ứng xử phù hợp trên Facebook có thể khiến cuộc sống trở nên tốt đẹp hơn.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Đó là lý do vì sao em mong cô có cái nhìn tích cực hơn, khuyến khích chúng em tham gia và kiến tạo những không gian bổ ích trên Facebook và các mạng xã hội.</w:t>
      </w:r>
    </w:p>
    <w:p w:rsidR="00002A5E" w:rsidRPr="00002A5E" w:rsidRDefault="00002A5E" w:rsidP="00002A5E">
      <w:pPr>
        <w:pStyle w:val="Heading3"/>
        <w:shd w:val="clear" w:color="auto" w:fill="FFFFFF"/>
        <w:spacing w:before="0"/>
        <w:rPr>
          <w:rFonts w:ascii="Times New Roman" w:hAnsi="Times New Roman" w:cs="Times New Roman"/>
          <w:sz w:val="28"/>
          <w:szCs w:val="28"/>
        </w:rPr>
      </w:pPr>
      <w:r w:rsidRPr="00002A5E">
        <w:rPr>
          <w:rStyle w:val="Strong"/>
          <w:rFonts w:ascii="Times New Roman" w:hAnsi="Times New Roman" w:cs="Times New Roman"/>
          <w:b w:val="0"/>
          <w:bCs w:val="0"/>
          <w:sz w:val="28"/>
          <w:szCs w:val="28"/>
          <w:bdr w:val="none" w:sz="0" w:space="0" w:color="auto" w:frame="1"/>
        </w:rPr>
        <w:t>Bài mẫu viết thư UPU lần 49: thư gửi CEO Mark Zuckerberg</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Một trong những điểm khác biệt lớn nhất của thời đại ngày nay đó là cháu có thể gửi những thông điệp của mình cho chú ngay trên Facebook, nền tảng mạng xã hội mà chú cùng các cộng sự đã xây dựng lên.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Dù vậy cháu vẫn muốn gửi một bức thư ngỏ truyền thống đến với chú để chia sẻ góc nhìn từ phía người dùng, cũng là cách để chúng ta cùng trân trọng những giá trị căn bản của cuộc sống.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Điều cháu muốn chia sẻ đầu tiên là hiện tượng "nghiện Facebook", vấn nạn cần phải kiềm chế và điều chỉnh, bởi nó gây ra nhiều hậu quả không đáng có. Với chú nếu nghe thấy chuyện này chắc hẳn cũng có chút tự hào với mạng xã hội mình tạo ra, nhưng thực tế Facebook có thể cần định hướng để giảm thiểu hậu quả của chính hiện tượng "nghiện Facebook" vì sự phát triển bền vững.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Facebook là mạng lưới xã hội, nơi trò chuyện, thư giãn, giải trí, chia sẻ, thổ lộ tâm trạng, cập nhật thông tin. Có thể nói Facebook chính là một thế giới mới, ở đó chúng ta tha hồ trò chuyện, chát chít, thậm chí cũng có rất nhiều người nổi tiếng được biết đến thông qua hệ thống mạng lưới này.</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Facebook cũng chính là một trong những hình thức giải trí và nhiều bạn trẻ tìm đến để giải tỏa căng thăng, tìm sự đồng cảm, chia sẻ cảm xúc với những người xung quanh. Nó khiến cho chúng ta có thể biết được tâm trạng, cảm xúc của những người xung quanh mình mà không cần gặp gỡ. Thật đơn giản và tiện ích.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Tuy nhiên Facebook lại là mạng lưới dễ gây nghiện đối với người dùng nếu như không biết kiểm soát thời gian, kiểm soát bản thân.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 xml:space="preserve">Nhiều người hiện nay đã giành thời gian quá đà để lướt Facebook mỗi ngày: đi học cũng Face, đi làm cũng Face, đi chơi với bạn bè cũng Face, ngồi với bố mẹ được </w:t>
      </w:r>
      <w:r w:rsidRPr="00002A5E">
        <w:rPr>
          <w:sz w:val="28"/>
          <w:szCs w:val="28"/>
        </w:rPr>
        <w:lastRenderedPageBreak/>
        <w:t>một lúc cũng chụp ảnh up Face. Hình như thiếu đi Facebook nhiều người cảm thấy cuộc sống thực tẻ nhạt và vô vị vô cùng.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Nhiều học sinh cấp 2, cấp 3 hiện nay cũng đang bị lôi cuốn vào Facebook. Chiếc điện thoại là vật bất di thân và các bạn dành thời gian vào đó quá nhiều. Điều quan trọng là vì thế thời gian cho học hành của các bạn ít đi.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Rồi nhiều khi người ta cứ tưởng danh sách bạn bè có tới mấy nghìn người bạn là ghê gớm nhưng lại không biết rằng mình đang thu hẹp rất nhiều mối quan hệ xung quanh mình.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Những mối quan hệ thân thiết bình thường trở nên dãn ra, không gian giành cho bạn bè cũng không có, thời gian học hành của những bạn học sinh như cháu cũng bị gián đoạn và tâm trí của bạn cũng dần mất dần cảm xúc vì những thứ "ảo".</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Thêm vào đó trên Facebook nhiều người có thể đăng những hình ảnh nội dung không lành mạnh chỉ với mục đích là được chú ý, hay dùng những lời nói không văn minh.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Rồi trên mạng còn thường xuyên diễn ra các kiểu lừa đảo mà nhiều người sẽ dễ mắc bẫy nếu thiếu tỉnh táo. Nhiều cô bác đã bị mất tiền khi nghe theo tin nhắn trúng thưởng trên Facebook, có khi lại mất cả chục triệu vì tưởng rằng đang chuyển tiền cho người thân mà không biết rằng tài khoản đó đã bị hack.</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Những vụ việc liên quan đến thông tin cá nhân người dùng Facebook thì vẫn thường xuyên gây rung động dữ luận.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Nhìn chung Facebook tồn tại khá nhiều vấn đề trong sự phát triển đột phá của mình, đó là góc nhìn của cháu cùng rất nhiều người. Và như đã nói đến ở trên thì cháu hy vọng Facebook luôn chuẩn bị giải pháp tốt vì sự phát triển bền vững của xã hội cũng như của mạng xã hội này.</w:t>
      </w:r>
    </w:p>
    <w:p w:rsidR="00002A5E" w:rsidRPr="00002A5E" w:rsidRDefault="00002A5E" w:rsidP="00002A5E">
      <w:pPr>
        <w:pStyle w:val="Heading3"/>
        <w:shd w:val="clear" w:color="auto" w:fill="FFFFFF"/>
        <w:spacing w:before="0"/>
        <w:jc w:val="both"/>
        <w:rPr>
          <w:rFonts w:ascii="Times New Roman" w:hAnsi="Times New Roman" w:cs="Times New Roman"/>
          <w:sz w:val="28"/>
          <w:szCs w:val="28"/>
        </w:rPr>
      </w:pPr>
      <w:r w:rsidRPr="00002A5E">
        <w:rPr>
          <w:rStyle w:val="Strong"/>
          <w:rFonts w:ascii="Times New Roman" w:hAnsi="Times New Roman" w:cs="Times New Roman"/>
          <w:b w:val="0"/>
          <w:bCs w:val="0"/>
          <w:sz w:val="28"/>
          <w:szCs w:val="28"/>
          <w:bdr w:val="none" w:sz="0" w:space="0" w:color="auto" w:frame="1"/>
        </w:rPr>
        <w:t>Bài viết thư UPU lần thứ 49 năm 2020: gửi “tôi trong tương lai” về chuyện sống ảo Facebook</w:t>
      </w:r>
    </w:p>
    <w:p w:rsidR="00002A5E" w:rsidRPr="00002A5E" w:rsidRDefault="00002A5E" w:rsidP="00002A5E">
      <w:pPr>
        <w:pStyle w:val="NormalWeb"/>
        <w:shd w:val="clear" w:color="auto" w:fill="FFFFFF"/>
        <w:spacing w:before="0" w:beforeAutospacing="0" w:after="0" w:afterAutospacing="0"/>
        <w:rPr>
          <w:sz w:val="28"/>
          <w:szCs w:val="28"/>
        </w:rPr>
      </w:pPr>
      <w:r w:rsidRPr="00002A5E">
        <w:rPr>
          <w:rStyle w:val="Strong"/>
          <w:sz w:val="28"/>
          <w:szCs w:val="28"/>
          <w:bdr w:val="none" w:sz="0" w:space="0" w:color="auto" w:frame="1"/>
        </w:rPr>
        <w:t>Gửi tôi trong tương lai</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Hôm nay tôi muốn viết thư cho bạn, người chính là tôi nhưng trong 10 năm tới, để chia sẻ những câu chuyện của mình vào thời điểm hiện tại, cũng là để sau này có thời gian đọc lại xem mình đã thay đổi như thế nào.</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Vào thời điểm hiện tại thì tôi đang lờ mờ nhận ra về thói quen "sống ảo" của chính mình. Với truyện tranh, game online, và đặc biệt là mạng xã hội..., người trẻ như mình đều cảm thấy chính mình đa dạng và thú vị hơn, nhưng đó cũng là nguy cơ để chuyện sống ảo dần được hình thành.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Từ đó dường như xuất hiện hai con người trong chúng ta, hai cá tính ảo và thực không liên quan đến nhau và có nhiều mặt đối lập hoàn toàn với nhau.</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Sống ảo trên mạng xã hội có thể bao gồm những hiện tượng như thường xuyên đăng ảnh khoe tiền, khoe đồ hiệu, khoe mối quan hệ, khoe bản thân trong khi thực tế đó chỉ là set up và hoàn toàn không giống vậy.</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Đôi khi sống ảo còn là đắm đuối trong các mối quan hệ ảo, thậm chí các mối tình ảo mà bỏ quên các mối quan hệ thực sự bên ngoài.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lastRenderedPageBreak/>
        <w:t>Những viễn cảnh cuộc sống viển vông, khác xa với cuộc sống thực tại đã ăn sâu vào tâm trí một bộ phận không nhỏ trong giới trẻ và thật đáng quan ngại khi hầu hết ít bạn kiểm soát được.</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Sống ảo cũng giống như bỏ quên chính bản thân mình và những điều mình cần phát triển trong cuộc sống. Và thực sự là tôi thấy mình có hiện tượng đó.</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Tuổi trẻ có nhiều suy nghĩ bốc đồng, nông nổi của tuổi mới lớn, thiếu sự chín chắn; có khi chỉ với những lời khiển trách từ cha mẹ, thầy cô thì cả thế giới đã như sụp đổ. Và thế giới ảo là nơi tìm đến của những tâm hồn đang yếu đuối, suy sụp.</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Lúc đầu, thế giới ảo chỉ là nơi những bạn trẻ tìm đến khi mỏi mệt, để giải tỏa nỗi lòng nhưng dần dần dựa dẫm, lệ thuộc vào nó, không dám đối diện với sự thật. Và như vậy thói quen sống ảo dần hình thành, chi phối cuộc sống không ít bạn trẻ.</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Ngoài ra sự phát triển của công nghệ thông tin cũng như con dao hai lưỡi, và khi giới trẻ luôn có sự hiếu kỳ, tò mò, thích khám phá cái mới thì rất dễ vội chạy đua vô thức theo những giá trị tinh thần mà không có sự kiểm soát của lý trí.</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Nhưng tôi chỉ lo một ngày thói quen sống ảo dần sẽ bao bọc như một vỏ kén vững chắc, và sẽ rất khó khăn để thoát khỏi cái vỏ kén vốn đã quen ấy. Như vậy nếu lý trí ngủ quên, thói quen sống ảo sẽ siết chặt dần tuổi trẻ, tương lai và cuộc đời chính cuộc đời của mỗi người.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Mây được mặt trời chiếu vào mới thành sáng. Suối được treo vào vách mới thành thác nước. Con người chúng ta cũng vậy, chỉ có sự cọ xát, tiếp xúc, va chạm với nhiều môi trường khác nhau mới lớn lên và trưởng thành được.</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Tôi hy vọng mình có thể mở lòng với cuộc đời thực, sống thật để trưởng thành hơn. Rồi bạn sẽ thấy thể giới ngoài kia dù nhiều khi làm bạn vấp ngã nhưng dẫu sao vẫn sinh động và thú vị hơn nhiều so với thế giới ảo.</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Chúng ta cần rèn luyện cho mình một bản lĩnh sống thẳng thắn với hoàn cảnh và thân thế của mình.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Và khi bạn đọc bức thư này của tôi, tôi hy vọng bạn có thể nói với tôi rằng: "Bạn đã làm tốt lắm".</w:t>
      </w:r>
    </w:p>
    <w:p w:rsidR="00002A5E" w:rsidRPr="00002A5E" w:rsidRDefault="00002A5E" w:rsidP="00002A5E">
      <w:pPr>
        <w:pStyle w:val="Heading3"/>
        <w:shd w:val="clear" w:color="auto" w:fill="FFFFFF"/>
        <w:spacing w:before="0"/>
        <w:jc w:val="both"/>
        <w:rPr>
          <w:rFonts w:ascii="Times New Roman" w:hAnsi="Times New Roman" w:cs="Times New Roman"/>
          <w:sz w:val="28"/>
          <w:szCs w:val="28"/>
        </w:rPr>
      </w:pPr>
      <w:r w:rsidRPr="00002A5E">
        <w:rPr>
          <w:rFonts w:ascii="Times New Roman" w:hAnsi="Times New Roman" w:cs="Times New Roman"/>
          <w:sz w:val="28"/>
          <w:szCs w:val="28"/>
        </w:rPr>
        <w:t>Bài viết thư UPU lần 49 năm 2020 về ô nhiễm môi trường</w:t>
      </w:r>
    </w:p>
    <w:p w:rsidR="00002A5E" w:rsidRPr="00002A5E" w:rsidRDefault="00002A5E" w:rsidP="00002A5E">
      <w:pPr>
        <w:pStyle w:val="NormalWeb"/>
        <w:shd w:val="clear" w:color="auto" w:fill="FFFFFF"/>
        <w:spacing w:before="0" w:beforeAutospacing="0" w:after="0" w:afterAutospacing="0"/>
        <w:rPr>
          <w:sz w:val="28"/>
          <w:szCs w:val="28"/>
        </w:rPr>
      </w:pPr>
      <w:r w:rsidRPr="00002A5E">
        <w:rPr>
          <w:sz w:val="28"/>
          <w:szCs w:val="28"/>
        </w:rPr>
        <w:t>Thư gửi những người lớn!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Có thể thấy, ở thời đại cách mạng công nghiệp 4.0 thì chính sự phát triển nhanh chóng của các nhà máy công nghiệp không có hệ thống lọc khí đang gây ra vấn đề ô nhiễm không khí trầm trọng. Vì thế, ô nhiễm không khí đang là vấn đề đáng báo động không chỉ ở Việt Nam mà còn ở tất cả các quốc gia trên thế giới. Đặc biệt, có nhiều thành phố trên thế giới đang ở mức ô nhiễm cực kỳ nghiêm trọng.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Con người có lẽ cũng không lạ lẫm gì với thông tin, thủ đô New Delhi của Ấn Độ đang là thành phố ô nhiễm nhất thế giới, với tỉ lệ người tử vong do ô nhiễm không khí chỉ xếp sau bệnh tim mạch.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Tình trạng ô nhiễm không khí nghiêm trọng gây ra chủ yếu bởi khí thải từ phương tiện giao thông, ước tính có tới 8,5 triệu phương tiện đang hoạt động tại đây.</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lastRenderedPageBreak/>
        <w:t>Mới đây Viện Nguồn lực năng lượng New Delhi và Viện Tác động y tế (Mỹ) cùng công bố nghiên cứu cho thấy mỗi năm có 3.000 người chết ở New Delhi vì ô nhiễm không khí.</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Bên cạnh đó, trong một thông báo mới đây của giới chức Trung Quốc, Bắc Kinh đang được đặt trong mức độ báo động đỏ về ô nhiễm không khí, thậm chí có thể coi là một cuộc khủng hoảng ô nhiễm không khí quy mô lớn.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Vừa qua, Tổ chức Y tế Thế giới (WHO) cho biết, mức độ khói bụi tại Trung Quốc đã cao hơn gấp 50 lần so với mức khuyến cáo an toàn của tổ chức. Một con số chắc chắn sẽ khiến nhiều người còn giật mình hơn về mức độ ô nhiễm tại Trung Quốc, đó là 4.000 người chết mỗi ngày do ô nhiễm tại Trung Quốc.</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Điều đó có thể thấy, ô nhiễm không khí ảnh hưởng nghiêm trọng đến sức khỏe con người, trong đó trẻ em là nhóm dễ bị tổn thương nhất về sức khỏe do những tác động của ô nhiễm không khí.</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Nếu con người không có ý thức bảo vệ môi trường không khí thì hậu quả của nó có lẽ cũng khủng khiếp chẳng kém gì đại dịch HIV-AIDS hay nhiều bệnh dịch khác.</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Khoảng một tuần trước thôi, thủ đô Hà Nội của đất nước Việt Nam xinh đẹp lại phải chứng kiến cảnh người dân luôn nơm nớp lo sợ về tình trạng không khí nhất là tình trạng bụi mịn đang ở cấp độ báo động. Người dân càng hoang mang hơn khi không khí mà họ đang hít thở mỗi ngày được ví với “khí quyển ngày tận thế” trong phóng sự của hãng thông tấn Singapore Channel News Asia.</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Từ hiện trạng sinh hoạt, giao thông của người dân cho tới những nghiên cứu, phân tích của giới chuyên gia đều thể hiện một Hà Nội “thiếu vắng bầu trời trong xanh”, Hà Nội của khói bụi, ô nhiễm đang tăng lên nhanh chóng.</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Nếu sống ở Hà Nội, có lẽ các bạn cũng sẽ chẳng khó để bắt gặp hình ảnh người dân ra đường vào ban ngày ai ai cũng đeo khẩu trang và trang bị “áo giáp” từ đầu tới chân để tránh khói bụi. Bước chân ra đường mà không có “áo giáp” thì khi trở về nhà quần áo cũng lấm lem, mặt mũi có thể sờ thấy bụi.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Nhiều chuyên gia cho rằng 70% lượng không khí bị ô nhiễm ở Hà Nội là do phương tiện giao thông. Điều đó cũng có lý bởi ước tính hiện nay thủ đô Hà Nội hiện có 5.3 triệu xe máy và 560.000 ô tô. Con số này dự tính sẽ tăng 11% mỗi năm đối với xe máy và 17% đối với ô tô.</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Nếu với tốc độ như vậy thì tính tới năm 2020, sẽ có gần 1 triệu ô tô và 7 triệu xe máy chen chúc nhau trên đường phố Hà Nội. Sự tăng mạnh về số lượng phương tiện giao thông cá nhân được lí giải bởi sự khan hiếm của loại hình giao thông công cộng, người dân không có thói quen đi bộ, một bộ phận có tâm lí mua xe để thể hiện đẳng cấp. Tắc đường ở mức độ báo động càng làm mức độ ô nhiễm môi trường trở nên khó kiểm soát.</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Tôi mong rằng những người lớn hãy chung tay để có thể góp phần giải quyết tốt vấn đề ô nhiễm môi trường để hướng tới một thế giới xanh không còn sự ô nhiễm.</w:t>
      </w:r>
    </w:p>
    <w:p w:rsidR="00002A5E" w:rsidRPr="00002A5E" w:rsidRDefault="00002A5E" w:rsidP="00002A5E">
      <w:pPr>
        <w:pStyle w:val="Heading2"/>
        <w:shd w:val="clear" w:color="auto" w:fill="FFFFFF"/>
        <w:spacing w:before="0"/>
        <w:jc w:val="both"/>
        <w:rPr>
          <w:rFonts w:ascii="Times New Roman" w:hAnsi="Times New Roman" w:cs="Times New Roman"/>
          <w:color w:val="003399"/>
          <w:sz w:val="28"/>
          <w:szCs w:val="28"/>
        </w:rPr>
      </w:pPr>
      <w:r w:rsidRPr="00002A5E">
        <w:rPr>
          <w:rFonts w:ascii="Times New Roman" w:hAnsi="Times New Roman" w:cs="Times New Roman"/>
          <w:color w:val="003399"/>
          <w:sz w:val="28"/>
          <w:szCs w:val="28"/>
        </w:rPr>
        <w:lastRenderedPageBreak/>
        <w:t>2. Chủ đề viết thư UPU lần thứ 49</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Năm nay, Cuộc thi viết thư UPU lần thứ 49 năm 2020 đã công bố đề bài, đó là: "Em hãy viết thông điệp gửi một người lớn về thế giới chúng ta đang sống" (Tiếng Anh: Write a message to an adult about the world we live in).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Đây là cuộc thi góp phần phát triển khả năng viết văn và sự phong phú trong tư duy sáng tạo của các bạn lứa tuổi thiếu niên và tạo điều kiện thắt chặt tình hữu nghị giữa các dân tộc trong thế hệ trẻ. Đồng thời, cuộc thi cũng giúp các em hiểu thêm về vai trò của ngành bưu chính trong đời sống xã hội.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Với đề bài năm nay, dự báo sẽ có không ít bức thư hay về thế giới và góc nhìn trong thời đại của Internet, của xu hướng thông minh hóa và cuộc cách mạng công nghiệp lần thứ tư. Để hỗ trợ các bạn học sinh thực hiện bài làm của mình tốt nhất, dưới đây sẽ là phần điểm lại một số hướng dẫn cơ bản của cuộc thi.</w:t>
      </w:r>
    </w:p>
    <w:p w:rsidR="00002A5E" w:rsidRPr="00002A5E" w:rsidRDefault="00002A5E" w:rsidP="00002A5E">
      <w:pPr>
        <w:pStyle w:val="Heading2"/>
        <w:shd w:val="clear" w:color="auto" w:fill="FFFFFF"/>
        <w:spacing w:before="0"/>
        <w:jc w:val="both"/>
        <w:rPr>
          <w:rFonts w:ascii="Times New Roman" w:hAnsi="Times New Roman" w:cs="Times New Roman"/>
          <w:color w:val="003399"/>
          <w:sz w:val="28"/>
          <w:szCs w:val="28"/>
        </w:rPr>
      </w:pPr>
      <w:r w:rsidRPr="00002A5E">
        <w:rPr>
          <w:rFonts w:ascii="Times New Roman" w:hAnsi="Times New Roman" w:cs="Times New Roman"/>
          <w:color w:val="003399"/>
          <w:sz w:val="28"/>
          <w:szCs w:val="28"/>
        </w:rPr>
        <w:t>3. Hướng dẫn viết thư UPU 2020</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Theo ban tổ chức, cuộc thi viết thư UPU dành cho tất cả học sinh Việt Nam dưới 15 tuổi (tính đến 31/12/2019). Bài thi phải là sản phẩm sáng tạo của cá nhân người viết được trình bày dưới dạng một bức thư viết dưới dạng văn xuôi (chưa đăng báo hoặc in sách), dài không quá 800 từ.</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Các bài dự thi viết bằng tiếng nước ngoài phải có bản dịch tiếng Việt gửi kèm. Ban Giám khảo chấm bản tiếng Việt. Trong đó, bài viết rõ ràng, sạch sẽ, viết tay trên một mặt giấy (bài đánh vi tính hoặc photocopy là không hợp lệ).</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Thí sinh cần phải ghi nhớ ghi đầy đủ thông tin ở góc trên cùng bên trái: họ và tên, ngày tháng năm sinh, dân tộc, địa chỉ trường, lớp, huyện (thị), tỉnh (thành phố) hoặc địa chỉ gia đình. Bài dự thi không ghi đầy đủ các nội dung trên sẽ bị loại.</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Mặc dù vậy, trong nội dung bài dự thi, tác giả không được nêu cụ thể tên, trường lớp, địa chỉ của mình.</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Bài dự thi phải cho vào phong bì có dán tem, ghi rõ địa chỉ người gửi, địa chỉ nơi nhận kèm mã bưu chính (11611) và gửi từng bức thư qua đường Bưu điện.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Ngoài phong bì thư cần ghi rõ: Dự thi Cuộc thi Viết thư quốc tế UPU lần thứ 49 (2020). Sau đó thí sinh gửi tới địa chỉ Báo Thiếu niên Tiền phong, số 5, Hòa Mã, Hà Nội - 11611.</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Thời gian nhận bài dự thi từ ngày 6/12/2019 đến 25/2/2020 (theo dấu Bưu điện).</w:t>
      </w:r>
    </w:p>
    <w:p w:rsidR="00002A5E"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Về nội dung bức thư UPU, năm ngoái nhà thơ Phan Thị Thanh Nhàn đưa ra lời khuyên: "Tra Google để tìm hiểu kỹ về chủ đề của kỳ thi là một lợi thế nếu các em có thể lấy ra nhiều tư liệu quý; nhưng sau đó phải biến những kiến thức mình tra cứu thành ý tưởng của mình bằng sự tinh tế và thông minh rất riêng..."</w:t>
      </w:r>
    </w:p>
    <w:p w:rsidR="00717E2C" w:rsidRPr="00002A5E" w:rsidRDefault="00002A5E" w:rsidP="00002A5E">
      <w:pPr>
        <w:pStyle w:val="NormalWeb"/>
        <w:shd w:val="clear" w:color="auto" w:fill="FFFFFF"/>
        <w:spacing w:before="0" w:beforeAutospacing="0" w:after="0" w:afterAutospacing="0"/>
        <w:jc w:val="both"/>
        <w:rPr>
          <w:sz w:val="28"/>
          <w:szCs w:val="28"/>
        </w:rPr>
      </w:pPr>
      <w:r w:rsidRPr="00002A5E">
        <w:rPr>
          <w:sz w:val="28"/>
          <w:szCs w:val="28"/>
        </w:rPr>
        <w:t>Trong khi đó nhà văn Phong Điệp truyền thêm cảm hứng sáng tạo cho các bạn học sinh khi viết: "Điều mà các thành viên Ban Giám khảo trông chờ nhất ở mỗi bức thư chính là có cơ hội được lắng nghe các em cất lên tiếng nói của mình, bày tỏ những suy nghĩ về các vấn đề của cuộc sống cũng như tâm tư, khát vọng của cá nhân".</w:t>
      </w:r>
    </w:p>
    <w:sectPr w:rsidR="00717E2C" w:rsidRPr="0000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5E"/>
    <w:rsid w:val="00002A5E"/>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9F10"/>
  <w15:chartTrackingRefBased/>
  <w15:docId w15:val="{B63FA7B1-6BE8-4310-AE71-F48B616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2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2A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2A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A5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02A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02A5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02A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A5E"/>
    <w:rPr>
      <w:i/>
      <w:iCs/>
    </w:rPr>
  </w:style>
  <w:style w:type="character" w:styleId="Strong">
    <w:name w:val="Strong"/>
    <w:basedOn w:val="DefaultParagraphFont"/>
    <w:uiPriority w:val="22"/>
    <w:qFormat/>
    <w:rsid w:val="00002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042158">
      <w:bodyDiv w:val="1"/>
      <w:marLeft w:val="0"/>
      <w:marRight w:val="0"/>
      <w:marTop w:val="0"/>
      <w:marBottom w:val="0"/>
      <w:divBdr>
        <w:top w:val="none" w:sz="0" w:space="0" w:color="auto"/>
        <w:left w:val="none" w:sz="0" w:space="0" w:color="auto"/>
        <w:bottom w:val="none" w:sz="0" w:space="0" w:color="auto"/>
        <w:right w:val="none" w:sz="0" w:space="0" w:color="auto"/>
      </w:divBdr>
    </w:div>
    <w:div w:id="19330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2020-03-17T02:28:00Z</dcterms:created>
  <dcterms:modified xsi:type="dcterms:W3CDTF">2020-03-17T02:39:00Z</dcterms:modified>
</cp:coreProperties>
</file>