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EF" w:rsidRPr="002E4CEF" w:rsidRDefault="002E4CEF" w:rsidP="002E4CEF">
      <w:pPr>
        <w:shd w:val="clear" w:color="auto" w:fill="FFFFFF"/>
        <w:spacing w:before="100" w:beforeAutospacing="1" w:after="100" w:afterAutospacing="1" w:line="600" w:lineRule="atLeast"/>
        <w:outlineLvl w:val="0"/>
        <w:rPr>
          <w:rFonts w:ascii="Times New Roman" w:eastAsia="Times New Roman" w:hAnsi="Times New Roman" w:cs="Times New Roman"/>
          <w:b/>
          <w:bCs/>
          <w:color w:val="000000"/>
          <w:kern w:val="36"/>
          <w:sz w:val="28"/>
          <w:szCs w:val="28"/>
        </w:rPr>
      </w:pPr>
      <w:r w:rsidRPr="002E4CEF">
        <w:rPr>
          <w:rFonts w:ascii="Times New Roman" w:eastAsia="Times New Roman" w:hAnsi="Times New Roman" w:cs="Times New Roman"/>
          <w:b/>
          <w:bCs/>
          <w:color w:val="000000"/>
          <w:kern w:val="36"/>
          <w:sz w:val="28"/>
          <w:szCs w:val="28"/>
        </w:rPr>
        <w:t>Viết văn nghị luận về chủ đề: Hãy nói “không” với tệ nạn ma túy</w:t>
      </w:r>
    </w:p>
    <w:p w:rsidR="002E4CEF" w:rsidRPr="002E4CEF" w:rsidRDefault="002E4CEF" w:rsidP="002E4CEF">
      <w:pPr>
        <w:shd w:val="clear" w:color="auto" w:fill="FFFFFF"/>
        <w:spacing w:after="0" w:line="240" w:lineRule="auto"/>
        <w:rPr>
          <w:rFonts w:ascii="Times New Roman" w:eastAsia="Times New Roman" w:hAnsi="Times New Roman" w:cs="Times New Roman"/>
          <w:color w:val="000000"/>
          <w:sz w:val="28"/>
          <w:szCs w:val="28"/>
        </w:rPr>
      </w:pPr>
    </w:p>
    <w:p w:rsidR="002E4CEF" w:rsidRPr="002E4CEF" w:rsidRDefault="002E4CEF" w:rsidP="002E4CEF">
      <w:pPr>
        <w:shd w:val="clear" w:color="auto" w:fill="FFFFFF"/>
        <w:spacing w:after="100" w:afterAutospacing="1" w:line="240" w:lineRule="auto"/>
        <w:outlineLvl w:val="1"/>
        <w:rPr>
          <w:rFonts w:ascii="Times New Roman" w:eastAsia="Times New Roman" w:hAnsi="Times New Roman" w:cs="Times New Roman"/>
          <w:b/>
          <w:bCs/>
          <w:color w:val="000000"/>
          <w:sz w:val="28"/>
          <w:szCs w:val="28"/>
        </w:rPr>
      </w:pPr>
      <w:r w:rsidRPr="002E4CEF">
        <w:rPr>
          <w:rFonts w:ascii="Times New Roman" w:eastAsia="Times New Roman" w:hAnsi="Times New Roman" w:cs="Times New Roman"/>
          <w:b/>
          <w:bCs/>
          <w:color w:val="000000"/>
          <w:sz w:val="28"/>
          <w:szCs w:val="28"/>
        </w:rPr>
        <w:t>Đề bài: Viết văn nghị luận về chủ đề: Hãy nói “không” với tệ nạn ma túy</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Cuộc sống ngày càng phát triển, đời sống vật chất tinh thần ngày một nâng cao khiến nhiều vấn đề phát sinh trong xã hội. Bên cạnh những vấn đề toàn cầu như biến đổi khí hậu, ô nhiễm môi trường thì vấn đề bức thiết l</w:t>
      </w:r>
      <w:r>
        <w:rPr>
          <w:rFonts w:ascii="Times New Roman" w:eastAsia="Times New Roman" w:hAnsi="Times New Roman" w:cs="Times New Roman"/>
          <w:color w:val="000000"/>
          <w:sz w:val="28"/>
          <w:szCs w:val="28"/>
        </w:rPr>
        <w:t>à tệ nạn xã hội. Đặc biệt là tệ</w:t>
      </w:r>
      <w:r w:rsidRPr="002E4CEF">
        <w:rPr>
          <w:rFonts w:ascii="Times New Roman" w:eastAsia="Times New Roman" w:hAnsi="Times New Roman" w:cs="Times New Roman"/>
          <w:color w:val="000000"/>
          <w:sz w:val="28"/>
          <w:szCs w:val="28"/>
        </w:rPr>
        <w:t xml:space="preserve"> nạn ma túy. Hãy nói “không” với tệ nạn ma túy</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Tệ nạn xã hội là những hành vi sai trái, không đúng với chuẩn mực xã hội, vi phạm đạo đức và pháp luật, ảnh hưởng nghiêm trọng đế toàn xã hội. Đó là những nguy hiểm phá vỡ hệ thống toàn xã hội, cản trở sự phát triển văn minh lành mạnh của loài người. Các tệ xã hội phổ biến như thuốc lá, ma tuý, mại dâm, cá độ cờ bạc. Ma túy là tệ nạn nguy hại đáng lo hơn cả trên thế giới. M</w:t>
      </w:r>
      <w:r>
        <w:rPr>
          <w:rFonts w:ascii="Times New Roman" w:eastAsia="Times New Roman" w:hAnsi="Times New Roman" w:cs="Times New Roman"/>
          <w:color w:val="000000"/>
          <w:sz w:val="28"/>
          <w:szCs w:val="28"/>
        </w:rPr>
        <w:t>a</w:t>
      </w:r>
      <w:bookmarkStart w:id="0" w:name="_GoBack"/>
      <w:bookmarkEnd w:id="0"/>
      <w:r w:rsidRPr="002E4CEF">
        <w:rPr>
          <w:rFonts w:ascii="Times New Roman" w:eastAsia="Times New Roman" w:hAnsi="Times New Roman" w:cs="Times New Roman"/>
          <w:color w:val="000000"/>
          <w:sz w:val="28"/>
          <w:szCs w:val="28"/>
        </w:rPr>
        <w:t xml:space="preserve"> túy là một chất gây nghiện có nguồn gốc tự nhiên hoặc tổng hợp từ những chất ảnh hưởng đến thần kinh và sức khỏe. Khi nó đi và cơ thể con người sẽ làm thay đổi ý thức, tinh thần và tâm trạng của người đó, gây ra cảm giác lâng lâng, không kiểm soát được hành vi của mình. Ma túy có rất nhiều loại, tồn tại từ rất nhiều năm trước như thuốc phiện, hồng phiến, bạch phiến, thuốc, lắc ... được đưa vào cơ thể dưới nhiều hình thức như uống, tiêm chích...</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Khẩu hiệu được nêu cao khi nhắc tới tệ nạn này là: Hãy nói “không” với tệ nạn ma túy. Tại sao lại nói “không” với ma túy? Ma túy có tác hại vô cùng với con người. Trước tiên, nó gây hại trực tiếp cho người sử dụng. Sử dụng ma túy nhiều lần sẽ bị nghiện, hệ miễn dịch bị suy giảm, khả năng đề kháng kém đi khiến sức khỏe suy giảm và dễ mắc các bệnh khác.Cơ thể ngày càng gầy yếu đi, da dẻ xanh xao, vàng vọt, thần sắc lờ đờ mệt mỏi không tỉnh táo. Ma túy là con đường trực tiếp dẫn đến căn bệnh nguy hiểm của thời đại là HIV/AIDS. Theo thống kê vào tháng 5/2017 cả nước có gần 210.000 người nhiễm HIV còn sống và 90.882 trường hợp tử vong do HIV/AIDS tính từ đầu vụ dịch đến nay. ChỈ trong 5 tháng đầu năm số người nhiễm mới được phát hiện lên đến 3500. Nhiều người sử dụng ma túy đá bị ảo giác còn tự mình nhảy từ trên cao xuống. Ma túy khiến cho con người lâm vào u mê, tăm tối. Người nghiện từ khỏe mạnh bình thường trở thành người bệnh tật. Từ những đứa con ngoan, họ trở thành kẻ hư hỏng, bất hiếu. Xã hội vì thế cũng mất đi những công dân tốt khi người nghiện trở thành kẻ vi phạm pháp luật.</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 xml:space="preserve">Đặc biệt là nỗi đau trong gia đình có người nghiện ma túy. Kinh tế gia đình suy sụp khi tiền bạc bị lấy đi dổ vào những cuộc tiêm chích, hút hít không có điểm dừng. Hạnh phúc gia đình tan vỡ khi con cái đau đớn trong cơn nghiện, cha mẹ dằn vặt, </w:t>
      </w:r>
      <w:r w:rsidRPr="002E4CEF">
        <w:rPr>
          <w:rFonts w:ascii="Times New Roman" w:eastAsia="Times New Roman" w:hAnsi="Times New Roman" w:cs="Times New Roman"/>
          <w:color w:val="000000"/>
          <w:sz w:val="28"/>
          <w:szCs w:val="28"/>
        </w:rPr>
        <w:lastRenderedPageBreak/>
        <w:t>khổ tâm. Bao vụ án thương tâm trong gia đình có người nghiện hút đã khiến cả dư luận bàng hoàng. Dùng ma túy đá, ảo giác người thân thành con quái vật mà ra tay giết hại. Còn nỗi đau nào đau hơn khi bị chính con mình đoạt đi mạng sống do lên cơn nghiện.</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Với cả xã hội, ma túy là nguyên nhân dẫn tới một loạt tệ nạn khác như trộm cắp, cướp giật, mại dâm... An ninh xã hội đi tới bất ổn. Tiền của quốc gia hao tốn khi phải xây dưng trại cai nghiện, thực hiện giải pháp phòng chống. Rồi khi không được gia điònh cháp nhận, kẻ nghiện lang thang vật vờ làm mất mĩ quan và gây hại cho những người khác. Kim tiêm dùng xong vứt bừa bãi và hành vi trả thù xã hội của nhiều kẻ nghiện đã gây cho người dân vô tội những nỗi đau khó nói. Bỗng nhiên họ bị nhiễm vào người căn bệnh vốn không phải tự mình gây ra. Người nghiện ma túy có thế chết đi vì bệnh tật và HIV/AIDS dày vò, nhưng gia đình, nhất là vợ con của họ phải đối mặt ra sao với xã hội, khi mà đó là căn bệnh mà nhiều người còn có tư tưởng xa lánh? Cuộc sống sẽ không thể tốt đẹp nếu ma túy còn tồn tại. Bởi vậy hãy nói “không” với tệ nạn ma túy.</w:t>
      </w:r>
    </w:p>
    <w:p w:rsidR="002E4CEF"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Tuy nhiên, lời nói phải gắn liền với thái độ và hành động cụ thế. Trước hết, cần tìm hiểu và xây dựng cho mình nền tảng kiến thức về tác hại, cách phòng tránh ma túy từ đó tuyên truyền rộng rãi trong xã hội để mọi người cùng chung sức phòng tránh, bài trừ. Tự rèn luyện và giữ lập trường tư tưởng vững vàng, lối sống lành mạnh. Hãy tỉnh táo tránh xa ma túy và sự cám dỗ vui chơi xa hoa để không tạo cơ hội cho ma túy tiếp cận mình. Gia đình cũng cần quan tâm, chăm lo và bảo vệ con em mình khỏi ma túy. Bên cạnh đó nhà nước cũng cần có hình thức chế tài và pháp luật để xứ lý những hành vi tàng trữ, buôn bán vận chuyển trái phép ma túy để chặn con đường lưu thông cúa nó. Đối với những người mắc nghiện, cần tạo điều kiện cho họ cai nghiện, trao cho họ cơ hội lao động và tránh xa lánh khiến họ rơi vào tuyệt vọng, quay lại thù hận xã hội. Hãy giúp họ hòa nhập với cộng đồng để lấy lại niềm tin và khát vọng sống tốt hơn. Nói “không” với ma túy và với tất cả các tệ nạn xã hội khác để xã hội phát triển văn minh nhất.</w:t>
      </w:r>
    </w:p>
    <w:p w:rsidR="00717E2C" w:rsidRPr="002E4CEF" w:rsidRDefault="002E4CEF" w:rsidP="002E4C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4CEF">
        <w:rPr>
          <w:rFonts w:ascii="Times New Roman" w:eastAsia="Times New Roman" w:hAnsi="Times New Roman" w:cs="Times New Roman"/>
          <w:color w:val="000000"/>
          <w:sz w:val="28"/>
          <w:szCs w:val="28"/>
        </w:rPr>
        <w:t>Vì một xã hội tiến bộ hơn, vì cuộc sống ngày mai tươi sáng tốt đẹp, hãy chung tay vì cuộc sống của chính chúng ta và mọi người xung quanh. Hãy nói “không” với tệ nạn ma túy.</w:t>
      </w:r>
    </w:p>
    <w:sectPr w:rsidR="00717E2C" w:rsidRPr="002E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EF"/>
    <w:rsid w:val="002E4CEF"/>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03D4"/>
  <w15:chartTrackingRefBased/>
  <w15:docId w15:val="{371561A3-EB62-441C-A16D-2ED14D7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4C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4C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C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4C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4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8000">
      <w:bodyDiv w:val="1"/>
      <w:marLeft w:val="0"/>
      <w:marRight w:val="0"/>
      <w:marTop w:val="0"/>
      <w:marBottom w:val="0"/>
      <w:divBdr>
        <w:top w:val="none" w:sz="0" w:space="0" w:color="auto"/>
        <w:left w:val="none" w:sz="0" w:space="0" w:color="auto"/>
        <w:bottom w:val="none" w:sz="0" w:space="0" w:color="auto"/>
        <w:right w:val="none" w:sz="0" w:space="0" w:color="auto"/>
      </w:divBdr>
      <w:divsChild>
        <w:div w:id="1397388010">
          <w:marLeft w:val="0"/>
          <w:marRight w:val="0"/>
          <w:marTop w:val="0"/>
          <w:marBottom w:val="0"/>
          <w:divBdr>
            <w:top w:val="none" w:sz="0" w:space="0" w:color="auto"/>
            <w:left w:val="none" w:sz="0" w:space="0" w:color="auto"/>
            <w:bottom w:val="none" w:sz="0" w:space="0" w:color="auto"/>
            <w:right w:val="none" w:sz="0" w:space="0" w:color="auto"/>
          </w:divBdr>
        </w:div>
        <w:div w:id="825896462">
          <w:marLeft w:val="0"/>
          <w:marRight w:val="0"/>
          <w:marTop w:val="0"/>
          <w:marBottom w:val="0"/>
          <w:divBdr>
            <w:top w:val="none" w:sz="0" w:space="0" w:color="auto"/>
            <w:left w:val="none" w:sz="0" w:space="0" w:color="auto"/>
            <w:bottom w:val="none" w:sz="0" w:space="0" w:color="auto"/>
            <w:right w:val="none" w:sz="0" w:space="0" w:color="auto"/>
          </w:divBdr>
        </w:div>
        <w:div w:id="1144931598">
          <w:marLeft w:val="0"/>
          <w:marRight w:val="0"/>
          <w:marTop w:val="0"/>
          <w:marBottom w:val="0"/>
          <w:divBdr>
            <w:top w:val="none" w:sz="0" w:space="0" w:color="auto"/>
            <w:left w:val="none" w:sz="0" w:space="0" w:color="auto"/>
            <w:bottom w:val="none" w:sz="0" w:space="0" w:color="auto"/>
            <w:right w:val="none" w:sz="0" w:space="0" w:color="auto"/>
          </w:divBdr>
          <w:divsChild>
            <w:div w:id="1618870477">
              <w:marLeft w:val="0"/>
              <w:marRight w:val="0"/>
              <w:marTop w:val="0"/>
              <w:marBottom w:val="0"/>
              <w:divBdr>
                <w:top w:val="none" w:sz="0" w:space="0" w:color="auto"/>
                <w:left w:val="none" w:sz="0" w:space="0" w:color="auto"/>
                <w:bottom w:val="none" w:sz="0" w:space="0" w:color="auto"/>
                <w:right w:val="none" w:sz="0" w:space="0" w:color="auto"/>
              </w:divBdr>
            </w:div>
          </w:divsChild>
        </w:div>
        <w:div w:id="2121341283">
          <w:marLeft w:val="0"/>
          <w:marRight w:val="0"/>
          <w:marTop w:val="0"/>
          <w:marBottom w:val="0"/>
          <w:divBdr>
            <w:top w:val="none" w:sz="0" w:space="0" w:color="auto"/>
            <w:left w:val="none" w:sz="0" w:space="0" w:color="auto"/>
            <w:bottom w:val="none" w:sz="0" w:space="0" w:color="auto"/>
            <w:right w:val="none" w:sz="0" w:space="0" w:color="auto"/>
          </w:divBdr>
          <w:divsChild>
            <w:div w:id="21825730">
              <w:marLeft w:val="0"/>
              <w:marRight w:val="0"/>
              <w:marTop w:val="0"/>
              <w:marBottom w:val="0"/>
              <w:divBdr>
                <w:top w:val="none" w:sz="0" w:space="0" w:color="auto"/>
                <w:left w:val="none" w:sz="0" w:space="0" w:color="auto"/>
                <w:bottom w:val="none" w:sz="0" w:space="0" w:color="auto"/>
                <w:right w:val="none" w:sz="0" w:space="0" w:color="auto"/>
              </w:divBdr>
              <w:divsChild>
                <w:div w:id="9187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2020-03-16T02:52:00Z</dcterms:created>
  <dcterms:modified xsi:type="dcterms:W3CDTF">2020-03-16T02:57:00Z</dcterms:modified>
</cp:coreProperties>
</file>